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3C5" w:rsidRDefault="001121EC">
      <w:pPr>
        <w:pStyle w:val="a5"/>
        <w:tabs>
          <w:tab w:val="right" w:pos="3090"/>
        </w:tabs>
        <w:ind w:right="-420"/>
        <w:rPr>
          <w:b/>
          <w:bCs/>
          <w:spacing w:val="-2"/>
          <w:lang w:val="ru-RU"/>
        </w:rPr>
      </w:pP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1790700</wp:posOffset>
            </wp:positionH>
            <wp:positionV relativeFrom="paragraph">
              <wp:posOffset>635</wp:posOffset>
            </wp:positionV>
            <wp:extent cx="538480" cy="611505"/>
            <wp:effectExtent l="0" t="0" r="0" b="0"/>
            <wp:wrapThrough wrapText="bothSides">
              <wp:wrapPolygon edited="0">
                <wp:start x="-111" y="0"/>
                <wp:lineTo x="-111" y="18404"/>
                <wp:lineTo x="19248" y="18404"/>
                <wp:lineTo x="19248" y="0"/>
                <wp:lineTo x="-111" y="0"/>
              </wp:wrapPolygon>
            </wp:wrapThrough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pacing w:val="-2"/>
          <w:lang w:val="ru-RU"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3571875</wp:posOffset>
            </wp:positionH>
            <wp:positionV relativeFrom="page">
              <wp:posOffset>438150</wp:posOffset>
            </wp:positionV>
            <wp:extent cx="504825" cy="697230"/>
            <wp:effectExtent l="0" t="0" r="0" b="0"/>
            <wp:wrapSquare wrapText="bothSides"/>
            <wp:docPr id="2" name="Рисунок 3" descr="Описание: korona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korona_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315" r="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3C5" w:rsidRDefault="006723C5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6723C5" w:rsidRDefault="006723C5">
      <w:pPr>
        <w:pStyle w:val="a5"/>
        <w:tabs>
          <w:tab w:val="right" w:pos="3090"/>
        </w:tabs>
        <w:ind w:right="-420"/>
        <w:rPr>
          <w:b/>
          <w:bCs/>
          <w:spacing w:val="-2"/>
        </w:rPr>
      </w:pPr>
    </w:p>
    <w:p w:rsidR="006723C5" w:rsidRDefault="006723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92431" w:rsidRDefault="00112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ЕВПАТОРИЙСКИЙ ГОРОДСКОЙ СОВЕТ</w:t>
      </w:r>
    </w:p>
    <w:p w:rsidR="00E92431" w:rsidRDefault="00E92431" w:rsidP="00E924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РЕСПУБЛИКИ КРЫМ</w:t>
      </w: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:rsidR="00BC3E96" w:rsidRPr="00BC3E96" w:rsidRDefault="00BC3E96" w:rsidP="00BC3E96">
      <w:pPr>
        <w:suppressAutoHyphens w:val="0"/>
        <w:spacing w:after="0" w:line="240" w:lineRule="auto"/>
        <w:ind w:right="-1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3E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Сессия № 34</w:t>
      </w:r>
    </w:p>
    <w:p w:rsidR="00BC3E96" w:rsidRPr="00BC3E96" w:rsidRDefault="00BC3E96" w:rsidP="00BC3E96">
      <w:pPr>
        <w:suppressAutoHyphens w:val="0"/>
        <w:spacing w:after="0" w:line="240" w:lineRule="auto"/>
        <w:ind w:right="-13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C3E96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10.07.2026                                        г. Евпатория                                        № 3-34/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6723C5" w:rsidRPr="00BC3E96" w:rsidRDefault="006723C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f"/>
        <w:tblW w:w="577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78"/>
      </w:tblGrid>
      <w:tr w:rsidR="006723C5" w:rsidTr="00BC3E96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6723C5" w:rsidRDefault="001121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Положение о «Почетном гражданине города Евпатории», утвержденное решением Евпаторийского городского совета Республики Крым от 29.03.2024 № 2-81/5</w:t>
            </w:r>
          </w:p>
        </w:tc>
      </w:tr>
    </w:tbl>
    <w:p w:rsidR="006723C5" w:rsidRPr="00BC3E96" w:rsidRDefault="006723C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23C5" w:rsidRDefault="001121EC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4"/>
          <w:szCs w:val="24"/>
        </w:rPr>
        <w:t xml:space="preserve">, Законом Республики Крым от 26.03.2026 №159-ЗРК/2026 «О некоторых вопросах организации местного самоуправления в Республики Крым и признании утратившими силу некоторых законов Республики Крым и их структурных единиц», руководствуясь </w:t>
      </w:r>
      <w:r>
        <w:rPr>
          <w:rStyle w:val="a3"/>
          <w:rFonts w:ascii="Times New Roman" w:hAnsi="Times New Roman" w:cs="Times New Roman"/>
          <w:sz w:val="24"/>
          <w:szCs w:val="24"/>
        </w:rPr>
        <w:t>Уставом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городской округ Евпатория Республики Крым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, рассмотрев предложение Общественной комиссии по предварительному рассмотрению ходатайств о присвоении звания «Почетный гражданин города Евпатории» </w:t>
      </w:r>
      <w:r w:rsidR="00E638A0"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(протокол от </w:t>
      </w: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19.06.2026</w:t>
      </w:r>
      <w:r w:rsidR="00E638A0"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)</w:t>
      </w: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 </w:t>
      </w:r>
      <w:r w:rsidR="00E638A0"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с целью реализации </w:t>
      </w:r>
      <w:r>
        <w:rPr>
          <w:rFonts w:ascii="Times New Roman" w:eastAsia="SimSun" w:hAnsi="Times New Roman" w:cs="Times New Roman"/>
          <w:kern w:val="2"/>
          <w:sz w:val="24"/>
          <w:szCs w:val="24"/>
          <w:shd w:val="clear" w:color="auto" w:fill="FFFFFF"/>
          <w:lang w:eastAsia="ru-RU"/>
        </w:rPr>
        <w:t>права граждан на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ru-RU"/>
        </w:rPr>
        <w:t xml:space="preserve"> присвоение звания «Почетный гражданин города Евпатории», -</w:t>
      </w:r>
    </w:p>
    <w:p w:rsidR="00BC3E96" w:rsidRDefault="00BC3E96">
      <w:pPr>
        <w:spacing w:after="0" w:line="240" w:lineRule="auto"/>
        <w:jc w:val="both"/>
        <w:rPr>
          <w:sz w:val="24"/>
          <w:szCs w:val="24"/>
        </w:rPr>
      </w:pPr>
    </w:p>
    <w:p w:rsidR="006723C5" w:rsidRDefault="001121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городской совет РЕШИЛ:</w:t>
      </w:r>
    </w:p>
    <w:p w:rsidR="00BC3E96" w:rsidRPr="00BC3E96" w:rsidRDefault="00BC3E96">
      <w:pPr>
        <w:spacing w:after="0" w:line="240" w:lineRule="auto"/>
        <w:jc w:val="center"/>
        <w:rPr>
          <w:sz w:val="8"/>
          <w:szCs w:val="8"/>
        </w:rPr>
      </w:pPr>
    </w:p>
    <w:p w:rsidR="006723C5" w:rsidRDefault="006723C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6723C5" w:rsidRDefault="001121EC">
      <w:pPr>
        <w:tabs>
          <w:tab w:val="right" w:pos="900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bookmarkStart w:id="0" w:name="sub_3"/>
      <w:r>
        <w:rPr>
          <w:rFonts w:ascii="Times New Roman" w:hAnsi="Times New Roman" w:cs="Times New Roman"/>
          <w:sz w:val="24"/>
          <w:szCs w:val="24"/>
        </w:rPr>
        <w:t xml:space="preserve"> Внести в Положение о «Почетном гражданине города Евпатории», утвержденное решением Евпаторийского городского совета Республики Крым от 29.03.2024 № 2-81/5 (далее – Положение) следующие изменения:</w:t>
      </w:r>
    </w:p>
    <w:p w:rsidR="006723C5" w:rsidRDefault="001121EC">
      <w:pPr>
        <w:tabs>
          <w:tab w:val="right" w:pos="90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статье 1 Положения пункт 1.3 изложить в следующей редакции:</w:t>
      </w:r>
    </w:p>
    <w:p w:rsidR="006723C5" w:rsidRDefault="001121EC" w:rsidP="004B4CE0">
      <w:pPr>
        <w:tabs>
          <w:tab w:val="right" w:pos="9000"/>
        </w:tabs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«1.3. Ежегодно звание может быть присвоено не более чем трем гражданам, за исключением кандидатур участников Великой Отечественной войны</w:t>
      </w:r>
      <w:r w:rsidR="004B4C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B4CE0" w:rsidRDefault="001121EC" w:rsidP="004B4CE0">
      <w:pPr>
        <w:widowControl w:val="0"/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со дня его официального опубликования</w:t>
      </w:r>
      <w:r w:rsidR="004B4CE0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 (обнародования) в газете муниципального образования городской округ Евпатория </w:t>
      </w:r>
      <w:r w:rsidR="004B4C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Крым «Евпаторийская здравница» и подлежит размещению на официальном портале Правительства Республики Крым - https://evp.rk.gov.ru/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</w:t>
      </w:r>
      <w:r w:rsidR="004B4CE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Документы, подраздел – Документы городского совета в информационно </w:t>
      </w:r>
      <w:r w:rsidR="00EC22D0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4B4CE0" w:rsidRPr="004B4CE0">
        <w:rPr>
          <w:rFonts w:ascii="Times New Roman" w:hAnsi="Times New Roman" w:cs="Times New Roman"/>
          <w:color w:val="000000"/>
          <w:sz w:val="24"/>
          <w:szCs w:val="24"/>
        </w:rPr>
        <w:t xml:space="preserve"> телекоммуникационной сети общего пользования.</w:t>
      </w:r>
    </w:p>
    <w:p w:rsidR="006723C5" w:rsidRDefault="001121EC" w:rsidP="004B4CE0">
      <w:pPr>
        <w:widowControl w:val="0"/>
        <w:suppressAutoHyphens w:val="0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Контроль за исполнением настоящего решения возложить на постоянный комитет Евпаторийского городского совета Республики Крым по вопросам </w:t>
      </w:r>
      <w:bookmarkEnd w:id="0"/>
      <w:r>
        <w:rPr>
          <w:rFonts w:ascii="Times New Roman" w:hAnsi="Times New Roman" w:cs="Times New Roman"/>
          <w:sz w:val="24"/>
          <w:szCs w:val="24"/>
        </w:rPr>
        <w:t>местного самоуправления, нормотворческой деятельности и регламента.</w:t>
      </w:r>
    </w:p>
    <w:p w:rsidR="006723C5" w:rsidRDefault="001121EC">
      <w:pPr>
        <w:tabs>
          <w:tab w:val="left" w:pos="124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723C5" w:rsidRDefault="001121EC">
      <w:pPr>
        <w:tabs>
          <w:tab w:val="left" w:pos="1240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23C5" w:rsidRDefault="001121E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</w:p>
    <w:p w:rsidR="006723C5" w:rsidRDefault="001121E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Евпаторийского городского совета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B4CE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Г.В. Герасимова</w:t>
      </w:r>
    </w:p>
    <w:p w:rsidR="006723C5" w:rsidRDefault="006723C5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13E" w:rsidRDefault="0005313E" w:rsidP="00BC3E96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sectPr w:rsidR="0005313E" w:rsidSect="004B4CE0">
      <w:pgSz w:w="11906" w:h="16838"/>
      <w:pgMar w:top="709" w:right="70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3C5"/>
    <w:rsid w:val="0005313E"/>
    <w:rsid w:val="001121EC"/>
    <w:rsid w:val="004B4CE0"/>
    <w:rsid w:val="005C7964"/>
    <w:rsid w:val="006723C5"/>
    <w:rsid w:val="00BC3E96"/>
    <w:rsid w:val="00E638A0"/>
    <w:rsid w:val="00E92431"/>
    <w:rsid w:val="00EC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6C27D-E67C-44C7-A6CC-005CD5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A35590"/>
    <w:pPr>
      <w:spacing w:beforeAutospacing="1" w:afterAutospacing="1" w:line="240" w:lineRule="auto"/>
      <w:outlineLvl w:val="0"/>
    </w:pPr>
    <w:rPr>
      <w:rFonts w:cs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35590"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rsid w:val="00A35590"/>
    <w:rPr>
      <w:rFonts w:ascii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9"/>
    <w:semiHidden/>
    <w:qFormat/>
    <w:rsid w:val="00A35590"/>
    <w:rPr>
      <w:rFonts w:ascii="Cambria" w:hAnsi="Cambria" w:cs="Cambria"/>
      <w:b/>
      <w:bCs/>
      <w:color w:val="4F81BD"/>
    </w:rPr>
  </w:style>
  <w:style w:type="character" w:customStyle="1" w:styleId="a3">
    <w:name w:val="Гипертекстовая ссылка"/>
    <w:uiPriority w:val="99"/>
    <w:qFormat/>
    <w:rsid w:val="00A35590"/>
    <w:rPr>
      <w:color w:val="auto"/>
    </w:rPr>
  </w:style>
  <w:style w:type="character" w:customStyle="1" w:styleId="a4">
    <w:name w:val="Основной текст Знак"/>
    <w:link w:val="a5"/>
    <w:uiPriority w:val="99"/>
    <w:qFormat/>
    <w:rsid w:val="00A118C0"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C3E2C"/>
    <w:rPr>
      <w:rFonts w:ascii="Segoe UI" w:hAnsi="Segoe UI" w:cs="Segoe UI"/>
      <w:sz w:val="18"/>
      <w:szCs w:val="18"/>
      <w:lang w:eastAsia="en-US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a4"/>
    <w:uiPriority w:val="99"/>
    <w:rsid w:val="00A118C0"/>
    <w:pPr>
      <w:widowControl w:val="0"/>
      <w:spacing w:after="0" w:line="240" w:lineRule="auto"/>
    </w:pPr>
    <w:rPr>
      <w:rFonts w:cs="Times New Roman"/>
      <w:sz w:val="24"/>
      <w:szCs w:val="24"/>
      <w:lang w:val="en-US"/>
    </w:rPr>
  </w:style>
  <w:style w:type="paragraph" w:styleId="aa">
    <w:name w:val="List"/>
    <w:basedOn w:val="a5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PlusNormal">
    <w:name w:val="ConsPlusNormal"/>
    <w:uiPriority w:val="99"/>
    <w:qFormat/>
    <w:rsid w:val="00A35590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uiPriority w:val="99"/>
    <w:qFormat/>
    <w:rsid w:val="00A35590"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1">
    <w:name w:val="Абзац списка1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rmal">
    <w:name w:val="ConsNormal"/>
    <w:uiPriority w:val="99"/>
    <w:qFormat/>
    <w:rsid w:val="00A3559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">
    <w:name w:val="Абзац списка2"/>
    <w:basedOn w:val="a"/>
    <w:uiPriority w:val="99"/>
    <w:qFormat/>
    <w:rsid w:val="00A35590"/>
    <w:pPr>
      <w:ind w:left="720"/>
    </w:pPr>
    <w:rPr>
      <w:lang w:eastAsia="ru-RU"/>
    </w:rPr>
  </w:style>
  <w:style w:type="paragraph" w:customStyle="1" w:styleId="ConsNonformat">
    <w:name w:val="ConsNonformat"/>
    <w:uiPriority w:val="99"/>
    <w:qFormat/>
    <w:rsid w:val="00A35590"/>
    <w:pPr>
      <w:widowControl w:val="0"/>
      <w:ind w:right="19772"/>
    </w:pPr>
    <w:rPr>
      <w:rFonts w:ascii="Courier New" w:eastAsia="Times New Roman" w:hAnsi="Courier New" w:cs="Courier New"/>
    </w:rPr>
  </w:style>
  <w:style w:type="paragraph" w:styleId="ad">
    <w:name w:val="List Paragraph"/>
    <w:basedOn w:val="a"/>
    <w:uiPriority w:val="99"/>
    <w:qFormat/>
    <w:rsid w:val="00A35590"/>
    <w:pPr>
      <w:ind w:left="720"/>
    </w:pPr>
  </w:style>
  <w:style w:type="paragraph" w:customStyle="1" w:styleId="Default">
    <w:name w:val="Default"/>
    <w:uiPriority w:val="99"/>
    <w:qFormat/>
    <w:rsid w:val="00A35590"/>
    <w:pPr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uiPriority w:val="99"/>
    <w:qFormat/>
    <w:rsid w:val="00A35590"/>
    <w:rPr>
      <w:rFonts w:cs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0C3E2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59"/>
    <w:rsid w:val="009A4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F96E1-B7FF-40A7-8E19-66834A4D2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GorSovet 2</dc:creator>
  <dc:description/>
  <cp:lastModifiedBy>Админ</cp:lastModifiedBy>
  <cp:revision>2</cp:revision>
  <cp:lastPrinted>2026-06-19T11:11:00Z</cp:lastPrinted>
  <dcterms:created xsi:type="dcterms:W3CDTF">2026-07-10T11:42:00Z</dcterms:created>
  <dcterms:modified xsi:type="dcterms:W3CDTF">2026-07-10T11:42:00Z</dcterms:modified>
  <dc:language>ru-RU</dc:language>
</cp:coreProperties>
</file>