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  <w:t xml:space="preserve"> </w:t>
      </w:r>
      <w:r>
        <w:rPr>
          <w:rStyle w:val="Ins"/>
          <w:rFonts w:eastAsia="Times New Roman" w:cs="Times New Roman" w:ascii="Times New Roman" w:hAnsi="Times New Roman"/>
          <w:color w:val="1E2120"/>
          <w:sz w:val="24"/>
          <w:szCs w:val="24"/>
        </w:rPr>
        <w:t>На должность повара принимается лицо: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Style w:val="Ins"/>
          <w:rFonts w:eastAsia="Times New Roman" w:cs="Times New Roman" w:ascii="Times New Roman" w:hAnsi="Times New Roman"/>
          <w:color w:val="1E2120"/>
          <w:sz w:val="24"/>
          <w:szCs w:val="24"/>
        </w:rPr>
        <w:t>- имеющее  с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реднее профессиональное образование - программы подготовки квалифицированных рабочих (служащих);</w:t>
      </w:r>
      <w:r>
        <w:rPr>
          <w:rStyle w:val="Ins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  <w:t>- прошедшее п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рофессиональное обучение - программы профессиональной подготовки по профессиям рабочих</w:t>
      </w:r>
      <w:r>
        <w:rPr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- имеющее стаж работы н</w:t>
      </w:r>
      <w:r>
        <w:rPr>
          <w:rFonts w:eastAsia="Times New Roman" w:cs="Times New Roman"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обучения;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  <w:t xml:space="preserve">- </w:t>
      </w: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соответствующее требованиям, касающимся   прохождения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Style w:val="Style14"/>
          <w:rFonts w:eastAsia="Times New Roman" w:cs="Times New Roman" w:ascii="Times New Roman" w:hAnsi="Times New Roman"/>
          <w:i w:val="false"/>
          <w:iCs w:val="false"/>
          <w:color w:val="1E2120"/>
          <w:sz w:val="24"/>
          <w:szCs w:val="24"/>
        </w:rPr>
        <w:t>- не имеющее ограничений на занятие трудовой деятельностью  в сфере образования,  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Style w:val="Style14"/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Style w:val="Style14"/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Style w:val="Style14"/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jc w:val="left"/>
        <w:rPr/>
      </w:pPr>
      <w:r>
        <w:rPr>
          <w:rStyle w:val="Style14"/>
          <w:rFonts w:ascii="Times New Roman" w:hAnsi="Times New Roman"/>
          <w:i w:val="false"/>
          <w:iCs w:val="false"/>
          <w:sz w:val="24"/>
          <w:szCs w:val="24"/>
          <w:lang w:val="ru-RU"/>
        </w:rPr>
        <w:tab/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37" w:hanging="360"/>
        <w:jc w:val="both"/>
        <w:textAlignment w:val="baseline"/>
        <w:rPr>
          <w:rFonts w:ascii="Times New Roman" w:hAnsi="Times New Roman" w:eastAsia="Times New Roman" w:cs="Times New Roman"/>
          <w:color w:val="1E2120"/>
          <w:sz w:val="24"/>
          <w:szCs w:val="24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  <w:highlight w:val="white"/>
        </w:rPr>
      </w:r>
    </w:p>
    <w:p>
      <w:pPr>
        <w:pStyle w:val="Style23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E212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1E2120"/>
          <w:sz w:val="24"/>
          <w:szCs w:val="24"/>
          <w:highlight w:val="white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i w:val="false"/>
          <w:i w:val="false"/>
          <w:iCs w:val="false"/>
        </w:rPr>
      </w:pPr>
      <w:r>
        <w:rPr/>
      </w:r>
    </w:p>
    <w:sectPr>
      <w:type w:val="nextPage"/>
      <w:pgSz w:w="11906" w:h="16838"/>
      <w:pgMar w:left="1089" w:right="567" w:header="0" w:top="283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7b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a656f"/>
    <w:rPr>
      <w:b/>
      <w:bCs/>
    </w:rPr>
  </w:style>
  <w:style w:type="character" w:styleId="Style14">
    <w:name w:val="Выделение"/>
    <w:basedOn w:val="DefaultParagraphFont"/>
    <w:uiPriority w:val="20"/>
    <w:qFormat/>
    <w:rsid w:val="00da656f"/>
    <w:rPr>
      <w:i/>
      <w:iCs/>
    </w:rPr>
  </w:style>
  <w:style w:type="character" w:styleId="Style15">
    <w:name w:val="Выделение жирным"/>
    <w:qFormat/>
    <w:rPr>
      <w:b/>
      <w:bCs/>
    </w:rPr>
  </w:style>
  <w:style w:type="character" w:styleId="Ins">
    <w:name w:val="ins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da65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076"/>
    <w:pPr>
      <w:spacing w:before="0" w:after="200"/>
      <w:ind w:left="720" w:hanging="0"/>
      <w:contextualSpacing/>
    </w:pPr>
    <w:rPr/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LibreOffice/6.4.3.2$Windows_X86_64 LibreOffice_project/747b5d0ebf89f41c860ec2a39efd7cb15b54f2d8</Application>
  <Pages>1</Pages>
  <Words>163</Words>
  <Characters>1276</Characters>
  <CharactersWithSpaces>1442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2017-09-21T05:47:00Z</dcterms:created>
  <dc:creator>Галина</dc:creator>
  <dc:description/>
  <dc:language>ru-RU</dc:language>
  <cp:lastModifiedBy/>
  <cp:lastPrinted>2024-02-16T16:09:08Z</cp:lastPrinted>
  <dcterms:modified xsi:type="dcterms:W3CDTF">2025-03-05T16:12:31Z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