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4D" w:rsidRDefault="009A7B4D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4D" w:rsidRDefault="009A7B4D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133" w:rsidRPr="00930F3F" w:rsidRDefault="009A7B4D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3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71DC75" wp14:editId="1F231FF7">
            <wp:simplePos x="0" y="0"/>
            <wp:positionH relativeFrom="column">
              <wp:posOffset>2657475</wp:posOffset>
            </wp:positionH>
            <wp:positionV relativeFrom="page">
              <wp:posOffset>284480</wp:posOffset>
            </wp:positionV>
            <wp:extent cx="504825" cy="697230"/>
            <wp:effectExtent l="0" t="0" r="9525" b="762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 w:rsidRPr="00930F3F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Pr="00930F3F" w:rsidRDefault="00692133" w:rsidP="00692133">
      <w:pPr>
        <w:pStyle w:val="a4"/>
        <w:rPr>
          <w:szCs w:val="28"/>
        </w:rPr>
      </w:pPr>
      <w:r w:rsidRPr="00930F3F">
        <w:rPr>
          <w:szCs w:val="28"/>
        </w:rPr>
        <w:t>КОНТРОЛЬНО - СЧЕТНАЯ ПАЛАТА</w:t>
      </w:r>
    </w:p>
    <w:p w:rsidR="00692133" w:rsidRPr="00930F3F" w:rsidRDefault="00692133" w:rsidP="00692133">
      <w:pPr>
        <w:pStyle w:val="a4"/>
        <w:rPr>
          <w:szCs w:val="28"/>
        </w:rPr>
      </w:pPr>
      <w:r w:rsidRPr="00930F3F">
        <w:rPr>
          <w:szCs w:val="28"/>
        </w:rPr>
        <w:t>ГОРОДСКОГО ОКРУГА ЕВПАТОРИЯ РЕСПУБЛИКИ КРЫМ</w:t>
      </w:r>
    </w:p>
    <w:p w:rsidR="00692133" w:rsidRPr="00930F3F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930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E07B2" wp14:editId="60C9FDA5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F55A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Pr="00930F3F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тория, пер. Голикова,6 , тел. </w:t>
      </w:r>
      <w:r w:rsidR="00A976D1" w:rsidRPr="00930F3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8343B6" w:rsidRPr="00930F3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6569</w:t>
      </w:r>
      <w:r w:rsidR="00A976D1" w:rsidRPr="00930F3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976D1" w:rsidRPr="00930F3F">
        <w:rPr>
          <w:rFonts w:ascii="Times New Roman" w:hAnsi="Times New Roman" w:cs="Times New Roman"/>
          <w:sz w:val="20"/>
          <w:szCs w:val="20"/>
          <w:vertAlign w:val="superscript"/>
        </w:rPr>
        <w:t>3-10-53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="009A7B4D" w:rsidRPr="00930F3F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r w:rsidR="009A7B4D"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9A7B4D"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930F3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r w:rsidRPr="00930F3F"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60C13" w:rsidRPr="00930F3F" w:rsidRDefault="00B60C13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4D7067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3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передаче объек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</w:t>
      </w: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незавершенного строительства и земельн</w:t>
      </w:r>
      <w:r w:rsidR="000A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0A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расположенных по адресу: Республика Крым, г. Евпатория, ул. Киевская, 61,</w:t>
      </w:r>
      <w:r w:rsidR="00DB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(з/у 61)</w:t>
      </w:r>
      <w:r w:rsidR="009A7B4D"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собственности муниципального образования городской округ Евпатория Республики Крым в государственную собственность Республики </w:t>
      </w:r>
      <w:r w:rsidR="00DB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     </w:t>
      </w:r>
      <w:r w:rsidR="004D7067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503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D7067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</w:t>
      </w:r>
      <w:r w:rsidR="0033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DB5F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732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50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AA6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337246">
        <w:rPr>
          <w:rFonts w:ascii="Times New Roman" w:eastAsia="Calibri" w:hAnsi="Times New Roman" w:cs="Times New Roman"/>
          <w:sz w:val="24"/>
          <w:szCs w:val="24"/>
        </w:rPr>
        <w:t>1</w:t>
      </w:r>
      <w:r w:rsidR="003D503E">
        <w:rPr>
          <w:rFonts w:ascii="Times New Roman" w:eastAsia="Calibri" w:hAnsi="Times New Roman" w:cs="Times New Roman"/>
          <w:sz w:val="24"/>
          <w:szCs w:val="24"/>
        </w:rPr>
        <w:t>5</w:t>
      </w:r>
      <w:r w:rsidRPr="00930F3F">
        <w:rPr>
          <w:rFonts w:ascii="Times New Roman" w:eastAsia="Calibri" w:hAnsi="Times New Roman" w:cs="Times New Roman"/>
          <w:sz w:val="24"/>
          <w:szCs w:val="24"/>
        </w:rPr>
        <w:t>.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0</w:t>
      </w:r>
      <w:r w:rsidR="003D503E">
        <w:rPr>
          <w:rFonts w:ascii="Times New Roman" w:eastAsia="Calibri" w:hAnsi="Times New Roman" w:cs="Times New Roman"/>
          <w:sz w:val="24"/>
          <w:szCs w:val="24"/>
        </w:rPr>
        <w:t>2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2</w:t>
      </w:r>
      <w:r w:rsidR="003D503E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д</w:t>
      </w:r>
      <w:r w:rsidRPr="00930F3F">
        <w:rPr>
          <w:rFonts w:ascii="Times New Roman" w:eastAsia="Calibri" w:hAnsi="Times New Roman" w:cs="Times New Roman"/>
          <w:sz w:val="24"/>
          <w:szCs w:val="24"/>
        </w:rPr>
        <w:t>епартамента имущественных и земельных отношений администрации города Евпатории Республики Крым (</w:t>
      </w:r>
      <w:r w:rsidR="00A3774F" w:rsidRPr="00930F3F">
        <w:rPr>
          <w:rFonts w:ascii="Times New Roman" w:eastAsia="Calibri" w:hAnsi="Times New Roman" w:cs="Times New Roman"/>
          <w:sz w:val="24"/>
          <w:szCs w:val="24"/>
        </w:rPr>
        <w:t>далее – ДИЗО</w:t>
      </w:r>
      <w:r w:rsidRPr="00930F3F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 «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объектов незавершенного строительства и земельн</w:t>
      </w:r>
      <w:r w:rsidR="000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по адресу: Республика Крым, г. Евпатория, ул. Киевская, 61,</w:t>
      </w:r>
      <w:r w:rsidR="0092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(з/у 61)</w:t>
      </w:r>
      <w:r w:rsidR="009A7B4D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собственности муниципального образования городской округ Евпатория Республики Крым в государственную собственность Республики </w:t>
      </w:r>
      <w:r w:rsidR="0092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Pr="00930F3F">
        <w:rPr>
          <w:rFonts w:ascii="Times New Roman" w:eastAsia="Calibri" w:hAnsi="Times New Roman" w:cs="Times New Roman"/>
          <w:sz w:val="24"/>
          <w:szCs w:val="24"/>
        </w:rPr>
        <w:t>» (далее – проект решения) для подготовки заключения.</w:t>
      </w:r>
    </w:p>
    <w:p w:rsidR="00214FD5" w:rsidRPr="009E6891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>Представленный проект решения подлежит рассмотрению КСП ГО Евпатория РК в рамках контроля за соблюдением установленного порядка управления и распоряжения имуществом, находящимся в собственности городского округа Евпатория Республики Крым</w:t>
      </w:r>
      <w:r w:rsidRPr="009E68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D5" w:rsidRPr="009E6891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</w:p>
    <w:p w:rsidR="00214FD5" w:rsidRDefault="00F22127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A3774F" w:rsidRPr="009E6891">
        <w:rPr>
          <w:rFonts w:ascii="Times New Roman" w:eastAsia="Calibri" w:hAnsi="Times New Roman" w:cs="Times New Roman"/>
          <w:sz w:val="24"/>
          <w:szCs w:val="24"/>
        </w:rPr>
        <w:t>п</w:t>
      </w:r>
      <w:r w:rsidR="00214FD5" w:rsidRPr="009E6891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Pr="009E6891">
        <w:rPr>
          <w:rFonts w:ascii="Times New Roman" w:eastAsia="Calibri" w:hAnsi="Times New Roman" w:cs="Times New Roman"/>
          <w:sz w:val="24"/>
          <w:szCs w:val="24"/>
        </w:rPr>
        <w:t>ой</w:t>
      </w:r>
      <w:r w:rsidR="00214FD5" w:rsidRPr="009E6891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Pr="009E6891">
        <w:rPr>
          <w:rFonts w:ascii="Times New Roman" w:eastAsia="Calibri" w:hAnsi="Times New Roman" w:cs="Times New Roman"/>
          <w:sz w:val="24"/>
          <w:szCs w:val="24"/>
        </w:rPr>
        <w:t>и</w:t>
      </w:r>
      <w:r w:rsidR="00214FD5" w:rsidRPr="009E68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29FA" w:rsidRPr="009E6891" w:rsidRDefault="009229FA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поручения Главы Респ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ублики Крым от 18.10.</w:t>
      </w:r>
      <w:r w:rsidR="003122B7">
        <w:rPr>
          <w:rFonts w:ascii="Times New Roman" w:eastAsia="Calibri" w:hAnsi="Times New Roman" w:cs="Times New Roman"/>
          <w:sz w:val="24"/>
          <w:szCs w:val="24"/>
        </w:rPr>
        <w:t>2022 № 1/01-32/5504;</w:t>
      </w:r>
    </w:p>
    <w:p w:rsidR="00F22127" w:rsidRPr="009E6891" w:rsidRDefault="00F22127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копия договора безвозмездного пользования недвижимым имуществом № </w:t>
      </w:r>
      <w:r w:rsidR="003122B7">
        <w:rPr>
          <w:rFonts w:ascii="Times New Roman" w:eastAsia="Calibri" w:hAnsi="Times New Roman" w:cs="Times New Roman"/>
          <w:sz w:val="24"/>
          <w:szCs w:val="24"/>
        </w:rPr>
        <w:t>24</w:t>
      </w:r>
      <w:r w:rsidRPr="009E6891">
        <w:rPr>
          <w:rFonts w:ascii="Times New Roman" w:eastAsia="Calibri" w:hAnsi="Times New Roman" w:cs="Times New Roman"/>
          <w:sz w:val="24"/>
          <w:szCs w:val="24"/>
        </w:rPr>
        <w:t>/</w:t>
      </w:r>
      <w:r w:rsidR="003122B7">
        <w:rPr>
          <w:rFonts w:ascii="Times New Roman" w:eastAsia="Calibri" w:hAnsi="Times New Roman" w:cs="Times New Roman"/>
          <w:sz w:val="24"/>
          <w:szCs w:val="24"/>
        </w:rPr>
        <w:t>3/23</w:t>
      </w: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122B7">
        <w:rPr>
          <w:rFonts w:ascii="Times New Roman" w:eastAsia="Calibri" w:hAnsi="Times New Roman" w:cs="Times New Roman"/>
          <w:sz w:val="24"/>
          <w:szCs w:val="24"/>
        </w:rPr>
        <w:t>24</w:t>
      </w:r>
      <w:r w:rsidRPr="009E6891">
        <w:rPr>
          <w:rFonts w:ascii="Times New Roman" w:eastAsia="Calibri" w:hAnsi="Times New Roman" w:cs="Times New Roman"/>
          <w:sz w:val="24"/>
          <w:szCs w:val="24"/>
        </w:rPr>
        <w:t>.</w:t>
      </w:r>
      <w:r w:rsidR="003122B7">
        <w:rPr>
          <w:rFonts w:ascii="Times New Roman" w:eastAsia="Calibri" w:hAnsi="Times New Roman" w:cs="Times New Roman"/>
          <w:sz w:val="24"/>
          <w:szCs w:val="24"/>
        </w:rPr>
        <w:t>03</w:t>
      </w:r>
      <w:r w:rsidRPr="009E6891">
        <w:rPr>
          <w:rFonts w:ascii="Times New Roman" w:eastAsia="Calibri" w:hAnsi="Times New Roman" w:cs="Times New Roman"/>
          <w:sz w:val="24"/>
          <w:szCs w:val="24"/>
        </w:rPr>
        <w:t>.20</w:t>
      </w:r>
      <w:r w:rsidR="003122B7">
        <w:rPr>
          <w:rFonts w:ascii="Times New Roman" w:eastAsia="Calibri" w:hAnsi="Times New Roman" w:cs="Times New Roman"/>
          <w:sz w:val="24"/>
          <w:szCs w:val="24"/>
        </w:rPr>
        <w:t>23</w:t>
      </w:r>
      <w:r w:rsidRPr="009E68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302" w:rsidRDefault="00031302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копии выписок ЕГРН;</w:t>
      </w:r>
    </w:p>
    <w:p w:rsidR="005E4AF4" w:rsidRDefault="00AC71EA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выписк</w:t>
      </w:r>
      <w:r w:rsidR="008E390D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реестра муниципального имущества муниципального образования городской округ Евпатория Республики Крым</w:t>
      </w:r>
      <w:r w:rsidR="008E390D">
        <w:rPr>
          <w:rFonts w:ascii="Times New Roman" w:eastAsia="Calibri" w:hAnsi="Times New Roman" w:cs="Times New Roman"/>
          <w:sz w:val="24"/>
          <w:szCs w:val="24"/>
        </w:rPr>
        <w:t xml:space="preserve"> от 08.02.2024 №</w:t>
      </w:r>
      <w:r w:rsidR="00B13199">
        <w:rPr>
          <w:rFonts w:ascii="Times New Roman" w:eastAsia="Calibri" w:hAnsi="Times New Roman" w:cs="Times New Roman"/>
          <w:sz w:val="24"/>
          <w:szCs w:val="24"/>
        </w:rPr>
        <w:t>№</w:t>
      </w:r>
      <w:r w:rsidR="008E390D">
        <w:rPr>
          <w:rFonts w:ascii="Times New Roman" w:eastAsia="Calibri" w:hAnsi="Times New Roman" w:cs="Times New Roman"/>
          <w:sz w:val="24"/>
          <w:szCs w:val="24"/>
        </w:rPr>
        <w:t xml:space="preserve"> 0029</w:t>
      </w:r>
      <w:r w:rsidR="00B13199">
        <w:rPr>
          <w:rFonts w:ascii="Times New Roman" w:eastAsia="Calibri" w:hAnsi="Times New Roman" w:cs="Times New Roman"/>
          <w:sz w:val="24"/>
          <w:szCs w:val="24"/>
        </w:rPr>
        <w:t>-0032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0AF3" w:rsidRDefault="00B30AF3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письма ГАУ «Распорядительная дирекция имущества Республики Крым» от 15.09.2023г № 01-17/6786/1</w:t>
      </w:r>
      <w:r w:rsidR="009C78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73F0" w:rsidRPr="009E6891" w:rsidRDefault="00CB73F0" w:rsidP="00A3774F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выписки из ЕГРЮЛ ГАУ «РДИ РК».</w:t>
      </w:r>
    </w:p>
    <w:p w:rsidR="00503501" w:rsidRDefault="00503501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199" w:rsidRPr="009E6891" w:rsidRDefault="00B13199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FD5" w:rsidRPr="009E6891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772870" w:rsidRPr="009E6891" w:rsidRDefault="007528C1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4FD5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предлагается передать в </w:t>
      </w:r>
      <w:r w:rsidR="0077693B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собственность Республики </w:t>
      </w:r>
      <w:r w:rsidR="00E3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214FD5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собственности муниципального образования городской округ Евпатория Республики Крым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870" w:rsidRPr="009E6891" w:rsidRDefault="0041613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незавершенного строительства, расположенные по адресу: Республика Крым, г. Евпатория, ул. Киевская, 61:</w:t>
      </w:r>
    </w:p>
    <w:p w:rsidR="00772870" w:rsidRPr="009E6891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7</w:t>
      </w:r>
      <w:r w:rsidR="00930BF7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70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кв.м., кадастровый номер </w:t>
      </w:r>
      <w:r w:rsidR="00772870" w:rsidRPr="009E6891">
        <w:rPr>
          <w:rFonts w:ascii="Times New Roman" w:eastAsia="Calibri" w:hAnsi="Times New Roman" w:cs="Times New Roman"/>
          <w:sz w:val="24"/>
          <w:szCs w:val="24"/>
        </w:rPr>
        <w:t>90:18:010106:81;</w:t>
      </w:r>
    </w:p>
    <w:p w:rsidR="00772870" w:rsidRPr="009E6891" w:rsidRDefault="00772870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 площадью 4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891">
        <w:rPr>
          <w:rFonts w:ascii="Times New Roman" w:eastAsia="Calibri" w:hAnsi="Times New Roman" w:cs="Times New Roman"/>
          <w:sz w:val="24"/>
          <w:szCs w:val="24"/>
        </w:rPr>
        <w:t>000 кв.м., кадастровый номер 90:18:010106:82;</w:t>
      </w:r>
    </w:p>
    <w:p w:rsidR="00772870" w:rsidRPr="009E6891" w:rsidRDefault="00772870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="00B13199" w:rsidRPr="009E6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891">
        <w:rPr>
          <w:rFonts w:ascii="Times New Roman" w:eastAsia="Calibri" w:hAnsi="Times New Roman" w:cs="Times New Roman"/>
          <w:sz w:val="24"/>
          <w:szCs w:val="24"/>
        </w:rPr>
        <w:t>площадью 300 кв.м., кадастровый номер 90:18:010106:83.</w:t>
      </w:r>
    </w:p>
    <w:p w:rsidR="0041613D" w:rsidRPr="009E6891" w:rsidRDefault="0041613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0BF7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Земельный участок, общей площадью </w:t>
      </w:r>
      <w:r w:rsidR="00930BF7"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3199">
        <w:rPr>
          <w:rFonts w:ascii="Times New Roman" w:eastAsia="Times New Roman" w:hAnsi="Times New Roman" w:cs="Times New Roman"/>
          <w:sz w:val="24"/>
          <w:szCs w:val="24"/>
          <w:lang w:eastAsia="ru-RU"/>
        </w:rPr>
        <w:t>4 653 +/- 70</w:t>
      </w:r>
      <w:r w:rsidRPr="009E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кадастровый номер </w:t>
      </w:r>
      <w:r w:rsidRPr="009E6891">
        <w:rPr>
          <w:rFonts w:ascii="Times New Roman" w:eastAsia="Calibri" w:hAnsi="Times New Roman" w:cs="Times New Roman"/>
          <w:sz w:val="24"/>
          <w:szCs w:val="24"/>
        </w:rPr>
        <w:t>90:18:010106: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>590</w:t>
      </w:r>
      <w:r w:rsidRPr="009E6891">
        <w:rPr>
          <w:rFonts w:ascii="Times New Roman" w:eastAsia="Calibri" w:hAnsi="Times New Roman" w:cs="Times New Roman"/>
          <w:sz w:val="24"/>
          <w:szCs w:val="24"/>
        </w:rPr>
        <w:t>, расположенный по адресу: Республика Крым, г. Евпатория,</w:t>
      </w:r>
      <w:r w:rsidR="00A66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>ул. Киевская,</w:t>
      </w:r>
      <w:r w:rsidR="00A66236">
        <w:rPr>
          <w:rFonts w:ascii="Times New Roman" w:eastAsia="Calibri" w:hAnsi="Times New Roman" w:cs="Times New Roman"/>
          <w:sz w:val="24"/>
          <w:szCs w:val="24"/>
        </w:rPr>
        <w:t xml:space="preserve"> з/у </w:t>
      </w:r>
      <w:r w:rsidR="00930BF7" w:rsidRPr="009E6891">
        <w:rPr>
          <w:rFonts w:ascii="Times New Roman" w:eastAsia="Calibri" w:hAnsi="Times New Roman" w:cs="Times New Roman"/>
          <w:sz w:val="24"/>
          <w:szCs w:val="24"/>
        </w:rPr>
        <w:t>61.</w:t>
      </w:r>
    </w:p>
    <w:p w:rsidR="00930BF7" w:rsidRPr="009E6891" w:rsidRDefault="00930BF7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Вторым пунктом проекта решения предлагается поручить администрации города Евпатории Республики Крым предоставить данное решение </w:t>
      </w:r>
      <w:r w:rsidRPr="009E6891">
        <w:rPr>
          <w:rFonts w:ascii="Times New Roman" w:hAnsi="Times New Roman" w:cs="Times New Roman"/>
          <w:sz w:val="24"/>
          <w:szCs w:val="24"/>
        </w:rPr>
        <w:t xml:space="preserve">в </w:t>
      </w:r>
      <w:r w:rsidRPr="009E6891">
        <w:rPr>
          <w:rFonts w:ascii="Times New Roman" w:eastAsia="Calibri" w:hAnsi="Times New Roman" w:cs="Times New Roman"/>
          <w:sz w:val="24"/>
          <w:szCs w:val="24"/>
        </w:rPr>
        <w:t xml:space="preserve">Министерство имущественных и земельных отношений Республики </w:t>
      </w:r>
      <w:r w:rsidR="00E37DEE">
        <w:rPr>
          <w:rFonts w:ascii="Times New Roman" w:eastAsia="Calibri" w:hAnsi="Times New Roman" w:cs="Times New Roman"/>
          <w:sz w:val="24"/>
          <w:szCs w:val="24"/>
        </w:rPr>
        <w:t>Крым</w:t>
      </w:r>
      <w:r w:rsidRPr="009E6891">
        <w:rPr>
          <w:rFonts w:ascii="Times New Roman" w:hAnsi="Times New Roman" w:cs="Times New Roman"/>
          <w:sz w:val="24"/>
          <w:szCs w:val="24"/>
        </w:rPr>
        <w:t>.</w:t>
      </w:r>
    </w:p>
    <w:p w:rsidR="0041613D" w:rsidRPr="00930F3F" w:rsidRDefault="0041613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930F3F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125ABA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разработан </w:t>
      </w:r>
      <w:r w:rsidR="00A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поручения Главы</w:t>
      </w:r>
      <w:r w:rsidR="00930BF7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E3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18.10.2022 № 1/01-32/5504.</w:t>
      </w:r>
    </w:p>
    <w:p w:rsidR="00930BF7" w:rsidRDefault="00930BF7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пояснительной записке к проекту решения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AB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25AB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строительства, расположенн</w:t>
      </w:r>
      <w:r w:rsidR="00125AB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 земельном участке</w:t>
      </w:r>
      <w:r w:rsidR="00125ABA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Евпатория, ул. Киевская, 61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(незавершенное строительств</w:t>
      </w:r>
      <w:r w:rsidR="000A34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пансионата для родителей с детьми на 1000 мест)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5F" w:rsidRP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 не используются, разрушаются.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 на охрану, завершение строительства, содержание и эксплуатацию объекта незавершенного строительства, расположенного по адресу: г. Евпатория, ул. Киевская, 61, в 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муниципального образования отсутствуют. Согласно справки ООО «Ж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ИЛСТРОЙКРЫМ» от 02.10.2021 № 53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демонтаж конструкций необходимо 52 000 000,00 руб</w:t>
      </w:r>
      <w:r w:rsidR="004B0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BBE" w:rsidRPr="004B019D" w:rsidRDefault="004B019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E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недвижимым имуществом от 20.12.2019 № 51/19</w:t>
      </w:r>
      <w:r w:rsidR="00BE754A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BBE" w:rsidRPr="00512BBE">
        <w:rPr>
          <w:rFonts w:ascii="Times New Roman" w:hAnsi="Times New Roman" w:cs="Times New Roman"/>
          <w:sz w:val="24"/>
          <w:szCs w:val="24"/>
        </w:rPr>
        <w:t>недвижимое имущество, расположенное по адресу: Республика Крым, г. Евпатория, ул. Киевская, д. 61</w:t>
      </w:r>
      <w:r w:rsidR="006F7526">
        <w:rPr>
          <w:rFonts w:ascii="Times New Roman" w:hAnsi="Times New Roman" w:cs="Times New Roman"/>
          <w:sz w:val="24"/>
          <w:szCs w:val="24"/>
        </w:rPr>
        <w:t>,</w:t>
      </w:r>
      <w:r w:rsidR="00512BBE" w:rsidRPr="00512BBE">
        <w:rPr>
          <w:rFonts w:ascii="Times New Roman" w:hAnsi="Times New Roman" w:cs="Times New Roman"/>
          <w:sz w:val="24"/>
          <w:szCs w:val="24"/>
        </w:rPr>
        <w:t xml:space="preserve"> </w:t>
      </w:r>
      <w:r w:rsidR="00BE754A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передавалось ГКУ «</w:t>
      </w:r>
      <w:r w:rsidR="00512BBE" w:rsidRPr="00512BBE">
        <w:rPr>
          <w:rFonts w:ascii="Times New Roman" w:hAnsi="Times New Roman" w:cs="Times New Roman"/>
          <w:sz w:val="24"/>
          <w:szCs w:val="24"/>
        </w:rPr>
        <w:t>Управление имуществом казны Республики Башкортостан</w:t>
      </w:r>
      <w:r w:rsidR="00512BBE" w:rsidRPr="004B019D">
        <w:rPr>
          <w:rFonts w:ascii="Times New Roman" w:hAnsi="Times New Roman" w:cs="Times New Roman"/>
          <w:sz w:val="24"/>
          <w:szCs w:val="24"/>
        </w:rPr>
        <w:t>» для обеспечения проведения мероприятий по завершению строительства объектов и осуществления деятельности по организации</w:t>
      </w:r>
      <w:r w:rsidR="00CE125D" w:rsidRPr="004B019D">
        <w:rPr>
          <w:rFonts w:ascii="Times New Roman" w:hAnsi="Times New Roman" w:cs="Times New Roman"/>
          <w:sz w:val="24"/>
          <w:szCs w:val="24"/>
        </w:rPr>
        <w:t xml:space="preserve"> и обеспечению отдыха и оздоровления детей</w:t>
      </w:r>
      <w:r w:rsidR="00512BBE" w:rsidRPr="004B019D">
        <w:rPr>
          <w:rFonts w:ascii="Times New Roman" w:hAnsi="Times New Roman" w:cs="Times New Roman"/>
          <w:sz w:val="24"/>
          <w:szCs w:val="24"/>
        </w:rPr>
        <w:t>.</w:t>
      </w:r>
    </w:p>
    <w:p w:rsidR="00493AA8" w:rsidRDefault="00CE125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</w:t>
      </w:r>
      <w:r w:rsidRPr="00512BBE">
        <w:rPr>
          <w:rFonts w:ascii="Times New Roman" w:hAnsi="Times New Roman" w:cs="Times New Roman"/>
          <w:sz w:val="24"/>
          <w:szCs w:val="24"/>
        </w:rPr>
        <w:t>Управление имуществом казны Республики Башкортостан»</w:t>
      </w:r>
      <w:r>
        <w:rPr>
          <w:rFonts w:ascii="Times New Roman" w:hAnsi="Times New Roman" w:cs="Times New Roman"/>
          <w:sz w:val="24"/>
          <w:szCs w:val="24"/>
        </w:rPr>
        <w:t xml:space="preserve"> не выполнило</w:t>
      </w:r>
      <w:r w:rsidR="00512BBE" w:rsidRPr="00512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обязательства, договор безвозмездного пользования был прекращен </w:t>
      </w:r>
      <w:r w:rsidR="006F752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6F75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срока</w:t>
      </w:r>
      <w:r w:rsidR="00493AA8">
        <w:rPr>
          <w:rFonts w:ascii="Times New Roman" w:hAnsi="Times New Roman" w:cs="Times New Roman"/>
          <w:sz w:val="24"/>
          <w:szCs w:val="24"/>
        </w:rPr>
        <w:t>.</w:t>
      </w:r>
    </w:p>
    <w:p w:rsidR="005C345F" w:rsidRPr="00F82F7A" w:rsidRDefault="004B019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4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недвижимым имуществом от 24.03.2023 № 24/3/23</w:t>
      </w:r>
      <w:r w:rsidR="00493AA8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A8" w:rsidRPr="00512BBE">
        <w:rPr>
          <w:rFonts w:ascii="Times New Roman" w:hAnsi="Times New Roman" w:cs="Times New Roman"/>
          <w:sz w:val="24"/>
          <w:szCs w:val="24"/>
        </w:rPr>
        <w:t>недвижимое имущество, расположенное по адресу: Республика Крым, г. Евпатория, ул. Киевская, д. 61</w:t>
      </w:r>
      <w:r w:rsidR="006F7526">
        <w:rPr>
          <w:rFonts w:ascii="Times New Roman" w:hAnsi="Times New Roman" w:cs="Times New Roman"/>
          <w:sz w:val="24"/>
          <w:szCs w:val="24"/>
        </w:rPr>
        <w:t>,</w:t>
      </w:r>
      <w:r w:rsidR="00493AA8">
        <w:rPr>
          <w:rFonts w:ascii="Times New Roman" w:hAnsi="Times New Roman" w:cs="Times New Roman"/>
          <w:sz w:val="24"/>
          <w:szCs w:val="24"/>
        </w:rPr>
        <w:t xml:space="preserve"> с земельным участком (з/у 61)</w:t>
      </w:r>
      <w:r w:rsidR="00493AA8" w:rsidRPr="00512BBE">
        <w:rPr>
          <w:rFonts w:ascii="Times New Roman" w:hAnsi="Times New Roman" w:cs="Times New Roman"/>
          <w:sz w:val="24"/>
          <w:szCs w:val="24"/>
        </w:rPr>
        <w:t xml:space="preserve"> </w:t>
      </w:r>
      <w:r w:rsidR="00493AA8" w:rsidRPr="005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="0049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ГАУ «РДИ РК»</w:t>
      </w:r>
      <w:r w:rsidR="00E7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0F" w:rsidRPr="00F82F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дальнейшей передачи данного имущества из муниципальной собственности муниципального образования городской округ Евпатория в собственность Республики Крым.</w:t>
      </w:r>
      <w:r w:rsidR="00BE754A" w:rsidRPr="00F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CB3" w:rsidRPr="00FA465B" w:rsidRDefault="004B019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C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</w:t>
      </w:r>
      <w:r w:rsidR="00CD44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</w:t>
      </w:r>
      <w:r w:rsidR="00CD44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принятия в государственную собственность Республики </w:t>
      </w:r>
      <w:r w:rsidR="00E3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8D7CB3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 по адресу Республика Крым, г. Евпатория, ул. Киевская, 61, 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8D7CB3" w:rsidRPr="00FA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4F369C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7CB3" w:rsidRPr="00FA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дальнейшей реновации объектов.</w:t>
      </w:r>
    </w:p>
    <w:p w:rsidR="00700F7D" w:rsidRDefault="00700F7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CB3" w:rsidRPr="00625C1C" w:rsidRDefault="008D7CB3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1C">
        <w:rPr>
          <w:rFonts w:ascii="Times New Roman" w:hAnsi="Times New Roman" w:cs="Times New Roman"/>
          <w:sz w:val="24"/>
          <w:szCs w:val="24"/>
        </w:rPr>
        <w:t>В результате изучения проекта решения и представленных к нему документов установлено следующее.</w:t>
      </w:r>
    </w:p>
    <w:p w:rsidR="001E3E8D" w:rsidRPr="00930F3F" w:rsidRDefault="001E3E8D" w:rsidP="001E3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F3F"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r w:rsidR="007610C3">
        <w:rPr>
          <w:rFonts w:ascii="Times New Roman" w:hAnsi="Times New Roman" w:cs="Times New Roman"/>
          <w:sz w:val="24"/>
          <w:szCs w:val="24"/>
        </w:rPr>
        <w:t>выписок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25C1C">
        <w:rPr>
          <w:rFonts w:ascii="Times New Roman" w:hAnsi="Times New Roman" w:cs="Times New Roman"/>
          <w:sz w:val="24"/>
          <w:szCs w:val="24"/>
        </w:rPr>
        <w:t xml:space="preserve"> </w:t>
      </w:r>
      <w:r w:rsidR="00625C1C" w:rsidRPr="00930F3F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Pr="00930F3F">
        <w:rPr>
          <w:rFonts w:ascii="Times New Roman" w:hAnsi="Times New Roman" w:cs="Times New Roman"/>
          <w:sz w:val="24"/>
          <w:szCs w:val="24"/>
        </w:rPr>
        <w:t xml:space="preserve"> </w:t>
      </w:r>
      <w:r w:rsidR="00625C1C" w:rsidRPr="00930F3F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930F3F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625C1C">
        <w:rPr>
          <w:rFonts w:ascii="Times New Roman" w:hAnsi="Times New Roman" w:cs="Times New Roman"/>
          <w:sz w:val="24"/>
          <w:szCs w:val="24"/>
        </w:rPr>
        <w:t>, расположенное</w:t>
      </w:r>
      <w:r w:rsidRPr="00930F3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г. Евпатория, ул. Киевская, 61</w:t>
      </w:r>
      <w:r w:rsidRPr="00930F3F">
        <w:rPr>
          <w:rFonts w:ascii="Times New Roman" w:hAnsi="Times New Roman" w:cs="Times New Roman"/>
          <w:sz w:val="24"/>
          <w:szCs w:val="24"/>
        </w:rPr>
        <w:t>: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 незавершенного строительства общей площадью 7 000 кв.м., кадастровый номер </w:t>
      </w:r>
      <w:r w:rsidRPr="00930F3F">
        <w:rPr>
          <w:rFonts w:ascii="Times New Roman" w:eastAsia="Calibri" w:hAnsi="Times New Roman" w:cs="Times New Roman"/>
          <w:sz w:val="24"/>
          <w:szCs w:val="24"/>
        </w:rPr>
        <w:t>90:18:010106:81, государственная регистрация права собственности от 06.12.2017 № 90:18:010106:81-90/090/2017-2, кадастровая стоимость на 1</w:t>
      </w:r>
      <w:r w:rsidR="003A6C17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3A6C17">
        <w:rPr>
          <w:rFonts w:ascii="Times New Roman" w:eastAsia="Calibri" w:hAnsi="Times New Roman" w:cs="Times New Roman"/>
          <w:sz w:val="24"/>
          <w:szCs w:val="24"/>
        </w:rPr>
        <w:t>9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72 980 025,18 руб.;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общей площадью 4 000 кв.м., кадастровый </w:t>
      </w:r>
      <w:r w:rsidRPr="00930F3F">
        <w:rPr>
          <w:rFonts w:ascii="Times New Roman" w:eastAsia="Calibri" w:hAnsi="Times New Roman" w:cs="Times New Roman"/>
          <w:sz w:val="24"/>
          <w:szCs w:val="24"/>
        </w:rPr>
        <w:lastRenderedPageBreak/>
        <w:t>номер 90:18:010106:82, государственная регистрация права собственности от 06.12.2017 № 90:18:010106:82-90/090/2017-2, кадастровая стоимость на 1</w:t>
      </w:r>
      <w:r w:rsidR="003A6C17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3A6C17">
        <w:rPr>
          <w:rFonts w:ascii="Times New Roman" w:eastAsia="Calibri" w:hAnsi="Times New Roman" w:cs="Times New Roman"/>
          <w:sz w:val="24"/>
          <w:szCs w:val="24"/>
        </w:rPr>
        <w:t>9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31 285 886,32 руб.;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незавершенного строительства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общей площадью 300 кв.м., кадастровый номер 90:18:010106:83, государственная регистрация права собственности от 06.12.2017 № 90:18:010106:83-90/090/2017-2, кадастровая стоимость на </w:t>
      </w:r>
      <w:r w:rsidR="003A6C17">
        <w:rPr>
          <w:rFonts w:ascii="Times New Roman" w:eastAsia="Calibri" w:hAnsi="Times New Roman" w:cs="Times New Roman"/>
          <w:sz w:val="24"/>
          <w:szCs w:val="24"/>
        </w:rPr>
        <w:t>14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 w:rsidR="003A6C17">
        <w:rPr>
          <w:rFonts w:ascii="Times New Roman" w:eastAsia="Calibri" w:hAnsi="Times New Roman" w:cs="Times New Roman"/>
          <w:sz w:val="24"/>
          <w:szCs w:val="24"/>
        </w:rPr>
        <w:t>9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658 926,88 руб.;</w:t>
      </w:r>
    </w:p>
    <w:p w:rsidR="001E3E8D" w:rsidRPr="00930F3F" w:rsidRDefault="001E3E8D" w:rsidP="001E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3F">
        <w:rPr>
          <w:rFonts w:ascii="Times New Roman" w:eastAsia="Calibri" w:hAnsi="Times New Roman" w:cs="Times New Roman"/>
          <w:sz w:val="24"/>
          <w:szCs w:val="24"/>
        </w:rPr>
        <w:t>- земельный участок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(з/у 61)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общей площадью 3</w:t>
      </w:r>
      <w:r w:rsidR="007610C3">
        <w:rPr>
          <w:rFonts w:ascii="Times New Roman" w:eastAsia="Calibri" w:hAnsi="Times New Roman" w:cs="Times New Roman"/>
          <w:sz w:val="24"/>
          <w:szCs w:val="24"/>
        </w:rPr>
        <w:t>4 653 +/- 70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кв.м., кадастровый номер 90:18:010106:590, государственная регистрация права собственности от 11.02.2021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№ 90:18:010106:590-91/017/2021-1, кадастровая стоимость на </w:t>
      </w:r>
      <w:r w:rsidR="007610C3">
        <w:rPr>
          <w:rFonts w:ascii="Times New Roman" w:eastAsia="Calibri" w:hAnsi="Times New Roman" w:cs="Times New Roman"/>
          <w:sz w:val="24"/>
          <w:szCs w:val="24"/>
        </w:rPr>
        <w:t>11</w:t>
      </w:r>
      <w:r w:rsidRPr="00930F3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30F3F">
        <w:rPr>
          <w:rFonts w:ascii="Times New Roman" w:eastAsia="Calibri" w:hAnsi="Times New Roman" w:cs="Times New Roman"/>
          <w:sz w:val="24"/>
          <w:szCs w:val="24"/>
        </w:rPr>
        <w:t>.202</w:t>
      </w:r>
      <w:r w:rsidR="007610C3">
        <w:rPr>
          <w:rFonts w:ascii="Times New Roman" w:eastAsia="Calibri" w:hAnsi="Times New Roman" w:cs="Times New Roman"/>
          <w:sz w:val="24"/>
          <w:szCs w:val="24"/>
        </w:rPr>
        <w:t>4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610C3">
        <w:rPr>
          <w:rFonts w:ascii="Times New Roman" w:eastAsia="Calibri" w:hAnsi="Times New Roman" w:cs="Times New Roman"/>
          <w:sz w:val="24"/>
          <w:szCs w:val="24"/>
        </w:rPr>
        <w:t>52</w:t>
      </w:r>
      <w:r w:rsidRPr="00930F3F">
        <w:rPr>
          <w:rFonts w:ascii="Times New Roman" w:eastAsia="Calibri" w:hAnsi="Times New Roman" w:cs="Times New Roman"/>
          <w:sz w:val="24"/>
          <w:szCs w:val="24"/>
        </w:rPr>
        <w:t> </w:t>
      </w:r>
      <w:r w:rsidR="007610C3">
        <w:rPr>
          <w:rFonts w:ascii="Times New Roman" w:eastAsia="Calibri" w:hAnsi="Times New Roman" w:cs="Times New Roman"/>
          <w:sz w:val="24"/>
          <w:szCs w:val="24"/>
        </w:rPr>
        <w:t>541</w:t>
      </w:r>
      <w:r w:rsidRPr="00930F3F">
        <w:rPr>
          <w:rFonts w:ascii="Times New Roman" w:eastAsia="Calibri" w:hAnsi="Times New Roman" w:cs="Times New Roman"/>
          <w:sz w:val="24"/>
          <w:szCs w:val="24"/>
        </w:rPr>
        <w:t> </w:t>
      </w:r>
      <w:r w:rsidR="003A6C17">
        <w:rPr>
          <w:rFonts w:ascii="Times New Roman" w:eastAsia="Calibri" w:hAnsi="Times New Roman" w:cs="Times New Roman"/>
          <w:sz w:val="24"/>
          <w:szCs w:val="24"/>
        </w:rPr>
        <w:t>3</w:t>
      </w:r>
      <w:r w:rsidRPr="00930F3F">
        <w:rPr>
          <w:rFonts w:ascii="Times New Roman" w:eastAsia="Calibri" w:hAnsi="Times New Roman" w:cs="Times New Roman"/>
          <w:sz w:val="24"/>
          <w:szCs w:val="24"/>
        </w:rPr>
        <w:t>8</w:t>
      </w:r>
      <w:r w:rsidR="003A6C17">
        <w:rPr>
          <w:rFonts w:ascii="Times New Roman" w:eastAsia="Calibri" w:hAnsi="Times New Roman" w:cs="Times New Roman"/>
          <w:sz w:val="24"/>
          <w:szCs w:val="24"/>
        </w:rPr>
        <w:t>6</w:t>
      </w:r>
      <w:r w:rsidRPr="00930F3F">
        <w:rPr>
          <w:rFonts w:ascii="Times New Roman" w:eastAsia="Calibri" w:hAnsi="Times New Roman" w:cs="Times New Roman"/>
          <w:sz w:val="24"/>
          <w:szCs w:val="24"/>
        </w:rPr>
        <w:t>,</w:t>
      </w:r>
      <w:r w:rsidR="003A6C17">
        <w:rPr>
          <w:rFonts w:ascii="Times New Roman" w:eastAsia="Calibri" w:hAnsi="Times New Roman" w:cs="Times New Roman"/>
          <w:sz w:val="24"/>
          <w:szCs w:val="24"/>
        </w:rPr>
        <w:t>62</w:t>
      </w:r>
      <w:r w:rsidRPr="00930F3F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700F7D" w:rsidRPr="00625C1C" w:rsidRDefault="00502192" w:rsidP="00700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24.03.2023 № 788-п «О передаче в безвозмездное пользование Г</w:t>
      </w:r>
      <w:r w:rsidR="00D6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осударственному автономному учреждению «Распорядительная дирекция имущества Республики Крым» недвижимого имущества расположенного по адресу: Республика К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5156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г. Евпатория, ул. Киевская, 61»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вышеуказанное имущество </w:t>
      </w:r>
      <w:r w:rsid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3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00F7D" w:rsidRPr="009F0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имущества от 24.03.2023 № 24/3/23 </w:t>
      </w:r>
      <w:r w:rsid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625C1C" w:rsidRP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</w:t>
      </w:r>
      <w:r w:rsidR="00F82F7A" w:rsidRP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дальнейшей передачи данного имущества из муниципальной собственности муниципального образования городской округ Евпатория в собственность Республики Крым</w:t>
      </w:r>
      <w:r w:rsidR="00700F7D" w:rsidRPr="00625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7A" w:rsidRPr="00BD4ED3" w:rsidRDefault="00CD442A" w:rsidP="00C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КСП ГО Евпатории РК отмечает, что в</w:t>
      </w:r>
      <w:r w:rsidR="0050663E" w:rsidRPr="002C385A">
        <w:rPr>
          <w:rFonts w:ascii="Times New Roman" w:hAnsi="Times New Roman" w:cs="Times New Roman"/>
          <w:sz w:val="24"/>
          <w:szCs w:val="24"/>
        </w:rPr>
        <w:t xml:space="preserve"> соответствии с п. 2 ст</w:t>
      </w:r>
      <w:r w:rsidR="00571A91">
        <w:rPr>
          <w:rFonts w:ascii="Times New Roman" w:hAnsi="Times New Roman" w:cs="Times New Roman"/>
          <w:sz w:val="24"/>
          <w:szCs w:val="24"/>
        </w:rPr>
        <w:t>.</w:t>
      </w:r>
      <w:r w:rsidR="0050663E" w:rsidRPr="002C385A">
        <w:rPr>
          <w:rFonts w:ascii="Times New Roman" w:hAnsi="Times New Roman" w:cs="Times New Roman"/>
          <w:sz w:val="24"/>
          <w:szCs w:val="24"/>
        </w:rPr>
        <w:t xml:space="preserve"> 7 Порядка управления и распоряжения имуществом, находящимся в собственности</w:t>
      </w:r>
      <w:r w:rsidR="0050663E" w:rsidRPr="002C3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63E" w:rsidRPr="002C38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Евпатория, утвержденного решением Евпаторийского городского совета </w:t>
      </w:r>
      <w:r w:rsidR="002C385A" w:rsidRPr="002C385A">
        <w:rPr>
          <w:rFonts w:ascii="Times New Roman" w:hAnsi="Times New Roman" w:cs="Times New Roman"/>
          <w:sz w:val="24"/>
          <w:szCs w:val="24"/>
        </w:rPr>
        <w:t>от 05.09.2019 № 1-95/3</w:t>
      </w:r>
      <w:r w:rsidR="0050663E" w:rsidRPr="002C385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C385A" w:rsidRPr="002C385A">
        <w:rPr>
          <w:rFonts w:ascii="Times New Roman" w:hAnsi="Times New Roman" w:cs="Times New Roman"/>
          <w:sz w:val="24"/>
          <w:szCs w:val="24"/>
        </w:rPr>
        <w:t>–</w:t>
      </w:r>
      <w:r w:rsidR="0050663E" w:rsidRPr="002C385A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2C385A" w:rsidRPr="002C385A">
        <w:rPr>
          <w:rFonts w:ascii="Times New Roman" w:hAnsi="Times New Roman" w:cs="Times New Roman"/>
          <w:sz w:val="24"/>
          <w:szCs w:val="24"/>
        </w:rPr>
        <w:t xml:space="preserve"> № 1-95/3</w:t>
      </w:r>
      <w:r w:rsidR="0050663E" w:rsidRPr="00BD4ED3">
        <w:rPr>
          <w:rFonts w:ascii="Times New Roman" w:hAnsi="Times New Roman" w:cs="Times New Roman"/>
          <w:sz w:val="24"/>
          <w:szCs w:val="24"/>
        </w:rPr>
        <w:t>)</w:t>
      </w:r>
      <w:r w:rsidR="0050663E" w:rsidRPr="00BD4ED3">
        <w:rPr>
          <w:sz w:val="24"/>
          <w:szCs w:val="24"/>
        </w:rPr>
        <w:t xml:space="preserve"> </w:t>
      </w:r>
      <w:r w:rsidR="002C385A" w:rsidRPr="00BD4ED3">
        <w:rPr>
          <w:rFonts w:ascii="Times New Roman" w:hAnsi="Times New Roman" w:cs="Times New Roman"/>
          <w:sz w:val="24"/>
          <w:szCs w:val="24"/>
        </w:rPr>
        <w:t>му</w:t>
      </w:r>
      <w:r w:rsidR="00F82F7A" w:rsidRPr="00BD4ED3">
        <w:rPr>
          <w:rFonts w:ascii="Times New Roman" w:hAnsi="Times New Roman" w:cs="Times New Roman"/>
          <w:sz w:val="24"/>
          <w:szCs w:val="24"/>
        </w:rPr>
        <w:t xml:space="preserve">ниципальное имущество может быть передано в безвозмездное пользование на цели, связанные с обслуживанием муниципального имущества, жилого фонда, водопроводных и канализационных сетей, насосных станций, других объектов инженерной инфраструктуры и благоустройства, сетей связи, оказанием управленческих, социально-культурных и почтовых услуг, </w:t>
      </w:r>
      <w:r w:rsidR="00F82F7A" w:rsidRPr="00BD4ED3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социальных проблем, развитие гражданского общества в Российской Федерации</w:t>
      </w:r>
      <w:r w:rsidR="00F82F7A" w:rsidRPr="00BD4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F7A" w:rsidRPr="00BD4ED3" w:rsidRDefault="004D23F6" w:rsidP="00C1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передачи в безвозмездное пользование муниципального имущества, указанное в пункте 1 постановления администрации города Евпатории Республики Крым от 24.03.2023 № 788-п и договоре безвозмездного пользования от 24.03.2023 № </w:t>
      </w:r>
      <w:r w:rsidR="001E349D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24/3/23, </w:t>
      </w:r>
      <w:r w:rsidR="004F15E2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  <w:r w:rsidR="001E349D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оснований для передачи имущества в безвозмездное пользование</w:t>
      </w:r>
      <w:r w:rsidR="002B1E4A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п. 2 ст. 7 Порядка №</w:t>
      </w:r>
      <w:r w:rsidR="001E349D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1-95/3</w:t>
      </w:r>
      <w:r w:rsidR="002B1E4A" w:rsidRPr="00BD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E06" w:rsidRDefault="00474D77" w:rsidP="00BA62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356D0">
        <w:t>В соответствии с пункт</w:t>
      </w:r>
      <w:r w:rsidR="00EE5A01">
        <w:t>ами 2 и</w:t>
      </w:r>
      <w:r w:rsidRPr="008356D0">
        <w:t xml:space="preserve"> </w:t>
      </w:r>
      <w:r>
        <w:t>3</w:t>
      </w:r>
      <w:r w:rsidRPr="008356D0">
        <w:t xml:space="preserve"> статьи 11 Порядка № 1-95/3</w:t>
      </w:r>
      <w:r>
        <w:t xml:space="preserve">, решения о передаче имущества в собственность субъекта Российской Федерации принимаются Евпаторийским городским советом </w:t>
      </w:r>
      <w:r w:rsidR="00EE5A01">
        <w:t xml:space="preserve">на основании предложений исполнительных органов государственной власти субъекта Российской Федерации. </w:t>
      </w:r>
    </w:p>
    <w:p w:rsidR="001D50FF" w:rsidRDefault="001D50FF" w:rsidP="00BA62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356D0">
        <w:t>В соответствии с пунктом 1 статьи 11 Поряд</w:t>
      </w:r>
      <w:r>
        <w:t>ка</w:t>
      </w:r>
      <w:r w:rsidRPr="008356D0">
        <w:t xml:space="preserve"> № 1-95/3, передача муниципального имущества в федеральную собственность и собственность субъекта Российской Федерации осуществляется при разграничении полномочий между федеральными органами государственной власти, исполнительными органами государственной власти субъекта Российской Федерации и органами местного самоуправления для обеспечения осуществления полномочий, закрепленных за федеральными органами государственной власти, исполнительными органами государственной власти субъекта Российской Федерации и органами местного самоуправления, а также в иных случаях, предусмотренных законодательством. При согласии субъекта Российской Федерации, в государственную собственность могут быть переданы объекты незавершенного строительства, затраты на содержание, эксплуатацию которых, в том числе консервацию, завершение строительства, отчуждение и иные способы реализации прав собственника, превышают 1 % доходной части бюджета и не могут быть осуществлены за счет средств бюджета городского округа и при отказе в субсидиях (дотациях) из бюджета Республики Крым.</w:t>
      </w:r>
    </w:p>
    <w:p w:rsidR="00BD4ED3" w:rsidRPr="00251256" w:rsidRDefault="00BD4ED3" w:rsidP="00BD4ED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51256">
        <w:t xml:space="preserve">ГАУ «РДИ РК» в адрес </w:t>
      </w:r>
      <w:r>
        <w:t>ДИЗО было направлено письмо от 15.09.2023 № 01-17/6786/1 о согласии на закрепление на праве оперативного управлением имущества, планируемого к передаче.</w:t>
      </w:r>
    </w:p>
    <w:p w:rsidR="00BD4ED3" w:rsidRDefault="00BD4ED3" w:rsidP="00BD4ED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53FF9">
        <w:lastRenderedPageBreak/>
        <w:t>Согласно тексту пояснительной записки к проекту решения, средства на охрану, завершение строительства, содержание и эксплуатацию объекта незавершенного строительства, расположенного по адресу: г. Евпатория, ул. Киевская, 61, в бюджете муниципального образования отсутствуют. В соответствии со справкой ООО «ЖИЛСТРОЙКРЫМ» от 02.10.2021 № 53, только на демонтаж конструкций необходимо 52 000 000,00 руб., что превышает 1 % доходной части бюджета.</w:t>
      </w:r>
    </w:p>
    <w:p w:rsidR="0074126B" w:rsidRDefault="001D50FF" w:rsidP="00BA62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124B3">
        <w:t>Согласно данным приложени</w:t>
      </w:r>
      <w:r w:rsidR="00693E81">
        <w:t>я</w:t>
      </w:r>
      <w:r w:rsidRPr="005124B3">
        <w:t xml:space="preserve"> № 1 к решению о бюджете муниципального образования на 202</w:t>
      </w:r>
      <w:r w:rsidR="005124B3" w:rsidRPr="005124B3">
        <w:t>4</w:t>
      </w:r>
      <w:r w:rsidRPr="005124B3">
        <w:t xml:space="preserve"> год запланированы налоговые и неналоговые доходы в сумме </w:t>
      </w:r>
      <w:r w:rsidRPr="005124B3">
        <w:rPr>
          <w:bCs/>
        </w:rPr>
        <w:t>1</w:t>
      </w:r>
      <w:r w:rsidR="00331FE7" w:rsidRPr="005124B3">
        <w:rPr>
          <w:bCs/>
        </w:rPr>
        <w:t> </w:t>
      </w:r>
      <w:r w:rsidR="005124B3" w:rsidRPr="005124B3">
        <w:rPr>
          <w:bCs/>
        </w:rPr>
        <w:t>607</w:t>
      </w:r>
      <w:r w:rsidR="00331FE7" w:rsidRPr="005124B3">
        <w:rPr>
          <w:bCs/>
        </w:rPr>
        <w:t> </w:t>
      </w:r>
      <w:r w:rsidR="005124B3" w:rsidRPr="005124B3">
        <w:rPr>
          <w:bCs/>
        </w:rPr>
        <w:t>477</w:t>
      </w:r>
      <w:r w:rsidR="00331FE7" w:rsidRPr="005124B3">
        <w:rPr>
          <w:bCs/>
        </w:rPr>
        <w:t> </w:t>
      </w:r>
      <w:r w:rsidR="005124B3" w:rsidRPr="005124B3">
        <w:rPr>
          <w:bCs/>
        </w:rPr>
        <w:t>94</w:t>
      </w:r>
      <w:r w:rsidR="00331FE7" w:rsidRPr="005124B3">
        <w:rPr>
          <w:bCs/>
        </w:rPr>
        <w:t>0</w:t>
      </w:r>
      <w:r w:rsidRPr="005124B3">
        <w:rPr>
          <w:bCs/>
        </w:rPr>
        <w:t>,2</w:t>
      </w:r>
      <w:r w:rsidR="00331FE7" w:rsidRPr="005124B3">
        <w:rPr>
          <w:bCs/>
        </w:rPr>
        <w:t>6</w:t>
      </w:r>
      <w:r w:rsidRPr="005124B3">
        <w:rPr>
          <w:bCs/>
        </w:rPr>
        <w:t xml:space="preserve"> руб., таким образом, </w:t>
      </w:r>
      <w:r w:rsidR="00CD442A" w:rsidRPr="005124B3">
        <w:t>расходы</w:t>
      </w:r>
      <w:r w:rsidRPr="005124B3">
        <w:t xml:space="preserve"> на демонтаж конструкций составля</w:t>
      </w:r>
      <w:r w:rsidR="00CD442A" w:rsidRPr="005124B3">
        <w:t>ю</w:t>
      </w:r>
      <w:r w:rsidRPr="005124B3">
        <w:t xml:space="preserve">т </w:t>
      </w:r>
      <w:r w:rsidR="00331FE7" w:rsidRPr="005124B3">
        <w:t>3</w:t>
      </w:r>
      <w:r w:rsidRPr="005124B3">
        <w:t>,</w:t>
      </w:r>
      <w:r w:rsidR="005124B3" w:rsidRPr="005124B3">
        <w:t>2</w:t>
      </w:r>
      <w:r w:rsidR="00331FE7" w:rsidRPr="005124B3">
        <w:t>3</w:t>
      </w:r>
      <w:r w:rsidRPr="005124B3">
        <w:t xml:space="preserve"> % от запланированных налоговых и неналоговы</w:t>
      </w:r>
      <w:r w:rsidR="000B11A3" w:rsidRPr="005124B3">
        <w:t>х</w:t>
      </w:r>
      <w:r w:rsidRPr="005124B3">
        <w:t xml:space="preserve"> доходов муниципального бюджета на 202</w:t>
      </w:r>
      <w:r w:rsidR="005124B3" w:rsidRPr="005124B3">
        <w:t>4</w:t>
      </w:r>
      <w:r w:rsidRPr="005124B3">
        <w:t xml:space="preserve"> год</w:t>
      </w:r>
      <w:r w:rsidR="00CD442A" w:rsidRPr="005124B3">
        <w:t>, что</w:t>
      </w:r>
      <w:r w:rsidRPr="005124B3">
        <w:t xml:space="preserve"> соответствует критериям, указанным в пункте 1 статьи 11 Порядка № 1-95/3.</w:t>
      </w:r>
    </w:p>
    <w:p w:rsidR="00BA6299" w:rsidRPr="00930F3F" w:rsidRDefault="00BA6299" w:rsidP="00BA6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F3F">
        <w:rPr>
          <w:rFonts w:ascii="Times New Roman" w:hAnsi="Times New Roman" w:cs="Times New Roman"/>
          <w:sz w:val="24"/>
          <w:szCs w:val="24"/>
        </w:rPr>
        <w:t>Согласно п.1 ст. 35 Земельного кодекса Российской Федерации 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C16BFD" w:rsidRDefault="00194E0C" w:rsidP="00C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E0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13.06.2006 № </w:t>
      </w:r>
      <w:r w:rsidR="00BD4ED3" w:rsidRPr="00D04E9D">
        <w:rPr>
          <w:rFonts w:ascii="Times New Roman" w:hAnsi="Times New Roman" w:cs="Times New Roman"/>
          <w:sz w:val="24"/>
          <w:szCs w:val="24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BD4ED3">
        <w:rPr>
          <w:rFonts w:ascii="Times New Roman" w:hAnsi="Times New Roman" w:cs="Times New Roman"/>
          <w:sz w:val="24"/>
          <w:szCs w:val="24"/>
        </w:rPr>
        <w:t xml:space="preserve"> </w:t>
      </w:r>
      <w:r w:rsidR="00BD4ED3" w:rsidRPr="00BD4ED3">
        <w:rPr>
          <w:rFonts w:ascii="Times New Roman" w:hAnsi="Times New Roman" w:cs="Times New Roman"/>
          <w:sz w:val="24"/>
          <w:szCs w:val="24"/>
        </w:rPr>
        <w:t>(д</w:t>
      </w:r>
      <w:r w:rsidR="00BD4ED3" w:rsidRPr="00C16BFD">
        <w:rPr>
          <w:rFonts w:ascii="Times New Roman" w:hAnsi="Times New Roman" w:cs="Times New Roman"/>
          <w:sz w:val="24"/>
          <w:szCs w:val="24"/>
        </w:rPr>
        <w:t>алее – Постановление № 374)</w:t>
      </w:r>
      <w:r w:rsidR="00BD4ED3">
        <w:rPr>
          <w:rFonts w:ascii="Times New Roman" w:hAnsi="Times New Roman" w:cs="Times New Roman"/>
          <w:sz w:val="24"/>
          <w:szCs w:val="24"/>
        </w:rPr>
        <w:t xml:space="preserve"> </w:t>
      </w:r>
      <w:r w:rsidRPr="00194E0C">
        <w:rPr>
          <w:rFonts w:ascii="Times New Roman" w:hAnsi="Times New Roman" w:cs="Times New Roman"/>
          <w:sz w:val="24"/>
          <w:szCs w:val="24"/>
        </w:rPr>
        <w:t xml:space="preserve">утвержден перечень документов, необходимых для принятия решения о передаче имущества </w:t>
      </w:r>
      <w:r w:rsidRPr="00BD4ED3">
        <w:rPr>
          <w:rFonts w:ascii="Times New Roman" w:hAnsi="Times New Roman" w:cs="Times New Roman"/>
          <w:sz w:val="24"/>
          <w:szCs w:val="24"/>
        </w:rPr>
        <w:t>из муниципальной собственности в федеральную собственность или собственность субъекта Российской Федерации</w:t>
      </w:r>
      <w:r w:rsidRPr="00C16BFD">
        <w:rPr>
          <w:rFonts w:ascii="Times New Roman" w:hAnsi="Times New Roman" w:cs="Times New Roman"/>
          <w:sz w:val="24"/>
          <w:szCs w:val="24"/>
        </w:rPr>
        <w:t>.</w:t>
      </w:r>
      <w:r w:rsidRPr="0019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E9D" w:rsidRPr="00B41F37" w:rsidRDefault="00D04E9D" w:rsidP="00D04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9D">
        <w:rPr>
          <w:rFonts w:ascii="Times New Roman" w:hAnsi="Times New Roman" w:cs="Times New Roman"/>
          <w:sz w:val="24"/>
          <w:szCs w:val="24"/>
        </w:rPr>
        <w:t xml:space="preserve">Разработчиком проекта решения к проекту решения Евпаторийского городского совета Республики Крым </w:t>
      </w:r>
      <w:r w:rsidR="005124B3" w:rsidRPr="00B41F37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B41F37">
        <w:rPr>
          <w:rFonts w:ascii="Times New Roman" w:hAnsi="Times New Roman" w:cs="Times New Roman"/>
          <w:b/>
          <w:sz w:val="24"/>
          <w:szCs w:val="24"/>
        </w:rPr>
        <w:t>представлен</w:t>
      </w:r>
      <w:r w:rsidR="005124B3" w:rsidRPr="00B41F37">
        <w:rPr>
          <w:rFonts w:ascii="Times New Roman" w:hAnsi="Times New Roman" w:cs="Times New Roman"/>
          <w:b/>
          <w:sz w:val="24"/>
          <w:szCs w:val="24"/>
        </w:rPr>
        <w:t>ы следующие</w:t>
      </w:r>
      <w:r w:rsidRPr="00B41F37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5124B3" w:rsidRPr="00B41F37">
        <w:rPr>
          <w:rFonts w:ascii="Times New Roman" w:hAnsi="Times New Roman" w:cs="Times New Roman"/>
          <w:b/>
          <w:sz w:val="24"/>
          <w:szCs w:val="24"/>
        </w:rPr>
        <w:t>ы</w:t>
      </w:r>
      <w:r w:rsidR="00693E81">
        <w:rPr>
          <w:rFonts w:ascii="Times New Roman" w:hAnsi="Times New Roman" w:cs="Times New Roman"/>
          <w:b/>
          <w:sz w:val="24"/>
          <w:szCs w:val="24"/>
        </w:rPr>
        <w:t xml:space="preserve">, предусмотренные </w:t>
      </w:r>
      <w:r w:rsidRPr="00B41F37">
        <w:rPr>
          <w:rFonts w:ascii="Times New Roman" w:hAnsi="Times New Roman" w:cs="Times New Roman"/>
          <w:b/>
          <w:sz w:val="24"/>
          <w:szCs w:val="24"/>
        </w:rPr>
        <w:t>Постановлением № 374</w:t>
      </w:r>
      <w:r w:rsidR="005124B3" w:rsidRPr="00B41F37">
        <w:rPr>
          <w:rFonts w:ascii="Times New Roman" w:hAnsi="Times New Roman" w:cs="Times New Roman"/>
          <w:b/>
          <w:sz w:val="24"/>
          <w:szCs w:val="24"/>
        </w:rPr>
        <w:t>:</w:t>
      </w:r>
    </w:p>
    <w:p w:rsidR="00594A4A" w:rsidRDefault="00594A4A" w:rsidP="00D04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4F38">
        <w:rPr>
          <w:rFonts w:ascii="Times New Roman" w:hAnsi="Times New Roman" w:cs="Times New Roman"/>
          <w:b/>
          <w:sz w:val="24"/>
          <w:szCs w:val="24"/>
        </w:rPr>
        <w:t>предложение органа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F37">
        <w:rPr>
          <w:rFonts w:ascii="Times New Roman" w:hAnsi="Times New Roman" w:cs="Times New Roman"/>
          <w:sz w:val="24"/>
          <w:szCs w:val="24"/>
        </w:rPr>
        <w:t xml:space="preserve">субъекта РФ о передаче в собственность субъекта РФ имущества </w:t>
      </w:r>
      <w:r w:rsidR="00B41F37" w:rsidRPr="00314F38">
        <w:rPr>
          <w:rFonts w:ascii="Times New Roman" w:hAnsi="Times New Roman" w:cs="Times New Roman"/>
          <w:b/>
          <w:sz w:val="24"/>
          <w:szCs w:val="24"/>
        </w:rPr>
        <w:t>с обоснованием необходимости осуществления передачи такого имущества</w:t>
      </w:r>
      <w:r w:rsidR="00B41F37">
        <w:rPr>
          <w:rFonts w:ascii="Times New Roman" w:hAnsi="Times New Roman" w:cs="Times New Roman"/>
          <w:sz w:val="24"/>
          <w:szCs w:val="24"/>
        </w:rPr>
        <w:t xml:space="preserve"> </w:t>
      </w:r>
      <w:r w:rsidR="00B41F37" w:rsidRPr="00314F38">
        <w:rPr>
          <w:rFonts w:ascii="Times New Roman" w:hAnsi="Times New Roman" w:cs="Times New Roman"/>
          <w:b/>
          <w:sz w:val="24"/>
          <w:szCs w:val="24"/>
        </w:rPr>
        <w:t>и с</w:t>
      </w:r>
      <w:r w:rsidR="00B41F37">
        <w:rPr>
          <w:rFonts w:ascii="Times New Roman" w:hAnsi="Times New Roman" w:cs="Times New Roman"/>
          <w:sz w:val="24"/>
          <w:szCs w:val="24"/>
        </w:rPr>
        <w:t xml:space="preserve"> </w:t>
      </w:r>
      <w:r w:rsidR="00B41F37" w:rsidRPr="00314F38">
        <w:rPr>
          <w:rFonts w:ascii="Times New Roman" w:hAnsi="Times New Roman" w:cs="Times New Roman"/>
          <w:b/>
          <w:sz w:val="24"/>
          <w:szCs w:val="24"/>
        </w:rPr>
        <w:t>указанием организации, за которой предлагается закрепление имущества</w:t>
      </w:r>
      <w:r w:rsidR="00B41F37">
        <w:rPr>
          <w:rFonts w:ascii="Times New Roman" w:hAnsi="Times New Roman" w:cs="Times New Roman"/>
          <w:sz w:val="24"/>
          <w:szCs w:val="24"/>
        </w:rPr>
        <w:t xml:space="preserve"> (подпункт «о»);</w:t>
      </w:r>
    </w:p>
    <w:p w:rsidR="002B38C4" w:rsidRDefault="002B38C4" w:rsidP="00D04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559" w:rsidRPr="00314F38">
        <w:rPr>
          <w:rFonts w:ascii="Times New Roman" w:hAnsi="Times New Roman" w:cs="Times New Roman"/>
          <w:b/>
          <w:sz w:val="24"/>
          <w:szCs w:val="24"/>
        </w:rPr>
        <w:t>заверенная</w:t>
      </w:r>
      <w:r w:rsidR="00FB5559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FB5559" w:rsidRPr="00314F38">
        <w:rPr>
          <w:rFonts w:ascii="Times New Roman" w:hAnsi="Times New Roman" w:cs="Times New Roman"/>
          <w:b/>
          <w:sz w:val="24"/>
          <w:szCs w:val="24"/>
        </w:rPr>
        <w:t>копия устава организации, за которой предлагается закрепление имущества</w:t>
      </w:r>
      <w:r w:rsidR="00FB5559">
        <w:rPr>
          <w:rFonts w:ascii="Times New Roman" w:hAnsi="Times New Roman" w:cs="Times New Roman"/>
          <w:sz w:val="24"/>
          <w:szCs w:val="24"/>
        </w:rPr>
        <w:t xml:space="preserve"> (п</w:t>
      </w:r>
      <w:r w:rsidR="00594A4A">
        <w:rPr>
          <w:rFonts w:ascii="Times New Roman" w:hAnsi="Times New Roman" w:cs="Times New Roman"/>
          <w:sz w:val="24"/>
          <w:szCs w:val="24"/>
        </w:rPr>
        <w:t>одпункт</w:t>
      </w:r>
      <w:r w:rsidR="00FB5559">
        <w:rPr>
          <w:rFonts w:ascii="Times New Roman" w:hAnsi="Times New Roman" w:cs="Times New Roman"/>
          <w:sz w:val="24"/>
          <w:szCs w:val="24"/>
        </w:rPr>
        <w:t xml:space="preserve"> «р»)</w:t>
      </w:r>
      <w:r w:rsidR="00B41F37">
        <w:rPr>
          <w:rFonts w:ascii="Times New Roman" w:hAnsi="Times New Roman" w:cs="Times New Roman"/>
          <w:sz w:val="24"/>
          <w:szCs w:val="24"/>
        </w:rPr>
        <w:t>.</w:t>
      </w:r>
    </w:p>
    <w:p w:rsidR="00D04E9D" w:rsidRPr="00D04E9D" w:rsidRDefault="00D04E9D" w:rsidP="00D04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E9D">
        <w:rPr>
          <w:rFonts w:ascii="Times New Roman" w:hAnsi="Times New Roman" w:cs="Times New Roman"/>
          <w:sz w:val="24"/>
          <w:szCs w:val="24"/>
        </w:rPr>
        <w:t xml:space="preserve">Согласно ч. 3 ст.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№1-95/3, решения о передаче имущества из муниципальной собственности в федеральную собственность и собственность субъекта Российской Федерации и о даче согласия на прием из федеральной собственности и собственности субъекта Российской Федерации в муниципальную 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Федерации. Органом, осуществляющим подготовку документов для передачи имущества из государственной собственности в муниципальную собственность и из муниципальной собственности в государственную собственность, является уполномоченный орган. </w:t>
      </w:r>
      <w:r w:rsidRPr="00665309">
        <w:rPr>
          <w:rFonts w:ascii="Times New Roman" w:hAnsi="Times New Roman" w:cs="Times New Roman"/>
          <w:sz w:val="24"/>
          <w:szCs w:val="24"/>
        </w:rPr>
        <w:t>Передача имущества осуществляется в порядке, установленном законодательством Российской Федерации.</w:t>
      </w:r>
    </w:p>
    <w:p w:rsidR="00A976D1" w:rsidRPr="00930F3F" w:rsidRDefault="00354B10" w:rsidP="00C16B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0F3F">
        <w:rPr>
          <w:rFonts w:ascii="Times New Roman" w:hAnsi="Times New Roman" w:cs="Times New Roman"/>
          <w:sz w:val="24"/>
          <w:szCs w:val="24"/>
        </w:rPr>
        <w:tab/>
      </w:r>
      <w:r w:rsidR="00A976D1" w:rsidRPr="00930F3F">
        <w:rPr>
          <w:rFonts w:ascii="Times New Roman" w:hAnsi="Times New Roman" w:cs="Times New Roman"/>
          <w:sz w:val="24"/>
        </w:rPr>
        <w:t xml:space="preserve">Согласно п. 10 ст. 2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решения Евпаторийского городского совета Республики Крым от 05.09.2019 №1-95/3, принятие решений о передаче имущества в федеральную или </w:t>
      </w:r>
      <w:r w:rsidR="00A976D1" w:rsidRPr="00930F3F">
        <w:rPr>
          <w:rFonts w:ascii="Times New Roman" w:hAnsi="Times New Roman" w:cs="Times New Roman"/>
          <w:sz w:val="24"/>
        </w:rPr>
        <w:lastRenderedPageBreak/>
        <w:t>государственную собственность отнесено к полномочиям Евпаторийского городского совета в сфере управления и распоряжения муниципальным имуществом.</w:t>
      </w:r>
    </w:p>
    <w:p w:rsidR="00B53FA4" w:rsidRPr="00930F3F" w:rsidRDefault="00B53FA4" w:rsidP="0035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4FD5" w:rsidRPr="00930F3F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781BEB" w:rsidRDefault="00781BEB" w:rsidP="00781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EB">
        <w:rPr>
          <w:rFonts w:ascii="Times New Roman" w:hAnsi="Times New Roman" w:cs="Times New Roman"/>
          <w:sz w:val="24"/>
          <w:szCs w:val="24"/>
        </w:rPr>
        <w:t>Принятие решения о передаче имущества в государственную собственность относится к полномочиям Евпаторийского городского совета в сфере управления и распоряжения муниципальным имуществом.</w:t>
      </w:r>
    </w:p>
    <w:p w:rsidR="00D7796A" w:rsidRDefault="00D7796A" w:rsidP="00D779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КСП ГО Евпатория РК </w:t>
      </w:r>
      <w:r w:rsidRPr="00D7796A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 принятию данный проект решения </w:t>
      </w:r>
      <w:r w:rsidR="00163EDC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устранения указанных в настоящем Заключении недостатков.</w:t>
      </w:r>
    </w:p>
    <w:p w:rsidR="00214FD5" w:rsidRPr="00930F3F" w:rsidRDefault="00214FD5" w:rsidP="00930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214FD5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EDC" w:rsidRDefault="00163EDC" w:rsidP="0093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D5" w:rsidRPr="00B60C13" w:rsidRDefault="00214FD5" w:rsidP="0093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 КСП ГО Евпатория РК                     </w:t>
      </w:r>
      <w:r w:rsidR="00AA4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30F3F"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Битовт</w:t>
      </w:r>
    </w:p>
    <w:p w:rsidR="00214FD5" w:rsidRPr="00214FD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14FD5" w:rsidRPr="00214FD5" w:rsidSect="00930F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49" w:rsidRDefault="008E2649" w:rsidP="00930F3F">
      <w:pPr>
        <w:spacing w:after="0" w:line="240" w:lineRule="auto"/>
      </w:pPr>
      <w:r>
        <w:separator/>
      </w:r>
    </w:p>
  </w:endnote>
  <w:endnote w:type="continuationSeparator" w:id="0">
    <w:p w:rsidR="008E2649" w:rsidRDefault="008E2649" w:rsidP="0093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49" w:rsidRDefault="008E2649" w:rsidP="00930F3F">
      <w:pPr>
        <w:spacing w:after="0" w:line="240" w:lineRule="auto"/>
      </w:pPr>
      <w:r>
        <w:separator/>
      </w:r>
    </w:p>
  </w:footnote>
  <w:footnote w:type="continuationSeparator" w:id="0">
    <w:p w:rsidR="008E2649" w:rsidRDefault="008E2649" w:rsidP="0093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75159"/>
      <w:docPartObj>
        <w:docPartGallery w:val="Page Numbers (Top of Page)"/>
        <w:docPartUnique/>
      </w:docPartObj>
    </w:sdtPr>
    <w:sdtEndPr/>
    <w:sdtContent>
      <w:p w:rsidR="00930F3F" w:rsidRDefault="00930F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0E">
          <w:rPr>
            <w:noProof/>
          </w:rPr>
          <w:t>2</w:t>
        </w:r>
        <w:r>
          <w:fldChar w:fldCharType="end"/>
        </w:r>
      </w:p>
    </w:sdtContent>
  </w:sdt>
  <w:p w:rsidR="00930F3F" w:rsidRDefault="00930F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1F03"/>
    <w:multiLevelType w:val="hybridMultilevel"/>
    <w:tmpl w:val="F85A6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8824DA"/>
    <w:multiLevelType w:val="hybridMultilevel"/>
    <w:tmpl w:val="4100052E"/>
    <w:lvl w:ilvl="0" w:tplc="1382A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1D1B"/>
    <w:rsid w:val="00011F19"/>
    <w:rsid w:val="00031302"/>
    <w:rsid w:val="000369C5"/>
    <w:rsid w:val="00044616"/>
    <w:rsid w:val="00044DB1"/>
    <w:rsid w:val="00092BF6"/>
    <w:rsid w:val="000A3454"/>
    <w:rsid w:val="000A3FDC"/>
    <w:rsid w:val="000A4A2A"/>
    <w:rsid w:val="000B11A3"/>
    <w:rsid w:val="000B302D"/>
    <w:rsid w:val="000B508B"/>
    <w:rsid w:val="000C0A0C"/>
    <w:rsid w:val="001038A5"/>
    <w:rsid w:val="00107AEB"/>
    <w:rsid w:val="001103F0"/>
    <w:rsid w:val="00125ABA"/>
    <w:rsid w:val="00136E2F"/>
    <w:rsid w:val="00162B8A"/>
    <w:rsid w:val="00163EDC"/>
    <w:rsid w:val="00172571"/>
    <w:rsid w:val="00194E0C"/>
    <w:rsid w:val="001B03BB"/>
    <w:rsid w:val="001C4849"/>
    <w:rsid w:val="001D50FF"/>
    <w:rsid w:val="001E0EE9"/>
    <w:rsid w:val="001E349D"/>
    <w:rsid w:val="001E3E8D"/>
    <w:rsid w:val="00214FD5"/>
    <w:rsid w:val="002334CE"/>
    <w:rsid w:val="002438D5"/>
    <w:rsid w:val="00251256"/>
    <w:rsid w:val="00282544"/>
    <w:rsid w:val="002841AF"/>
    <w:rsid w:val="0029133F"/>
    <w:rsid w:val="002B1E4A"/>
    <w:rsid w:val="002B38C4"/>
    <w:rsid w:val="002C385A"/>
    <w:rsid w:val="002D49F2"/>
    <w:rsid w:val="00306536"/>
    <w:rsid w:val="003122B7"/>
    <w:rsid w:val="00314F38"/>
    <w:rsid w:val="0032112B"/>
    <w:rsid w:val="00331FE7"/>
    <w:rsid w:val="00337246"/>
    <w:rsid w:val="0034580A"/>
    <w:rsid w:val="00354B10"/>
    <w:rsid w:val="003868D9"/>
    <w:rsid w:val="003A6C17"/>
    <w:rsid w:val="003C5E27"/>
    <w:rsid w:val="003D503E"/>
    <w:rsid w:val="003F291E"/>
    <w:rsid w:val="00405F6C"/>
    <w:rsid w:val="0041476F"/>
    <w:rsid w:val="0041613D"/>
    <w:rsid w:val="00474D77"/>
    <w:rsid w:val="00493AA8"/>
    <w:rsid w:val="00496FAB"/>
    <w:rsid w:val="004B019D"/>
    <w:rsid w:val="004B0253"/>
    <w:rsid w:val="004B7543"/>
    <w:rsid w:val="004D1078"/>
    <w:rsid w:val="004D23F6"/>
    <w:rsid w:val="004D7067"/>
    <w:rsid w:val="004E7A50"/>
    <w:rsid w:val="004F15E2"/>
    <w:rsid w:val="004F369C"/>
    <w:rsid w:val="00502192"/>
    <w:rsid w:val="00502567"/>
    <w:rsid w:val="00503501"/>
    <w:rsid w:val="0050663E"/>
    <w:rsid w:val="005124B3"/>
    <w:rsid w:val="00512BBE"/>
    <w:rsid w:val="0053040B"/>
    <w:rsid w:val="005623CA"/>
    <w:rsid w:val="00571A91"/>
    <w:rsid w:val="00575514"/>
    <w:rsid w:val="005878B3"/>
    <w:rsid w:val="00594A4A"/>
    <w:rsid w:val="005C345F"/>
    <w:rsid w:val="005D1447"/>
    <w:rsid w:val="005E4AF4"/>
    <w:rsid w:val="005F18FB"/>
    <w:rsid w:val="00625C1C"/>
    <w:rsid w:val="00635BCF"/>
    <w:rsid w:val="006507B7"/>
    <w:rsid w:val="00665309"/>
    <w:rsid w:val="00666D43"/>
    <w:rsid w:val="00684FFB"/>
    <w:rsid w:val="00692133"/>
    <w:rsid w:val="00693E81"/>
    <w:rsid w:val="006A4A21"/>
    <w:rsid w:val="006A6F21"/>
    <w:rsid w:val="006A732A"/>
    <w:rsid w:val="006B49BC"/>
    <w:rsid w:val="006E530E"/>
    <w:rsid w:val="006F257A"/>
    <w:rsid w:val="006F5B9E"/>
    <w:rsid w:val="006F7526"/>
    <w:rsid w:val="00700F7D"/>
    <w:rsid w:val="0070560D"/>
    <w:rsid w:val="007171EA"/>
    <w:rsid w:val="00722E26"/>
    <w:rsid w:val="0074126B"/>
    <w:rsid w:val="0074530E"/>
    <w:rsid w:val="007528C1"/>
    <w:rsid w:val="007610C3"/>
    <w:rsid w:val="00772870"/>
    <w:rsid w:val="007728B5"/>
    <w:rsid w:val="0077693B"/>
    <w:rsid w:val="00781BEB"/>
    <w:rsid w:val="007902BA"/>
    <w:rsid w:val="00791215"/>
    <w:rsid w:val="007B0964"/>
    <w:rsid w:val="00813EC0"/>
    <w:rsid w:val="008321D3"/>
    <w:rsid w:val="008343B6"/>
    <w:rsid w:val="008A070C"/>
    <w:rsid w:val="008B4F03"/>
    <w:rsid w:val="008C1771"/>
    <w:rsid w:val="008C517E"/>
    <w:rsid w:val="008D7CB3"/>
    <w:rsid w:val="008E2649"/>
    <w:rsid w:val="008E390D"/>
    <w:rsid w:val="008E6401"/>
    <w:rsid w:val="009229FA"/>
    <w:rsid w:val="00930BF7"/>
    <w:rsid w:val="00930F3F"/>
    <w:rsid w:val="0094227F"/>
    <w:rsid w:val="00965690"/>
    <w:rsid w:val="00975F7B"/>
    <w:rsid w:val="009A7B4D"/>
    <w:rsid w:val="009B664A"/>
    <w:rsid w:val="009C5804"/>
    <w:rsid w:val="009C78EE"/>
    <w:rsid w:val="009E6891"/>
    <w:rsid w:val="009F081E"/>
    <w:rsid w:val="009F4265"/>
    <w:rsid w:val="009F494A"/>
    <w:rsid w:val="009F5F4B"/>
    <w:rsid w:val="00A206E6"/>
    <w:rsid w:val="00A23995"/>
    <w:rsid w:val="00A3774F"/>
    <w:rsid w:val="00A66236"/>
    <w:rsid w:val="00A976D1"/>
    <w:rsid w:val="00AA4042"/>
    <w:rsid w:val="00AB2C1B"/>
    <w:rsid w:val="00AC71EA"/>
    <w:rsid w:val="00AD2CB7"/>
    <w:rsid w:val="00B13199"/>
    <w:rsid w:val="00B17405"/>
    <w:rsid w:val="00B253DA"/>
    <w:rsid w:val="00B30AF3"/>
    <w:rsid w:val="00B41F37"/>
    <w:rsid w:val="00B44E75"/>
    <w:rsid w:val="00B53FA4"/>
    <w:rsid w:val="00B60C13"/>
    <w:rsid w:val="00B948BB"/>
    <w:rsid w:val="00BA6299"/>
    <w:rsid w:val="00BD4ED3"/>
    <w:rsid w:val="00BE754A"/>
    <w:rsid w:val="00BF2827"/>
    <w:rsid w:val="00C00B44"/>
    <w:rsid w:val="00C15197"/>
    <w:rsid w:val="00C16BFD"/>
    <w:rsid w:val="00C27909"/>
    <w:rsid w:val="00C42F33"/>
    <w:rsid w:val="00C46FAD"/>
    <w:rsid w:val="00C76091"/>
    <w:rsid w:val="00CB5F8B"/>
    <w:rsid w:val="00CB73F0"/>
    <w:rsid w:val="00CC6A17"/>
    <w:rsid w:val="00CD442A"/>
    <w:rsid w:val="00CE125D"/>
    <w:rsid w:val="00CF487F"/>
    <w:rsid w:val="00D04E9D"/>
    <w:rsid w:val="00D07E06"/>
    <w:rsid w:val="00D238B8"/>
    <w:rsid w:val="00D30A0D"/>
    <w:rsid w:val="00D3538B"/>
    <w:rsid w:val="00D52EAA"/>
    <w:rsid w:val="00D65156"/>
    <w:rsid w:val="00D7796A"/>
    <w:rsid w:val="00D9006F"/>
    <w:rsid w:val="00D93810"/>
    <w:rsid w:val="00D94636"/>
    <w:rsid w:val="00DB5F28"/>
    <w:rsid w:val="00DF1F8F"/>
    <w:rsid w:val="00E01130"/>
    <w:rsid w:val="00E33AA6"/>
    <w:rsid w:val="00E37DEE"/>
    <w:rsid w:val="00E55404"/>
    <w:rsid w:val="00E7610F"/>
    <w:rsid w:val="00E97472"/>
    <w:rsid w:val="00EE5A01"/>
    <w:rsid w:val="00F173E6"/>
    <w:rsid w:val="00F208F5"/>
    <w:rsid w:val="00F22127"/>
    <w:rsid w:val="00F27F86"/>
    <w:rsid w:val="00F33EC7"/>
    <w:rsid w:val="00F4128E"/>
    <w:rsid w:val="00F70F4E"/>
    <w:rsid w:val="00F77061"/>
    <w:rsid w:val="00F82F7A"/>
    <w:rsid w:val="00F853AE"/>
    <w:rsid w:val="00FA465B"/>
    <w:rsid w:val="00FB5559"/>
    <w:rsid w:val="00FD1EB9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249E2-0B08-4AC4-B9E1-DACA044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A2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77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0F3F"/>
  </w:style>
  <w:style w:type="paragraph" w:styleId="ab">
    <w:name w:val="footer"/>
    <w:basedOn w:val="a"/>
    <w:link w:val="ac"/>
    <w:uiPriority w:val="99"/>
    <w:unhideWhenUsed/>
    <w:rsid w:val="0093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7312-4EF0-4B3B-B28A-5B95A9DE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2024-02-16T08:09:00Z</cp:lastPrinted>
  <dcterms:created xsi:type="dcterms:W3CDTF">2024-02-16T08:14:00Z</dcterms:created>
  <dcterms:modified xsi:type="dcterms:W3CDTF">2024-02-16T08:14:00Z</dcterms:modified>
</cp:coreProperties>
</file>