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EFB" w:rsidRDefault="00AE3EFB" w:rsidP="000A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7143" w:rsidRPr="00731CD0" w:rsidRDefault="000A7143" w:rsidP="000A71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1CD0">
        <w:rPr>
          <w:rFonts w:ascii="Times New Roman" w:eastAsia="Times New Roman" w:hAnsi="Times New Roman" w:cs="Times New Roman"/>
          <w:b/>
          <w:sz w:val="24"/>
          <w:szCs w:val="24"/>
        </w:rPr>
        <w:t>Уведомление</w:t>
      </w:r>
    </w:p>
    <w:p w:rsidR="000A7143" w:rsidRPr="000A7143" w:rsidRDefault="000A7143" w:rsidP="000A71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143">
        <w:rPr>
          <w:rFonts w:ascii="Times New Roman" w:eastAsia="Times New Roman" w:hAnsi="Times New Roman" w:cs="Times New Roman"/>
          <w:b/>
          <w:sz w:val="24"/>
          <w:szCs w:val="24"/>
        </w:rPr>
        <w:t>о проведении публичных обсуждений проекта П</w:t>
      </w:r>
      <w:r w:rsidRPr="000A7143">
        <w:rPr>
          <w:rFonts w:ascii="Times New Roman" w:hAnsi="Times New Roman" w:cs="Times New Roman"/>
          <w:b/>
          <w:bCs/>
          <w:sz w:val="24"/>
          <w:szCs w:val="24"/>
        </w:rPr>
        <w:t>рограммы профилактики рисков причинения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A7143">
        <w:rPr>
          <w:rFonts w:ascii="Times New Roman" w:hAnsi="Times New Roman" w:cs="Times New Roman"/>
          <w:b/>
          <w:bCs/>
          <w:sz w:val="24"/>
          <w:szCs w:val="24"/>
        </w:rPr>
        <w:t>вреда (ущерба) охраняемым законом ценностям в рамках осуществления</w:t>
      </w:r>
    </w:p>
    <w:p w:rsidR="000A7143" w:rsidRPr="000A7143" w:rsidRDefault="000A7143" w:rsidP="000A71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A7143">
        <w:rPr>
          <w:rFonts w:ascii="Times New Roman" w:hAnsi="Times New Roman" w:cs="Times New Roman"/>
          <w:b/>
          <w:bCs/>
          <w:sz w:val="24"/>
          <w:szCs w:val="24"/>
        </w:rPr>
        <w:t>муниципального контроля в сфере благоустройства на территории муниципального</w:t>
      </w:r>
    </w:p>
    <w:p w:rsidR="000A7143" w:rsidRPr="000A7143" w:rsidRDefault="000A7143" w:rsidP="000A7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143">
        <w:rPr>
          <w:rFonts w:ascii="Times New Roman" w:hAnsi="Times New Roman" w:cs="Times New Roman"/>
          <w:b/>
          <w:bCs/>
          <w:sz w:val="24"/>
          <w:szCs w:val="24"/>
        </w:rPr>
        <w:t>образования городской округ Евпатория Республики Крым на 202</w:t>
      </w:r>
      <w:r w:rsidR="00F716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A7143">
        <w:rPr>
          <w:rFonts w:ascii="Times New Roman" w:hAnsi="Times New Roman" w:cs="Times New Roman"/>
          <w:b/>
          <w:bCs/>
          <w:sz w:val="24"/>
          <w:szCs w:val="24"/>
        </w:rPr>
        <w:t xml:space="preserve"> год </w:t>
      </w:r>
    </w:p>
    <w:p w:rsidR="000A7143" w:rsidRPr="00731CD0" w:rsidRDefault="000A7143" w:rsidP="00DD0C24">
      <w:pPr>
        <w:pStyle w:val="a4"/>
        <w:ind w:right="566"/>
        <w:rPr>
          <w:rFonts w:ascii="Times New Roman" w:eastAsia="Courier New" w:hAnsi="Times New Roman" w:cs="Times New Roman"/>
          <w:b/>
          <w:color w:val="000000"/>
          <w:sz w:val="24"/>
          <w:szCs w:val="24"/>
        </w:rPr>
      </w:pPr>
    </w:p>
    <w:p w:rsidR="000A7143" w:rsidRPr="000A7143" w:rsidRDefault="000A7143" w:rsidP="000A7143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31CD0">
        <w:rPr>
          <w:rFonts w:ascii="Times New Roman" w:eastAsia="Times New Roman" w:hAnsi="Times New Roman" w:cs="Times New Roman"/>
          <w:sz w:val="24"/>
          <w:szCs w:val="24"/>
        </w:rPr>
        <w:t xml:space="preserve">Настоящим управление муниципального контроля администрации города Евпатория Республики Крым </w:t>
      </w:r>
      <w:r>
        <w:rPr>
          <w:rFonts w:ascii="Times New Roman" w:hAnsi="Times New Roman" w:cs="Times New Roman"/>
          <w:sz w:val="24"/>
          <w:szCs w:val="24"/>
        </w:rPr>
        <w:t>сообщает, что</w:t>
      </w:r>
      <w:r w:rsidRPr="00731C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постановления  </w:t>
      </w:r>
      <w:r w:rsidRPr="00D76ACE">
        <w:rPr>
          <w:rStyle w:val="fontstyle01"/>
        </w:rPr>
        <w:t>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F716D2">
        <w:rPr>
          <w:rStyle w:val="fontstyle01"/>
        </w:rPr>
        <w:t xml:space="preserve">                    </w:t>
      </w:r>
      <w:r w:rsidRPr="000A7143">
        <w:rPr>
          <w:rStyle w:val="fontstyle01"/>
          <w:b/>
        </w:rPr>
        <w:t>с 1 октября 202</w:t>
      </w:r>
      <w:r w:rsidR="00F716D2">
        <w:rPr>
          <w:rStyle w:val="fontstyle01"/>
          <w:b/>
        </w:rPr>
        <w:t>5</w:t>
      </w:r>
      <w:r w:rsidRPr="000A7143">
        <w:rPr>
          <w:rStyle w:val="fontstyle01"/>
          <w:b/>
        </w:rPr>
        <w:t xml:space="preserve"> года по 1 ноября 202</w:t>
      </w:r>
      <w:r w:rsidR="00F716D2">
        <w:rPr>
          <w:rStyle w:val="fontstyle01"/>
          <w:b/>
        </w:rPr>
        <w:t>5</w:t>
      </w:r>
      <w:r w:rsidRPr="000A7143">
        <w:rPr>
          <w:rStyle w:val="fontstyle01"/>
          <w:b/>
        </w:rPr>
        <w:t xml:space="preserve"> года</w:t>
      </w:r>
      <w:r>
        <w:rPr>
          <w:rStyle w:val="fontstyle01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проводятся общественные обсуждения проекта </w:t>
      </w:r>
      <w:r w:rsidRPr="000A714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7143">
        <w:rPr>
          <w:rFonts w:ascii="Times New Roman" w:hAnsi="Times New Roman" w:cs="Times New Roman"/>
          <w:bCs/>
          <w:sz w:val="24"/>
          <w:szCs w:val="24"/>
        </w:rPr>
        <w:t>рограммы профилактики рисков причинения вреда (ущерба</w:t>
      </w:r>
      <w:proofErr w:type="gramEnd"/>
      <w:r w:rsidRPr="000A7143">
        <w:rPr>
          <w:rFonts w:ascii="Times New Roman" w:hAnsi="Times New Roman" w:cs="Times New Roman"/>
          <w:bCs/>
          <w:sz w:val="24"/>
          <w:szCs w:val="24"/>
        </w:rPr>
        <w:t>) охраняемым законом ценностям в рамках осуществления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143">
        <w:rPr>
          <w:rFonts w:ascii="Times New Roman" w:hAnsi="Times New Roman" w:cs="Times New Roman"/>
          <w:bCs/>
          <w:sz w:val="24"/>
          <w:szCs w:val="24"/>
        </w:rPr>
        <w:t>муниципального контроля в сфере благоустройства на территории 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143">
        <w:rPr>
          <w:rFonts w:ascii="Times New Roman" w:hAnsi="Times New Roman" w:cs="Times New Roman"/>
          <w:bCs/>
          <w:sz w:val="24"/>
          <w:szCs w:val="24"/>
        </w:rPr>
        <w:t>образования городской округ Евпатория Республики Крым на 202</w:t>
      </w:r>
      <w:r w:rsidR="00F716D2">
        <w:rPr>
          <w:rFonts w:ascii="Times New Roman" w:hAnsi="Times New Roman" w:cs="Times New Roman"/>
          <w:bCs/>
          <w:sz w:val="24"/>
          <w:szCs w:val="24"/>
        </w:rPr>
        <w:t>6</w:t>
      </w:r>
      <w:r w:rsidRPr="000A7143">
        <w:rPr>
          <w:rFonts w:ascii="Times New Roman" w:hAnsi="Times New Roman" w:cs="Times New Roman"/>
          <w:b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0A7143" w:rsidRPr="000A7143" w:rsidRDefault="000A7143" w:rsidP="000A71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A7143" w:rsidRDefault="000A7143" w:rsidP="000A7143">
      <w:pPr>
        <w:widowControl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Style w:val="fontstyle01"/>
        </w:rPr>
      </w:pPr>
      <w:r w:rsidRPr="009B6B78">
        <w:rPr>
          <w:rFonts w:ascii="Times New Roman" w:eastAsia="Times New Roman" w:hAnsi="Times New Roman" w:cs="Times New Roman"/>
          <w:sz w:val="24"/>
          <w:szCs w:val="24"/>
        </w:rPr>
        <w:t xml:space="preserve">Предложения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рассмотрения проекта Программы </w:t>
      </w:r>
      <w:r w:rsidRPr="009B6B78">
        <w:rPr>
          <w:rFonts w:ascii="Times New Roman" w:eastAsia="Times New Roman" w:hAnsi="Times New Roman" w:cs="Times New Roman"/>
          <w:sz w:val="24"/>
          <w:szCs w:val="24"/>
        </w:rPr>
        <w:t>принимаются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</w:t>
      </w:r>
      <w:r w:rsidRPr="009B6B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A7143">
        <w:rPr>
          <w:rStyle w:val="fontstyle01"/>
        </w:rPr>
        <w:t>с 1 октября 202</w:t>
      </w:r>
      <w:r w:rsidR="00F716D2">
        <w:rPr>
          <w:rStyle w:val="fontstyle01"/>
        </w:rPr>
        <w:t>5</w:t>
      </w:r>
      <w:r w:rsidRPr="000A7143">
        <w:rPr>
          <w:rStyle w:val="fontstyle01"/>
        </w:rPr>
        <w:t xml:space="preserve"> года по 1 ноября 202</w:t>
      </w:r>
      <w:r w:rsidR="00F716D2">
        <w:rPr>
          <w:rStyle w:val="fontstyle01"/>
        </w:rPr>
        <w:t>5</w:t>
      </w:r>
      <w:r w:rsidRPr="000A7143">
        <w:rPr>
          <w:rStyle w:val="fontstyle01"/>
        </w:rPr>
        <w:t xml:space="preserve"> года</w:t>
      </w:r>
      <w:r>
        <w:rPr>
          <w:rStyle w:val="fontstyle01"/>
        </w:rPr>
        <w:t>:</w:t>
      </w:r>
    </w:p>
    <w:p w:rsidR="000A7143" w:rsidRDefault="000A7143" w:rsidP="000A7143">
      <w:pPr>
        <w:widowControl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Style w:val="fontstyle01"/>
        </w:rPr>
        <w:t xml:space="preserve">- в письменной форме в </w:t>
      </w:r>
      <w:r w:rsidRPr="00731CD0">
        <w:rPr>
          <w:rFonts w:ascii="Times New Roman" w:eastAsia="Times New Roman" w:hAnsi="Times New Roman" w:cs="Times New Roman"/>
          <w:sz w:val="24"/>
          <w:szCs w:val="24"/>
        </w:rPr>
        <w:t>управление муниципального контроля администрации города Евпатория Республики Крым</w:t>
      </w:r>
      <w:r w:rsidRPr="009B6B78">
        <w:rPr>
          <w:rFonts w:ascii="Times New Roman" w:eastAsia="Times New Roman" w:hAnsi="Times New Roman" w:cs="Times New Roman"/>
          <w:sz w:val="24"/>
          <w:szCs w:val="24"/>
        </w:rPr>
        <w:t xml:space="preserve"> по адресу:</w:t>
      </w:r>
      <w:r w:rsidRPr="00731CD0">
        <w:rPr>
          <w:rFonts w:ascii="Times New Roman" w:eastAsia="Times New Roman" w:hAnsi="Times New Roman" w:cs="Times New Roman"/>
          <w:sz w:val="24"/>
          <w:szCs w:val="24"/>
        </w:rPr>
        <w:t xml:space="preserve"> 297408,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Республика Крым,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Евпатория,                        </w:t>
      </w:r>
      <w:r w:rsidRPr="00731CD0">
        <w:rPr>
          <w:rFonts w:ascii="Times New Roman" w:eastAsia="Times New Roman" w:hAnsi="Times New Roman" w:cs="Times New Roman"/>
          <w:sz w:val="24"/>
          <w:szCs w:val="24"/>
        </w:rPr>
        <w:t>ул. Революции,50/5, каб.</w:t>
      </w:r>
      <w:r>
        <w:rPr>
          <w:rFonts w:ascii="Times New Roman" w:eastAsia="Times New Roman" w:hAnsi="Times New Roman" w:cs="Times New Roman"/>
          <w:sz w:val="24"/>
          <w:szCs w:val="24"/>
        </w:rPr>
        <w:t>6 (время приема предложений с 9.00 до 18.00ч</w:t>
      </w:r>
      <w:r w:rsidR="007D07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ас., перерыв </w:t>
      </w:r>
      <w:r w:rsidR="007D079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 13.00 до 14.00 час., суббота, воскресен</w:t>
      </w:r>
      <w:r w:rsidR="008F72E8">
        <w:rPr>
          <w:rFonts w:ascii="Times New Roman" w:eastAsia="Times New Roman" w:hAnsi="Times New Roman" w:cs="Times New Roman"/>
          <w:sz w:val="24"/>
          <w:szCs w:val="24"/>
        </w:rPr>
        <w:t>ье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8F72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выходные дни);</w:t>
      </w:r>
    </w:p>
    <w:p w:rsidR="000A7143" w:rsidRDefault="000A7143" w:rsidP="000A7143">
      <w:pPr>
        <w:widowControl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посредством почтовой связи:</w:t>
      </w:r>
    </w:p>
    <w:p w:rsidR="000A7143" w:rsidRPr="000A7143" w:rsidRDefault="000A7143" w:rsidP="000A7143">
      <w:pPr>
        <w:widowControl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посредством </w:t>
      </w:r>
      <w:r w:rsidRPr="00731CD0">
        <w:rPr>
          <w:rFonts w:ascii="Times New Roman" w:eastAsia="Times New Roman" w:hAnsi="Times New Roman" w:cs="Times New Roman"/>
          <w:sz w:val="24"/>
          <w:szCs w:val="24"/>
        </w:rPr>
        <w:t>электронной почт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731CD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hyperlink r:id="rId4" w:history="1"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umk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@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evp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rk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</w:rPr>
          <w:t>.</w:t>
        </w:r>
        <w:r w:rsidRPr="004E1C7C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54CB" w:rsidRDefault="009454CB" w:rsidP="009454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</w:p>
    <w:p w:rsidR="008F72E8" w:rsidRDefault="00DD0C24" w:rsidP="008F7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  <w:r w:rsidRPr="009454CB">
        <w:rPr>
          <w:rFonts w:ascii="Liberation Serif" w:hAnsi="Liberation Serif"/>
          <w:sz w:val="24"/>
          <w:szCs w:val="24"/>
        </w:rPr>
        <w:t>Ознакомиться с материалами по проекту можно в период с 01.10.202</w:t>
      </w:r>
      <w:r w:rsidR="00F716D2">
        <w:rPr>
          <w:rFonts w:ascii="Liberation Serif" w:hAnsi="Liberation Serif"/>
          <w:sz w:val="24"/>
          <w:szCs w:val="24"/>
        </w:rPr>
        <w:t>5</w:t>
      </w:r>
      <w:r w:rsidRPr="009454CB">
        <w:rPr>
          <w:rFonts w:ascii="Liberation Serif" w:hAnsi="Liberation Serif"/>
          <w:sz w:val="24"/>
          <w:szCs w:val="24"/>
        </w:rPr>
        <w:t xml:space="preserve"> по 01.11.202</w:t>
      </w:r>
      <w:r w:rsidR="00F716D2">
        <w:rPr>
          <w:rFonts w:ascii="Liberation Serif" w:hAnsi="Liberation Serif"/>
          <w:sz w:val="24"/>
          <w:szCs w:val="24"/>
        </w:rPr>
        <w:t>5</w:t>
      </w:r>
      <w:r w:rsidRPr="009454CB">
        <w:rPr>
          <w:rFonts w:ascii="Liberation Serif" w:hAnsi="Liberation Serif"/>
          <w:sz w:val="24"/>
          <w:szCs w:val="24"/>
        </w:rPr>
        <w:t xml:space="preserve">, на официальном сайте администрации города Евпатории Республики Крым по ссылке:             </w:t>
      </w:r>
      <w:hyperlink r:id="rId5" w:history="1">
        <w:r w:rsidR="008F72E8" w:rsidRPr="000D0BB6">
          <w:rPr>
            <w:rStyle w:val="a3"/>
          </w:rPr>
          <w:t>https://docs.yandex.ru/docs/view?url=ya-browser%3A%2F%2F4DT1uXEPRrJRXlUFoewruACfTbTuhGCbi9--OkaygFANi-zjF7suL7Dawfwxu4I4btq4tdXcTNA8KdItZvswAOhWzgaaazwREpuNyvDs6t1Vp1314ozZZZZe74zKuZk0fTJHijadjw2q7LMk7nnN6w%3D%3D%3Fsign%3D_r4KU3m5npdr6Xh9_UyiMdW__KoT1DF524eOhY0QQUY%3D&amp;name=САЙТ%20Программа%20проф.рисков%20благоустройство.docx</w:t>
        </w:r>
      </w:hyperlink>
    </w:p>
    <w:p w:rsidR="008F72E8" w:rsidRDefault="008F72E8" w:rsidP="008F72E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0925A6" w:rsidRPr="00731CD0" w:rsidRDefault="000925A6" w:rsidP="000925A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1CD0">
        <w:rPr>
          <w:rFonts w:ascii="Times New Roman" w:hAnsi="Times New Roman" w:cs="Times New Roman"/>
          <w:sz w:val="24"/>
          <w:szCs w:val="24"/>
        </w:rPr>
        <w:t>К уведомлению прилагаются:</w:t>
      </w:r>
    </w:p>
    <w:p w:rsidR="000925A6" w:rsidRPr="00731CD0" w:rsidRDefault="000925A6" w:rsidP="000925A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CD0">
        <w:rPr>
          <w:rFonts w:ascii="Times New Roman" w:hAnsi="Times New Roman" w:cs="Times New Roman"/>
          <w:sz w:val="24"/>
          <w:szCs w:val="24"/>
        </w:rPr>
        <w:t xml:space="preserve">1. Перечень вопросов для участников публичных </w:t>
      </w:r>
      <w:r>
        <w:rPr>
          <w:rFonts w:ascii="Times New Roman" w:hAnsi="Times New Roman" w:cs="Times New Roman"/>
          <w:sz w:val="24"/>
          <w:szCs w:val="24"/>
        </w:rPr>
        <w:t>обсуждений</w:t>
      </w:r>
      <w:r w:rsidRPr="00731CD0">
        <w:rPr>
          <w:rFonts w:ascii="Times New Roman" w:hAnsi="Times New Roman" w:cs="Times New Roman"/>
          <w:sz w:val="24"/>
          <w:szCs w:val="24"/>
        </w:rPr>
        <w:t>.</w:t>
      </w:r>
    </w:p>
    <w:p w:rsidR="000925A6" w:rsidRPr="00731CD0" w:rsidRDefault="000925A6" w:rsidP="000925A6">
      <w:pPr>
        <w:widowControl w:val="0"/>
        <w:autoSpaceDE w:val="0"/>
        <w:autoSpaceDN w:val="0"/>
        <w:adjustRightInd w:val="0"/>
        <w:spacing w:after="0" w:line="240" w:lineRule="auto"/>
        <w:ind w:right="14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1CD0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925A6" w:rsidRDefault="000925A6" w:rsidP="000925A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F138FC" w:rsidRDefault="00F138FC" w:rsidP="00DD0C24">
      <w:pPr>
        <w:pStyle w:val="a6"/>
        <w:ind w:right="281"/>
        <w:rPr>
          <w:rStyle w:val="a5"/>
          <w:bCs/>
        </w:rPr>
      </w:pPr>
    </w:p>
    <w:p w:rsidR="000A7143" w:rsidRPr="00DD0C24" w:rsidRDefault="000A7143" w:rsidP="00DD0C24">
      <w:pPr>
        <w:pStyle w:val="a6"/>
        <w:ind w:right="281"/>
        <w:rPr>
          <w:b/>
          <w:bCs/>
          <w:color w:val="26282F"/>
        </w:rPr>
      </w:pPr>
      <w:r>
        <w:rPr>
          <w:rStyle w:val="a5"/>
          <w:bCs/>
        </w:rPr>
        <w:t xml:space="preserve">                                                                  </w:t>
      </w:r>
    </w:p>
    <w:p w:rsidR="00D07290" w:rsidRPr="008B7FDC" w:rsidRDefault="00D07290" w:rsidP="00D072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7FDC">
        <w:rPr>
          <w:rFonts w:ascii="Times New Roman" w:hAnsi="Times New Roman"/>
          <w:b/>
          <w:sz w:val="24"/>
          <w:szCs w:val="24"/>
        </w:rPr>
        <w:t>Перечень вопросов, предлагаемых к обсуждению</w:t>
      </w:r>
    </w:p>
    <w:p w:rsidR="00D07290" w:rsidRPr="008B7FDC" w:rsidRDefault="00D07290" w:rsidP="00D07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7290" w:rsidRPr="00E7624F" w:rsidRDefault="00D07290" w:rsidP="00D07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7624F">
        <w:rPr>
          <w:rFonts w:ascii="Times New Roman" w:hAnsi="Times New Roman"/>
          <w:sz w:val="24"/>
          <w:szCs w:val="24"/>
        </w:rPr>
        <w:t xml:space="preserve">к проекту постановления администрации </w:t>
      </w:r>
      <w:r>
        <w:rPr>
          <w:rFonts w:ascii="Times New Roman" w:hAnsi="Times New Roman"/>
          <w:sz w:val="24"/>
          <w:szCs w:val="24"/>
        </w:rPr>
        <w:t>города Евпатории Республики Крым</w:t>
      </w:r>
    </w:p>
    <w:p w:rsidR="00D07290" w:rsidRPr="00E7624F" w:rsidRDefault="00D07290" w:rsidP="00D07290">
      <w:pPr>
        <w:spacing w:after="0" w:line="240" w:lineRule="auto"/>
        <w:jc w:val="center"/>
        <w:rPr>
          <w:rFonts w:ascii="Times New Roman" w:hAnsi="Times New Roman"/>
          <w:i/>
          <w:iCs/>
          <w:color w:val="000000"/>
          <w:sz w:val="24"/>
          <w:szCs w:val="24"/>
        </w:rPr>
      </w:pPr>
      <w:r w:rsidRPr="00E7624F">
        <w:rPr>
          <w:rFonts w:ascii="Times New Roman" w:hAnsi="Times New Roman"/>
          <w:sz w:val="24"/>
          <w:szCs w:val="24"/>
        </w:rPr>
        <w:t>«</w:t>
      </w:r>
      <w:r w:rsidRPr="00D91D39">
        <w:rPr>
          <w:rFonts w:ascii="Times New Roman" w:hAnsi="Times New Roman"/>
          <w:sz w:val="24"/>
          <w:szCs w:val="24"/>
        </w:rPr>
        <w:t xml:space="preserve">Об утверждении </w:t>
      </w:r>
      <w:r w:rsidRPr="000A7143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0A7143">
        <w:rPr>
          <w:rFonts w:ascii="Times New Roman" w:hAnsi="Times New Roman" w:cs="Times New Roman"/>
          <w:bCs/>
          <w:sz w:val="24"/>
          <w:szCs w:val="24"/>
        </w:rPr>
        <w:t>рограммы профилактики рисков причинения вреда (ущерба) охраняемым законом ценностям в рамках осуществления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143">
        <w:rPr>
          <w:rFonts w:ascii="Times New Roman" w:hAnsi="Times New Roman" w:cs="Times New Roman"/>
          <w:bCs/>
          <w:sz w:val="24"/>
          <w:szCs w:val="24"/>
        </w:rPr>
        <w:t>муниципального контроля в сфере благоустройства на территории муниципального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A7143">
        <w:rPr>
          <w:rFonts w:ascii="Times New Roman" w:hAnsi="Times New Roman" w:cs="Times New Roman"/>
          <w:bCs/>
          <w:sz w:val="24"/>
          <w:szCs w:val="24"/>
        </w:rPr>
        <w:t>образования городской округ Евпатория Республики Крым на 202</w:t>
      </w:r>
      <w:r w:rsidR="002811FF">
        <w:rPr>
          <w:rFonts w:ascii="Times New Roman" w:hAnsi="Times New Roman" w:cs="Times New Roman"/>
          <w:bCs/>
          <w:sz w:val="24"/>
          <w:szCs w:val="24"/>
        </w:rPr>
        <w:t>6</w:t>
      </w:r>
      <w:r w:rsidRPr="000A7143">
        <w:rPr>
          <w:rFonts w:ascii="Times New Roman" w:hAnsi="Times New Roman" w:cs="Times New Roman"/>
          <w:bCs/>
          <w:sz w:val="24"/>
          <w:szCs w:val="24"/>
        </w:rPr>
        <w:t xml:space="preserve"> го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E7624F">
        <w:rPr>
          <w:rFonts w:ascii="Times New Roman" w:hAnsi="Times New Roman"/>
          <w:sz w:val="24"/>
          <w:szCs w:val="24"/>
        </w:rPr>
        <w:t>»</w:t>
      </w:r>
    </w:p>
    <w:p w:rsidR="00D07290" w:rsidRDefault="00D07290" w:rsidP="00D07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7290" w:rsidRPr="008B7FDC" w:rsidRDefault="00D07290" w:rsidP="00D072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Название организации</w:t>
      </w:r>
      <w:r>
        <w:rPr>
          <w:rFonts w:ascii="Times New Roman" w:hAnsi="Times New Roman"/>
          <w:sz w:val="24"/>
          <w:szCs w:val="24"/>
        </w:rPr>
        <w:t xml:space="preserve"> (Ф.И.О. гражданина)</w:t>
      </w:r>
      <w:r w:rsidRPr="008B7FDC">
        <w:rPr>
          <w:rFonts w:ascii="Times New Roman" w:hAnsi="Times New Roman"/>
          <w:sz w:val="24"/>
          <w:szCs w:val="24"/>
        </w:rPr>
        <w:t xml:space="preserve"> _________________________________</w:t>
      </w: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 xml:space="preserve">Сфера деятельности </w:t>
      </w:r>
      <w:r>
        <w:rPr>
          <w:rFonts w:ascii="Times New Roman" w:hAnsi="Times New Roman"/>
          <w:sz w:val="24"/>
          <w:szCs w:val="24"/>
        </w:rPr>
        <w:t xml:space="preserve">(для </w:t>
      </w:r>
      <w:r w:rsidRPr="008B7FDC">
        <w:rPr>
          <w:rFonts w:ascii="Times New Roman" w:hAnsi="Times New Roman"/>
          <w:sz w:val="24"/>
          <w:szCs w:val="24"/>
        </w:rPr>
        <w:t>организации</w:t>
      </w:r>
      <w:r>
        <w:rPr>
          <w:rFonts w:ascii="Times New Roman" w:hAnsi="Times New Roman"/>
          <w:sz w:val="24"/>
          <w:szCs w:val="24"/>
        </w:rPr>
        <w:t>)</w:t>
      </w:r>
      <w:r w:rsidRPr="008B7FDC">
        <w:rPr>
          <w:rFonts w:ascii="Times New Roman" w:hAnsi="Times New Roman"/>
          <w:sz w:val="24"/>
          <w:szCs w:val="24"/>
        </w:rPr>
        <w:t xml:space="preserve"> ________________________________________</w:t>
      </w: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ФИО контактного лица</w:t>
      </w:r>
      <w:r>
        <w:rPr>
          <w:rFonts w:ascii="Times New Roman" w:hAnsi="Times New Roman"/>
          <w:sz w:val="24"/>
          <w:szCs w:val="24"/>
        </w:rPr>
        <w:t xml:space="preserve"> (для организации)</w:t>
      </w:r>
      <w:r w:rsidRPr="008B7FDC">
        <w:rPr>
          <w:rFonts w:ascii="Times New Roman" w:hAnsi="Times New Roman"/>
          <w:sz w:val="24"/>
          <w:szCs w:val="24"/>
        </w:rPr>
        <w:t xml:space="preserve"> ______________________________________</w:t>
      </w: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Номер контактного телефона ____________________________________________</w:t>
      </w: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Адрес электронной почты ______________________________________________</w:t>
      </w: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1. Считаете ли Вы необходимым и обоснованным принятие проекта нормативного правового акта (НПА)?</w:t>
      </w: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8B7FDC">
        <w:rPr>
          <w:rFonts w:ascii="Times New Roman" w:hAnsi="Times New Roman"/>
          <w:sz w:val="24"/>
          <w:szCs w:val="24"/>
        </w:rPr>
        <w:t>___</w:t>
      </w: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 xml:space="preserve">2. На решение какой проблемы, на Ваш взгляд, направлены предлагаемые изменения? </w:t>
      </w:r>
    </w:p>
    <w:p w:rsidR="00D07290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1E41BA" w:rsidRPr="008B7FDC" w:rsidRDefault="001E41BA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8B7FDC">
        <w:rPr>
          <w:rFonts w:ascii="Times New Roman" w:hAnsi="Times New Roman"/>
          <w:sz w:val="24"/>
          <w:szCs w:val="24"/>
        </w:rPr>
        <w:t>. Какие негативные эффекты возможны в связи с принятием проекта НПА?</w:t>
      </w:r>
    </w:p>
    <w:p w:rsidR="00D07290" w:rsidRPr="008B7FDC" w:rsidRDefault="00D07290" w:rsidP="00D07290">
      <w:pPr>
        <w:pStyle w:val="a8"/>
        <w:ind w:left="0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B7FDC">
        <w:rPr>
          <w:rFonts w:ascii="Times New Roman" w:hAnsi="Times New Roman"/>
          <w:sz w:val="24"/>
          <w:szCs w:val="24"/>
        </w:rPr>
        <w:t>____________________</w:t>
      </w: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8B7FDC">
        <w:rPr>
          <w:rFonts w:ascii="Times New Roman" w:hAnsi="Times New Roman"/>
          <w:sz w:val="24"/>
          <w:szCs w:val="24"/>
        </w:rPr>
        <w:t>. Какие полезные эффекты возможны в случае принятия проекта НПА?</w:t>
      </w:r>
    </w:p>
    <w:p w:rsidR="00D07290" w:rsidRPr="008B7FDC" w:rsidRDefault="00D07290" w:rsidP="00D07290">
      <w:pPr>
        <w:pStyle w:val="a8"/>
        <w:ind w:left="0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8B7FDC">
        <w:rPr>
          <w:rFonts w:ascii="Times New Roman" w:hAnsi="Times New Roman"/>
          <w:sz w:val="24"/>
          <w:szCs w:val="24"/>
        </w:rPr>
        <w:t>___________________________</w:t>
      </w:r>
    </w:p>
    <w:p w:rsidR="00D07290" w:rsidRPr="008B7FDC" w:rsidRDefault="00D07290" w:rsidP="00D072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8B7FDC">
        <w:rPr>
          <w:rFonts w:ascii="Times New Roman" w:hAnsi="Times New Roman"/>
          <w:sz w:val="24"/>
          <w:szCs w:val="24"/>
        </w:rPr>
        <w:t xml:space="preserve">. </w:t>
      </w:r>
      <w:r w:rsidRPr="008B7FDC">
        <w:rPr>
          <w:rFonts w:ascii="Times New Roman" w:hAnsi="Times New Roman"/>
          <w:sz w:val="24"/>
          <w:szCs w:val="24"/>
          <w:shd w:val="clear" w:color="auto" w:fill="FFFFFF"/>
        </w:rPr>
        <w:t xml:space="preserve">Иные предложения и замечания, которые, по Вашему мнению, целесообразно учесть в рамках 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обсуждения</w:t>
      </w:r>
      <w:r w:rsidRPr="008B7FDC">
        <w:rPr>
          <w:rFonts w:ascii="Times New Roman" w:hAnsi="Times New Roman"/>
          <w:sz w:val="24"/>
          <w:szCs w:val="24"/>
          <w:shd w:val="clear" w:color="auto" w:fill="FFFFFF"/>
        </w:rPr>
        <w:t xml:space="preserve"> данного проекта НПА.</w:t>
      </w:r>
    </w:p>
    <w:p w:rsidR="00D07290" w:rsidRPr="008B7FDC" w:rsidRDefault="00D07290" w:rsidP="00D07290">
      <w:pPr>
        <w:pStyle w:val="a8"/>
        <w:spacing w:line="240" w:lineRule="auto"/>
        <w:ind w:left="0"/>
        <w:rPr>
          <w:rFonts w:ascii="Times New Roman" w:hAnsi="Times New Roman"/>
          <w:sz w:val="24"/>
          <w:szCs w:val="24"/>
        </w:rPr>
      </w:pPr>
      <w:r w:rsidRPr="008B7FDC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</w:t>
      </w:r>
      <w:r w:rsidR="002811FF">
        <w:rPr>
          <w:rFonts w:ascii="Times New Roman" w:hAnsi="Times New Roman"/>
          <w:sz w:val="24"/>
          <w:szCs w:val="24"/>
        </w:rPr>
        <w:t>________________</w:t>
      </w:r>
    </w:p>
    <w:p w:rsidR="00D07290" w:rsidRPr="008B7FDC" w:rsidRDefault="00D07290" w:rsidP="00D07290">
      <w:pPr>
        <w:pStyle w:val="a8"/>
        <w:ind w:left="0"/>
        <w:rPr>
          <w:rFonts w:ascii="Times New Roman" w:hAnsi="Times New Roman"/>
          <w:sz w:val="24"/>
          <w:szCs w:val="24"/>
        </w:rPr>
      </w:pPr>
    </w:p>
    <w:p w:rsidR="000A7143" w:rsidRDefault="000A7143" w:rsidP="000A7143"/>
    <w:p w:rsidR="000A7143" w:rsidRDefault="000A7143" w:rsidP="000A7143"/>
    <w:p w:rsidR="000A7143" w:rsidRDefault="000A7143" w:rsidP="000A7143"/>
    <w:p w:rsidR="000A7143" w:rsidRDefault="000A7143" w:rsidP="000A7143"/>
    <w:p w:rsidR="000A7143" w:rsidRDefault="000A7143" w:rsidP="000A7143"/>
    <w:p w:rsidR="000A7143" w:rsidRDefault="000A7143" w:rsidP="000A7143"/>
    <w:sectPr w:rsidR="000A7143" w:rsidSect="009B6B78">
      <w:pgSz w:w="11906" w:h="16838"/>
      <w:pgMar w:top="567" w:right="851" w:bottom="425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CD1"/>
    <w:rsid w:val="000925A6"/>
    <w:rsid w:val="000A7143"/>
    <w:rsid w:val="000C7FCD"/>
    <w:rsid w:val="001E41BA"/>
    <w:rsid w:val="00267A8A"/>
    <w:rsid w:val="002811FF"/>
    <w:rsid w:val="00586322"/>
    <w:rsid w:val="007D0792"/>
    <w:rsid w:val="008817BE"/>
    <w:rsid w:val="008F72E8"/>
    <w:rsid w:val="009454CB"/>
    <w:rsid w:val="00980CF9"/>
    <w:rsid w:val="00AB4E9C"/>
    <w:rsid w:val="00AE3EFB"/>
    <w:rsid w:val="00B07153"/>
    <w:rsid w:val="00CB5CD1"/>
    <w:rsid w:val="00D07290"/>
    <w:rsid w:val="00DD0C24"/>
    <w:rsid w:val="00F138FC"/>
    <w:rsid w:val="00F716D2"/>
    <w:rsid w:val="00FF42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143"/>
    <w:pPr>
      <w:spacing w:after="200" w:line="276" w:lineRule="auto"/>
    </w:pPr>
    <w:rPr>
      <w:rFonts w:eastAsiaTheme="minorEastAsia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7143"/>
    <w:rPr>
      <w:color w:val="0563C1" w:themeColor="hyperlink"/>
      <w:u w:val="single"/>
    </w:rPr>
  </w:style>
  <w:style w:type="paragraph" w:styleId="a4">
    <w:name w:val="No Spacing"/>
    <w:uiPriority w:val="1"/>
    <w:qFormat/>
    <w:rsid w:val="000A7143"/>
    <w:pPr>
      <w:spacing w:after="0" w:line="240" w:lineRule="auto"/>
    </w:pPr>
    <w:rPr>
      <w:rFonts w:cstheme="minorBidi"/>
      <w:sz w:val="22"/>
      <w:szCs w:val="22"/>
    </w:rPr>
  </w:style>
  <w:style w:type="character" w:customStyle="1" w:styleId="a5">
    <w:name w:val="Цветовое выделение"/>
    <w:uiPriority w:val="99"/>
    <w:rsid w:val="000A7143"/>
    <w:rPr>
      <w:b/>
      <w:color w:val="26282F"/>
    </w:rPr>
  </w:style>
  <w:style w:type="paragraph" w:customStyle="1" w:styleId="a6">
    <w:name w:val="Таблицы (моноширинный)"/>
    <w:basedOn w:val="a"/>
    <w:next w:val="a"/>
    <w:uiPriority w:val="99"/>
    <w:rsid w:val="000A71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  <w:style w:type="paragraph" w:styleId="HTML">
    <w:name w:val="HTML Preformatted"/>
    <w:basedOn w:val="a"/>
    <w:link w:val="HTML0"/>
    <w:uiPriority w:val="99"/>
    <w:rsid w:val="000A71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A714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0A7143"/>
    <w:rPr>
      <w:b/>
      <w:bCs/>
    </w:rPr>
  </w:style>
  <w:style w:type="character" w:customStyle="1" w:styleId="fontstyle01">
    <w:name w:val="fontstyle01"/>
    <w:basedOn w:val="a0"/>
    <w:rsid w:val="000A714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D07290"/>
    <w:pPr>
      <w:ind w:left="708"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DD0C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cs.yandex.ru/docs/view?url=ya-browser%3A%2F%2F4DT1uXEPRrJRXlUFoewruACfTbTuhGCbi9--OkaygFANi-zjF7suL7Dawfwxu4I4btq4tdXcTNA8KdItZvswAOhWzgaaazwREpuNyvDs6t1Vp1314ozZZZZe74zKuZk0fTJHijadjw2q7LMk7nnN6w%3D%3D%3Fsign%3D_r4KU3m5npdr6Xh9_UyiMdW__KoT1DF524eOhY0QQUY%3D&amp;name=&#1057;&#1040;&#1049;&#1058;%20&#1055;&#1088;&#1086;&#1075;&#1088;&#1072;&#1084;&#1084;&#1072;%20&#1087;&#1088;&#1086;&#1092;.&#1088;&#1080;&#1089;&#1082;&#1086;&#1074;%20&#1073;&#1083;&#1072;&#1075;&#1086;&#1091;&#1089;&#1090;&#1088;&#1086;&#1081;&#1089;&#1090;&#1074;&#1086;.docx" TargetMode="External"/><Relationship Id="rId4" Type="http://schemas.openxmlformats.org/officeDocument/2006/relationships/hyperlink" Target="mailto:umk@evp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Имя</dc:creator>
  <cp:keywords/>
  <dc:description/>
  <cp:lastModifiedBy>admin</cp:lastModifiedBy>
  <cp:revision>15</cp:revision>
  <dcterms:created xsi:type="dcterms:W3CDTF">2024-12-03T10:58:00Z</dcterms:created>
  <dcterms:modified xsi:type="dcterms:W3CDTF">2025-10-06T13:50:00Z</dcterms:modified>
</cp:coreProperties>
</file>