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693" w:rsidRPr="004D4C27" w:rsidRDefault="00823693" w:rsidP="00823693">
      <w:pPr>
        <w:contextualSpacing/>
        <w:jc w:val="center"/>
        <w:rPr>
          <w:b/>
          <w:color w:val="000000"/>
          <w:sz w:val="28"/>
          <w:szCs w:val="28"/>
        </w:rPr>
      </w:pPr>
      <w:r w:rsidRPr="004D4C27">
        <w:rPr>
          <w:b/>
          <w:color w:val="000000"/>
          <w:sz w:val="28"/>
          <w:szCs w:val="28"/>
        </w:rPr>
        <w:t>ЗАЯВК</w:t>
      </w:r>
      <w:bookmarkStart w:id="0" w:name="_GoBack"/>
      <w:bookmarkEnd w:id="0"/>
      <w:r w:rsidRPr="004D4C27">
        <w:rPr>
          <w:b/>
          <w:color w:val="000000"/>
          <w:sz w:val="28"/>
          <w:szCs w:val="28"/>
        </w:rPr>
        <w:t xml:space="preserve">А НА УЧАСТИЕ В ЭЛЕКТРОННОМ АУКЦИОНЕ </w:t>
      </w:r>
      <w:r w:rsidRPr="004D4C27">
        <w:rPr>
          <w:b/>
          <w:color w:val="000000"/>
          <w:sz w:val="28"/>
          <w:szCs w:val="28"/>
        </w:rPr>
        <w:br/>
      </w:r>
    </w:p>
    <w:p w:rsidR="00823693" w:rsidRPr="004D4C27" w:rsidRDefault="00823693" w:rsidP="00823693">
      <w:pPr>
        <w:ind w:firstLine="709"/>
        <w:contextualSpacing/>
        <w:rPr>
          <w:b/>
          <w:color w:val="000000"/>
          <w:sz w:val="28"/>
          <w:szCs w:val="28"/>
        </w:rPr>
      </w:pPr>
    </w:p>
    <w:p w:rsidR="00823693" w:rsidRPr="004D4C27" w:rsidRDefault="00823693" w:rsidP="00823693">
      <w:pPr>
        <w:ind w:firstLine="4678"/>
        <w:contextualSpacing/>
        <w:rPr>
          <w:b/>
          <w:bCs/>
          <w:color w:val="000000"/>
          <w:sz w:val="28"/>
          <w:szCs w:val="28"/>
        </w:rPr>
      </w:pPr>
      <w:r w:rsidRPr="004D4C27">
        <w:rPr>
          <w:b/>
          <w:color w:val="000000"/>
          <w:sz w:val="28"/>
          <w:szCs w:val="28"/>
        </w:rPr>
        <w:t>Председателю а</w:t>
      </w:r>
      <w:r w:rsidRPr="004D4C27">
        <w:rPr>
          <w:b/>
          <w:bCs/>
          <w:color w:val="000000"/>
          <w:sz w:val="28"/>
          <w:szCs w:val="28"/>
        </w:rPr>
        <w:t>укционной комиссии</w:t>
      </w:r>
    </w:p>
    <w:p w:rsidR="00823693" w:rsidRPr="004D4C27" w:rsidRDefault="00823693" w:rsidP="00823693">
      <w:pPr>
        <w:contextualSpacing/>
        <w:rPr>
          <w:b/>
          <w:color w:val="000000"/>
          <w:sz w:val="28"/>
          <w:szCs w:val="28"/>
        </w:rPr>
      </w:pPr>
    </w:p>
    <w:p w:rsidR="00823693" w:rsidRPr="00F6656C" w:rsidRDefault="00823693" w:rsidP="00823693">
      <w:pPr>
        <w:ind w:firstLine="709"/>
        <w:rPr>
          <w:sz w:val="24"/>
          <w:szCs w:val="24"/>
        </w:rPr>
      </w:pPr>
      <w:r w:rsidRPr="005D7165">
        <w:rPr>
          <w:b/>
          <w:sz w:val="28"/>
          <w:szCs w:val="28"/>
        </w:rPr>
        <w:t>Заявитель</w:t>
      </w:r>
      <w:r w:rsidRPr="00F6656C">
        <w:rPr>
          <w:sz w:val="24"/>
          <w:szCs w:val="24"/>
        </w:rPr>
        <w:t>___________________________________________________________________________________________________________________________________</w:t>
      </w:r>
      <w:r>
        <w:rPr>
          <w:sz w:val="24"/>
          <w:szCs w:val="24"/>
        </w:rPr>
        <w:t>________</w:t>
      </w:r>
    </w:p>
    <w:p w:rsidR="00823693" w:rsidRPr="004D4C27" w:rsidRDefault="00823693" w:rsidP="00823693">
      <w:pPr>
        <w:contextualSpacing/>
        <w:jc w:val="both"/>
        <w:rPr>
          <w:color w:val="000000"/>
          <w:shd w:val="clear" w:color="auto" w:fill="FFFFFF"/>
        </w:rPr>
      </w:pPr>
      <w:r w:rsidRPr="004D4C27">
        <w:rPr>
          <w:color w:val="000000"/>
          <w:shd w:val="clear" w:color="auto" w:fill="FFFFFF"/>
        </w:rPr>
        <w:t xml:space="preserve">(полное и сокращенное (при наличии) наименование юридического лица или иностранного юридического лица или аккредитованного филиала или представительства иностранного юридического лица (для юридических лиц и иностранных юридических лиц либо аккредитованных филиалов или представительств иностранных юридических лиц) / фамилия, имя, отчество (при наличии) индивидуального предпринимателя (для индивидуальных предпринимателей) / фамилия, имя, отчество физического лица, не являющегося индивидуальным предпринимателем и применяющего специальный налоговый режим «Налог на профессиональный доход», в течение срока проведения эксперимента, установленного Федеральным </w:t>
      </w:r>
      <w:hyperlink r:id="rId4">
        <w:r w:rsidRPr="004D4C27">
          <w:rPr>
            <w:color w:val="000000"/>
            <w:shd w:val="clear" w:color="auto" w:fill="FFFFFF"/>
          </w:rPr>
          <w:t>законом</w:t>
        </w:r>
      </w:hyperlink>
      <w:r w:rsidRPr="004D4C27">
        <w:rPr>
          <w:color w:val="000000"/>
          <w:shd w:val="clear" w:color="auto" w:fill="FFFFFF"/>
        </w:rPr>
        <w:t xml:space="preserve"> от 27.11.2018 №</w:t>
      </w:r>
      <w:r>
        <w:rPr>
          <w:color w:val="000000"/>
          <w:shd w:val="clear" w:color="auto" w:fill="FFFFFF"/>
        </w:rPr>
        <w:t xml:space="preserve"> </w:t>
      </w:r>
      <w:r w:rsidRPr="004D4C27">
        <w:rPr>
          <w:color w:val="000000"/>
          <w:shd w:val="clear" w:color="auto" w:fill="FFFFFF"/>
        </w:rPr>
        <w:t xml:space="preserve">422-ФЗ «О проведении эксперимента по установлению специального налогового режима «Налог на профессиональный доход», осуществляющего деятельность, приносящую доход (для физических лиц, не являющихся индивидуальными предпринимателями и применяющими специальный налоговый режим «Налог на профессиональный доход», в течение срока проведения эксперимента, установленного Федеральным </w:t>
      </w:r>
      <w:hyperlink r:id="rId5">
        <w:r w:rsidRPr="004D4C27">
          <w:rPr>
            <w:color w:val="000000"/>
            <w:shd w:val="clear" w:color="auto" w:fill="FFFFFF"/>
          </w:rPr>
          <w:t>законом</w:t>
        </w:r>
      </w:hyperlink>
      <w:r w:rsidRPr="004D4C27">
        <w:rPr>
          <w:color w:val="000000"/>
          <w:shd w:val="clear" w:color="auto" w:fill="FFFFFF"/>
        </w:rPr>
        <w:t xml:space="preserve"> от 27.11.2018 №</w:t>
      </w:r>
      <w:r>
        <w:rPr>
          <w:color w:val="000000"/>
          <w:shd w:val="clear" w:color="auto" w:fill="FFFFFF"/>
        </w:rPr>
        <w:t xml:space="preserve"> </w:t>
      </w:r>
      <w:r w:rsidRPr="004D4C27">
        <w:rPr>
          <w:color w:val="000000"/>
          <w:shd w:val="clear" w:color="auto" w:fill="FFFFFF"/>
        </w:rPr>
        <w:t>422-ФЗ «О проведении эксперимента по установлению специального налогового режима «Налог на профессиональный доход», осуществляющие деятельность, приносящую доход))</w:t>
      </w:r>
    </w:p>
    <w:p w:rsidR="00823693" w:rsidRPr="004D4C27" w:rsidRDefault="00823693" w:rsidP="00823693">
      <w:pPr>
        <w:contextualSpacing/>
        <w:jc w:val="both"/>
        <w:rPr>
          <w:color w:val="000000"/>
          <w:sz w:val="24"/>
          <w:szCs w:val="24"/>
          <w:shd w:val="clear" w:color="auto" w:fill="FFFFFF"/>
        </w:rPr>
      </w:pPr>
      <w:r w:rsidRPr="004D4C27">
        <w:rPr>
          <w:color w:val="000000"/>
          <w:sz w:val="24"/>
          <w:szCs w:val="24"/>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503CE">
        <w:rPr>
          <w:color w:val="000000"/>
          <w:sz w:val="24"/>
          <w:szCs w:val="24"/>
          <w:shd w:val="clear" w:color="auto" w:fill="FFFFFF"/>
        </w:rPr>
        <w:t>____________________________________________________________________________________________________________</w:t>
      </w:r>
    </w:p>
    <w:p w:rsidR="00823693" w:rsidRPr="004D4C27" w:rsidRDefault="00823693" w:rsidP="00823693">
      <w:pPr>
        <w:contextualSpacing/>
        <w:jc w:val="both"/>
        <w:rPr>
          <w:color w:val="000000"/>
          <w:shd w:val="clear" w:color="auto" w:fill="FFFFFF"/>
        </w:rPr>
      </w:pPr>
      <w:r w:rsidRPr="004D4C27">
        <w:rPr>
          <w:color w:val="000000"/>
          <w:shd w:val="clear" w:color="auto" w:fill="FFFFFF"/>
        </w:rPr>
        <w:t xml:space="preserve">(адрес юридического лица или иностранного юридического лица (для юридических лиц и иностранных юридических лиц) / адрес (место нахождения) иностранного юридического лица на территории Российской Федерации (для аккредитованного филиала или представительства иностранного юридического лица) /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индивидуальных предпринимателей, физических лиц, не являющихся индивидуальными предпринимателями и применяющими специальный налоговый режим «Налог на профессиональный доход», в течение срока проведения эксперимента, установленного Федеральным </w:t>
      </w:r>
      <w:hyperlink r:id="rId6">
        <w:r w:rsidRPr="004D4C27">
          <w:rPr>
            <w:color w:val="000000"/>
            <w:shd w:val="clear" w:color="auto" w:fill="FFFFFF"/>
          </w:rPr>
          <w:t>законом</w:t>
        </w:r>
      </w:hyperlink>
      <w:r w:rsidRPr="004D4C27">
        <w:rPr>
          <w:color w:val="000000"/>
          <w:shd w:val="clear" w:color="auto" w:fill="FFFFFF"/>
        </w:rPr>
        <w:t xml:space="preserve"> от 27.11.2018 №</w:t>
      </w:r>
      <w:r>
        <w:rPr>
          <w:color w:val="000000"/>
          <w:shd w:val="clear" w:color="auto" w:fill="FFFFFF"/>
        </w:rPr>
        <w:t xml:space="preserve"> </w:t>
      </w:r>
      <w:r w:rsidRPr="004D4C27">
        <w:rPr>
          <w:color w:val="000000"/>
          <w:shd w:val="clear" w:color="auto" w:fill="FFFFFF"/>
        </w:rPr>
        <w:t>422-ФЗ «О проведении эксперимента по установлению специального налогового режима «Налог на профессиональный доход», осуществляющие деятельность, приносящую доход))</w:t>
      </w:r>
    </w:p>
    <w:p w:rsidR="00823693" w:rsidRPr="004D4C27" w:rsidRDefault="00823693" w:rsidP="00823693">
      <w:pPr>
        <w:contextualSpacing/>
        <w:jc w:val="both"/>
        <w:rPr>
          <w:color w:val="000000"/>
          <w:sz w:val="24"/>
          <w:szCs w:val="24"/>
          <w:shd w:val="clear" w:color="auto" w:fill="FFFFFF"/>
        </w:rPr>
      </w:pPr>
      <w:r w:rsidRPr="004D4C27">
        <w:rPr>
          <w:color w:val="000000"/>
          <w:sz w:val="24"/>
          <w:szCs w:val="24"/>
          <w:shd w:val="clear" w:color="auto" w:fill="FFFFFF"/>
        </w:rPr>
        <w:t>_________________________________________________________</w:t>
      </w:r>
      <w:r>
        <w:rPr>
          <w:color w:val="000000"/>
          <w:sz w:val="24"/>
          <w:szCs w:val="24"/>
          <w:shd w:val="clear" w:color="auto" w:fill="FFFFFF"/>
        </w:rPr>
        <w:t>_____________________</w:t>
      </w:r>
    </w:p>
    <w:p w:rsidR="00823693" w:rsidRPr="004D4C27" w:rsidRDefault="00823693" w:rsidP="00823693">
      <w:pPr>
        <w:contextualSpacing/>
        <w:jc w:val="center"/>
        <w:rPr>
          <w:color w:val="000000"/>
          <w:shd w:val="clear" w:color="auto" w:fill="FFFFFF"/>
        </w:rPr>
      </w:pPr>
      <w:r w:rsidRPr="004D4C27">
        <w:rPr>
          <w:color w:val="000000"/>
          <w:shd w:val="clear" w:color="auto" w:fill="FFFFFF"/>
        </w:rPr>
        <w:t>(</w:t>
      </w:r>
      <w:r w:rsidRPr="00B042C3">
        <w:rPr>
          <w:color w:val="22272F"/>
          <w:shd w:val="clear" w:color="auto" w:fill="FFFFFF"/>
        </w:rPr>
        <w:t>номер контактного телефона</w:t>
      </w:r>
      <w:r w:rsidRPr="004D4C27">
        <w:rPr>
          <w:color w:val="000000"/>
          <w:shd w:val="clear" w:color="auto" w:fill="FFFFFF"/>
        </w:rPr>
        <w:t>)</w:t>
      </w:r>
    </w:p>
    <w:p w:rsidR="00823693" w:rsidRPr="004D4C27" w:rsidRDefault="00823693" w:rsidP="00823693">
      <w:pPr>
        <w:contextualSpacing/>
        <w:jc w:val="both"/>
        <w:rPr>
          <w:color w:val="000000"/>
          <w:sz w:val="24"/>
          <w:szCs w:val="24"/>
          <w:shd w:val="clear" w:color="auto" w:fill="FFFFFF"/>
        </w:rPr>
      </w:pPr>
      <w:r w:rsidRPr="004D4C27">
        <w:rPr>
          <w:color w:val="000000"/>
          <w:sz w:val="24"/>
          <w:szCs w:val="24"/>
          <w:shd w:val="clear" w:color="auto" w:fill="FFFFFF"/>
        </w:rPr>
        <w:t>_________________________________________________________</w:t>
      </w:r>
      <w:r>
        <w:rPr>
          <w:color w:val="000000"/>
          <w:sz w:val="24"/>
          <w:szCs w:val="24"/>
          <w:shd w:val="clear" w:color="auto" w:fill="FFFFFF"/>
        </w:rPr>
        <w:t>_____________________</w:t>
      </w:r>
    </w:p>
    <w:p w:rsidR="00823693" w:rsidRPr="004D4C27" w:rsidRDefault="00823693" w:rsidP="00823693">
      <w:pPr>
        <w:contextualSpacing/>
        <w:jc w:val="center"/>
        <w:rPr>
          <w:color w:val="000000"/>
          <w:shd w:val="clear" w:color="auto" w:fill="FFFFFF"/>
        </w:rPr>
      </w:pPr>
      <w:r w:rsidRPr="004D4C27">
        <w:rPr>
          <w:color w:val="000000"/>
          <w:shd w:val="clear" w:color="auto" w:fill="FFFFFF"/>
        </w:rPr>
        <w:t>(</w:t>
      </w:r>
      <w:r w:rsidRPr="00B042C3">
        <w:rPr>
          <w:color w:val="22272F"/>
          <w:shd w:val="clear" w:color="auto" w:fill="FFFFFF"/>
        </w:rPr>
        <w:t>адрес электронной почты</w:t>
      </w:r>
      <w:r w:rsidRPr="004D4C27">
        <w:rPr>
          <w:color w:val="000000"/>
          <w:shd w:val="clear" w:color="auto" w:fill="FFFFFF"/>
        </w:rPr>
        <w:t>)</w:t>
      </w:r>
    </w:p>
    <w:p w:rsidR="00823693" w:rsidRPr="004D4C27" w:rsidRDefault="00823693" w:rsidP="00823693">
      <w:pPr>
        <w:contextualSpacing/>
        <w:jc w:val="both"/>
        <w:rPr>
          <w:color w:val="000000"/>
          <w:sz w:val="24"/>
          <w:szCs w:val="24"/>
          <w:shd w:val="clear" w:color="auto" w:fill="FFFFFF"/>
        </w:rPr>
      </w:pPr>
      <w:r w:rsidRPr="004D4C27">
        <w:rPr>
          <w:color w:val="000000"/>
          <w:sz w:val="24"/>
          <w:szCs w:val="24"/>
          <w:shd w:val="clear" w:color="auto" w:fill="FFFFFF"/>
        </w:rPr>
        <w:t>_________________________________________________________</w:t>
      </w:r>
      <w:r>
        <w:rPr>
          <w:color w:val="000000"/>
          <w:sz w:val="24"/>
          <w:szCs w:val="24"/>
          <w:shd w:val="clear" w:color="auto" w:fill="FFFFFF"/>
        </w:rPr>
        <w:t>_____________________</w:t>
      </w:r>
    </w:p>
    <w:p w:rsidR="00823693" w:rsidRPr="00B042C3" w:rsidRDefault="00823693" w:rsidP="00823693">
      <w:pPr>
        <w:contextualSpacing/>
        <w:jc w:val="both"/>
        <w:rPr>
          <w:color w:val="22272F"/>
          <w:shd w:val="clear" w:color="auto" w:fill="FFFFFF"/>
        </w:rPr>
      </w:pPr>
      <w:r w:rsidRPr="00B042C3">
        <w:rPr>
          <w:color w:val="22272F"/>
          <w:shd w:val="clear" w:color="auto" w:fill="FFFFFF"/>
        </w:rPr>
        <w:t xml:space="preserve">идентификационный номер налогоплательщика юридического лица, код причины постановки на учет юридического лица (для юридических лиц) / идентификационный номер налогоплательщика, , код причины постановки на учет юридического лица аккредитованного филиала или представительства иностранного юридического лица (для аккредитованных филиалов или представительств иностранных юридических лиц) / идентификационный номер налогоплательщика индивидуального предпринимателя (для индивидуальных предпринимателей) / идентификационный номер налогоплательщика </w:t>
      </w:r>
      <w:r w:rsidRPr="004D4C27">
        <w:rPr>
          <w:color w:val="000000"/>
          <w:shd w:val="clear" w:color="auto" w:fill="FFFFFF"/>
        </w:rPr>
        <w:t xml:space="preserve">физического лица, не являющегося индивидуальным предпринимателем и применяющего специальный налоговый режим «Налог на профессиональный доход», в течение срока проведения эксперимента, установленного Федеральным </w:t>
      </w:r>
      <w:hyperlink r:id="rId7">
        <w:r w:rsidRPr="004D4C27">
          <w:rPr>
            <w:color w:val="000000"/>
            <w:shd w:val="clear" w:color="auto" w:fill="FFFFFF"/>
          </w:rPr>
          <w:t>законом</w:t>
        </w:r>
      </w:hyperlink>
      <w:r w:rsidRPr="004D4C27">
        <w:rPr>
          <w:color w:val="000000"/>
          <w:shd w:val="clear" w:color="auto" w:fill="FFFFFF"/>
        </w:rPr>
        <w:t xml:space="preserve"> от 27.11.2018 №</w:t>
      </w:r>
      <w:r>
        <w:rPr>
          <w:color w:val="000000"/>
          <w:shd w:val="clear" w:color="auto" w:fill="FFFFFF"/>
        </w:rPr>
        <w:t xml:space="preserve"> </w:t>
      </w:r>
      <w:r w:rsidRPr="004D4C27">
        <w:rPr>
          <w:color w:val="000000"/>
          <w:shd w:val="clear" w:color="auto" w:fill="FFFFFF"/>
        </w:rPr>
        <w:t xml:space="preserve">422-ФЗ «О проведении эксперимента по установлению специального налогового режима «Налог на профессиональный доход», осуществляющего деятельность, приносящую доход (для физических лиц, не являющихся индивидуальными предпринимателями и применяющими специальный налоговый режим «Налог на профессиональный доход», в течение срока проведения эксперимента, установленного Федеральным </w:t>
      </w:r>
      <w:hyperlink r:id="rId8">
        <w:r w:rsidRPr="004D4C27">
          <w:rPr>
            <w:color w:val="000000"/>
            <w:shd w:val="clear" w:color="auto" w:fill="FFFFFF"/>
          </w:rPr>
          <w:t>законом</w:t>
        </w:r>
      </w:hyperlink>
      <w:r w:rsidRPr="004D4C27">
        <w:rPr>
          <w:color w:val="000000"/>
          <w:shd w:val="clear" w:color="auto" w:fill="FFFFFF"/>
        </w:rPr>
        <w:t xml:space="preserve"> от 27.11.2018 №</w:t>
      </w:r>
      <w:r>
        <w:rPr>
          <w:color w:val="000000"/>
          <w:shd w:val="clear" w:color="auto" w:fill="FFFFFF"/>
        </w:rPr>
        <w:t xml:space="preserve"> </w:t>
      </w:r>
      <w:r w:rsidRPr="004D4C27">
        <w:rPr>
          <w:color w:val="000000"/>
          <w:shd w:val="clear" w:color="auto" w:fill="FFFFFF"/>
        </w:rPr>
        <w:t xml:space="preserve">422-ФЗ «О проведении эксперимента по установлению специального налогового режима «Налог на профессиональный доход», осуществляющие деятельность, приносящую доход) / </w:t>
      </w:r>
      <w:r w:rsidRPr="00B042C3">
        <w:rPr>
          <w:color w:val="22272F"/>
          <w:shd w:val="clear" w:color="auto" w:fill="FFFFFF"/>
        </w:rPr>
        <w:t xml:space="preserve">аналог идентификационного номера налогоплательщика в соответствии с законодательством соответствующего иностранного государства (для иностранных лиц), код причины постановки на учет </w:t>
      </w:r>
      <w:r w:rsidRPr="00B042C3">
        <w:rPr>
          <w:color w:val="22272F"/>
          <w:shd w:val="clear" w:color="auto" w:fill="FFFFFF"/>
        </w:rPr>
        <w:lastRenderedPageBreak/>
        <w:t>юридического лица обособленного подразделения юридического лица (для обособленных подразделений юридических лиц)</w:t>
      </w:r>
    </w:p>
    <w:p w:rsidR="00823693" w:rsidRDefault="00823693" w:rsidP="00823693">
      <w:pPr>
        <w:ind w:firstLine="709"/>
        <w:jc w:val="both"/>
        <w:rPr>
          <w:color w:val="000000"/>
          <w:sz w:val="24"/>
          <w:szCs w:val="24"/>
          <w:shd w:val="clear" w:color="auto" w:fill="FFFFFF"/>
        </w:rPr>
      </w:pPr>
      <w:r>
        <w:rPr>
          <w:snapToGrid w:val="0"/>
          <w:sz w:val="28"/>
          <w:szCs w:val="28"/>
        </w:rPr>
        <w:t xml:space="preserve">сообщает о согласии </w:t>
      </w:r>
      <w:r w:rsidRPr="004D2F4D">
        <w:rPr>
          <w:snapToGrid w:val="0"/>
          <w:sz w:val="28"/>
          <w:szCs w:val="28"/>
        </w:rPr>
        <w:t xml:space="preserve"> участвовать в </w:t>
      </w:r>
      <w:r>
        <w:rPr>
          <w:snapToGrid w:val="0"/>
          <w:sz w:val="28"/>
          <w:szCs w:val="28"/>
        </w:rPr>
        <w:t xml:space="preserve">электронном </w:t>
      </w:r>
      <w:r w:rsidRPr="004D2F4D">
        <w:rPr>
          <w:snapToGrid w:val="0"/>
          <w:sz w:val="28"/>
          <w:szCs w:val="28"/>
        </w:rPr>
        <w:t>аукционе</w:t>
      </w:r>
      <w:r>
        <w:rPr>
          <w:snapToGrid w:val="0"/>
          <w:sz w:val="28"/>
          <w:szCs w:val="28"/>
        </w:rPr>
        <w:t xml:space="preserve"> на право заключения договоров на размещение нестационарных торговых объектов, нестационарных объектов для оказания услуг на территории муниципального образования городской округ Евпатория Республики Крым</w:t>
      </w:r>
      <w:r w:rsidRPr="004D2F4D">
        <w:rPr>
          <w:snapToGrid w:val="0"/>
          <w:sz w:val="28"/>
          <w:szCs w:val="28"/>
        </w:rPr>
        <w:t xml:space="preserve"> на условиях и в соответствии с требованиями, установленными </w:t>
      </w:r>
      <w:r>
        <w:rPr>
          <w:snapToGrid w:val="0"/>
          <w:sz w:val="28"/>
          <w:szCs w:val="28"/>
        </w:rPr>
        <w:t>извещением о проведении электронного аукциона, документацией об электронном аукционе</w:t>
      </w:r>
      <w:r w:rsidRPr="004D2F4D">
        <w:rPr>
          <w:snapToGrid w:val="0"/>
          <w:sz w:val="28"/>
          <w:szCs w:val="28"/>
        </w:rPr>
        <w:t xml:space="preserve">, </w:t>
      </w:r>
      <w:r>
        <w:rPr>
          <w:snapToGrid w:val="0"/>
          <w:sz w:val="28"/>
          <w:szCs w:val="28"/>
        </w:rPr>
        <w:t xml:space="preserve">порядком организации и проведения электронного аукциона на  право заключения договоров на размещение нестационарных торговых объектов, нестационарных объектов для оказания услуг на территории муниципального образования городской округ Евпатория Республики Крым, утвержденным постановлением администрации города Евпатории Республики Крым </w:t>
      </w:r>
      <w:r w:rsidRPr="002420AD">
        <w:rPr>
          <w:bCs/>
          <w:color w:val="000000"/>
          <w:sz w:val="28"/>
          <w:szCs w:val="28"/>
        </w:rPr>
        <w:t xml:space="preserve">от </w:t>
      </w:r>
      <w:r>
        <w:rPr>
          <w:bCs/>
          <w:color w:val="000000"/>
          <w:sz w:val="28"/>
          <w:szCs w:val="28"/>
        </w:rPr>
        <w:t xml:space="preserve">                    </w:t>
      </w:r>
      <w:r w:rsidRPr="002420AD">
        <w:rPr>
          <w:bCs/>
          <w:color w:val="000000"/>
          <w:sz w:val="28"/>
          <w:szCs w:val="28"/>
        </w:rPr>
        <w:t>«___»</w:t>
      </w:r>
      <w:r>
        <w:rPr>
          <w:bCs/>
          <w:color w:val="000000"/>
          <w:sz w:val="28"/>
          <w:szCs w:val="28"/>
        </w:rPr>
        <w:t xml:space="preserve"> </w:t>
      </w:r>
      <w:r w:rsidRPr="002420AD">
        <w:rPr>
          <w:bCs/>
          <w:color w:val="000000"/>
          <w:sz w:val="28"/>
          <w:szCs w:val="28"/>
        </w:rPr>
        <w:t>_____________ 20___ года</w:t>
      </w:r>
      <w:r>
        <w:rPr>
          <w:bCs/>
          <w:color w:val="000000"/>
          <w:sz w:val="28"/>
          <w:szCs w:val="28"/>
        </w:rPr>
        <w:t xml:space="preserve"> № </w:t>
      </w:r>
      <w:r>
        <w:rPr>
          <w:spacing w:val="-2"/>
          <w:sz w:val="28"/>
          <w:szCs w:val="28"/>
        </w:rPr>
        <w:t xml:space="preserve">___, </w:t>
      </w:r>
      <w:r w:rsidRPr="004D2F4D">
        <w:rPr>
          <w:snapToGrid w:val="0"/>
          <w:sz w:val="28"/>
          <w:szCs w:val="28"/>
        </w:rPr>
        <w:t xml:space="preserve">и просит принять настоящую заявку на участие в электронном аукционе </w:t>
      </w:r>
      <w:r w:rsidRPr="004D2F4D">
        <w:rPr>
          <w:sz w:val="28"/>
          <w:szCs w:val="28"/>
        </w:rPr>
        <w:t xml:space="preserve">на право заключения </w:t>
      </w:r>
      <w:r>
        <w:rPr>
          <w:snapToGrid w:val="0"/>
          <w:sz w:val="28"/>
          <w:szCs w:val="28"/>
        </w:rPr>
        <w:t>договоров на размещение нестационарных торговых объектов, нестационарных объектов для оказания услуг на территории муниципального образования городской округ Евпатория Республики Крым</w:t>
      </w:r>
      <w:r w:rsidRPr="004D2F4D">
        <w:rPr>
          <w:snapToGrid w:val="0"/>
          <w:sz w:val="28"/>
          <w:szCs w:val="28"/>
        </w:rPr>
        <w:t xml:space="preserve">, </w:t>
      </w:r>
      <w:r>
        <w:rPr>
          <w:snapToGrid w:val="0"/>
          <w:sz w:val="28"/>
          <w:szCs w:val="28"/>
        </w:rPr>
        <w:t xml:space="preserve">проведение которого назначено на                                                </w:t>
      </w:r>
      <w:r w:rsidRPr="005921E4">
        <w:rPr>
          <w:b/>
          <w:bCs/>
          <w:color w:val="000000"/>
          <w:sz w:val="28"/>
          <w:szCs w:val="28"/>
        </w:rPr>
        <w:t>«___» _____________ 20___ года</w:t>
      </w:r>
      <w:r w:rsidRPr="005921E4">
        <w:rPr>
          <w:b/>
          <w:snapToGrid w:val="0"/>
          <w:sz w:val="28"/>
          <w:szCs w:val="28"/>
        </w:rPr>
        <w:t xml:space="preserve"> в ____ час. ____ мин.</w:t>
      </w:r>
      <w:r>
        <w:rPr>
          <w:snapToGrid w:val="0"/>
          <w:sz w:val="28"/>
          <w:szCs w:val="28"/>
        </w:rPr>
        <w:t xml:space="preserve">, </w:t>
      </w:r>
      <w:r w:rsidRPr="005921E4">
        <w:rPr>
          <w:b/>
          <w:snapToGrid w:val="0"/>
          <w:sz w:val="28"/>
          <w:szCs w:val="28"/>
        </w:rPr>
        <w:t>по лоту № _____</w:t>
      </w:r>
      <w:r>
        <w:rPr>
          <w:snapToGrid w:val="0"/>
          <w:sz w:val="28"/>
          <w:szCs w:val="28"/>
        </w:rPr>
        <w:t xml:space="preserve">                    на электронной </w:t>
      </w:r>
      <w:r w:rsidRPr="004D2F4D">
        <w:rPr>
          <w:snapToGrid w:val="0"/>
          <w:sz w:val="28"/>
          <w:szCs w:val="28"/>
        </w:rPr>
        <w:t xml:space="preserve">площадке по адресу: </w:t>
      </w:r>
      <w:r w:rsidRPr="00F503CE">
        <w:rPr>
          <w:color w:val="000000"/>
          <w:sz w:val="24"/>
          <w:szCs w:val="24"/>
          <w:shd w:val="clear" w:color="auto" w:fill="FFFFFF"/>
        </w:rPr>
        <w:t>______________________________________________________________________________.</w:t>
      </w:r>
    </w:p>
    <w:p w:rsidR="00823693" w:rsidRDefault="00823693" w:rsidP="00823693">
      <w:pPr>
        <w:ind w:firstLine="709"/>
        <w:jc w:val="both"/>
        <w:rPr>
          <w:color w:val="000000"/>
          <w:sz w:val="28"/>
          <w:szCs w:val="28"/>
          <w:shd w:val="clear" w:color="auto" w:fill="FFFFFF"/>
        </w:rPr>
      </w:pPr>
    </w:p>
    <w:p w:rsidR="00823693" w:rsidRPr="00F503CE" w:rsidRDefault="00823693" w:rsidP="00823693">
      <w:pPr>
        <w:ind w:firstLine="709"/>
        <w:jc w:val="both"/>
        <w:rPr>
          <w:color w:val="000000"/>
          <w:sz w:val="28"/>
          <w:szCs w:val="28"/>
          <w:shd w:val="clear" w:color="auto" w:fill="FFFFFF"/>
        </w:rPr>
      </w:pPr>
      <w:r w:rsidRPr="00F503CE">
        <w:rPr>
          <w:color w:val="000000"/>
          <w:sz w:val="28"/>
          <w:szCs w:val="28"/>
          <w:shd w:val="clear" w:color="auto" w:fill="FFFFFF"/>
        </w:rPr>
        <w:t xml:space="preserve">Информация о </w:t>
      </w:r>
      <w:r w:rsidRPr="0094533B">
        <w:rPr>
          <w:b/>
          <w:color w:val="000000"/>
          <w:sz w:val="28"/>
          <w:szCs w:val="28"/>
          <w:shd w:val="clear" w:color="auto" w:fill="FFFFFF"/>
        </w:rPr>
        <w:t>лоте</w:t>
      </w:r>
      <w:r>
        <w:rPr>
          <w:color w:val="000000"/>
          <w:sz w:val="28"/>
          <w:szCs w:val="28"/>
          <w:shd w:val="clear" w:color="auto" w:fill="FFFFFF"/>
        </w:rPr>
        <w:t xml:space="preserve"> </w:t>
      </w:r>
      <w:r w:rsidRPr="005921E4">
        <w:rPr>
          <w:b/>
          <w:snapToGrid w:val="0"/>
          <w:sz w:val="28"/>
          <w:szCs w:val="28"/>
        </w:rPr>
        <w:t>№ _____</w:t>
      </w:r>
      <w:r>
        <w:rPr>
          <w:color w:val="000000"/>
          <w:sz w:val="28"/>
          <w:szCs w:val="28"/>
          <w:shd w:val="clear" w:color="auto" w:fill="FFFFFF"/>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366"/>
      </w:tblGrid>
      <w:tr w:rsidR="00823693" w:rsidRPr="00044C09" w:rsidTr="00B042A2">
        <w:tc>
          <w:tcPr>
            <w:tcW w:w="5240" w:type="dxa"/>
            <w:shd w:val="clear" w:color="auto" w:fill="auto"/>
          </w:tcPr>
          <w:p w:rsidR="00823693" w:rsidRPr="00044C09" w:rsidRDefault="00823693" w:rsidP="00B042A2">
            <w:pPr>
              <w:tabs>
                <w:tab w:val="left" w:pos="720"/>
              </w:tabs>
              <w:jc w:val="center"/>
              <w:rPr>
                <w:b/>
                <w:color w:val="000000"/>
                <w:sz w:val="28"/>
                <w:szCs w:val="28"/>
              </w:rPr>
            </w:pPr>
            <w:r w:rsidRPr="00044C09">
              <w:rPr>
                <w:b/>
                <w:color w:val="000000"/>
                <w:sz w:val="28"/>
                <w:szCs w:val="28"/>
              </w:rPr>
              <w:t>Вид информации</w:t>
            </w:r>
          </w:p>
        </w:tc>
        <w:tc>
          <w:tcPr>
            <w:tcW w:w="4366" w:type="dxa"/>
            <w:shd w:val="clear" w:color="auto" w:fill="auto"/>
          </w:tcPr>
          <w:p w:rsidR="00823693" w:rsidRPr="00044C09" w:rsidRDefault="00823693" w:rsidP="00B042A2">
            <w:pPr>
              <w:tabs>
                <w:tab w:val="left" w:pos="720"/>
              </w:tabs>
              <w:jc w:val="center"/>
              <w:rPr>
                <w:b/>
                <w:color w:val="000000"/>
                <w:sz w:val="28"/>
                <w:szCs w:val="28"/>
              </w:rPr>
            </w:pPr>
            <w:r w:rsidRPr="00044C09">
              <w:rPr>
                <w:b/>
                <w:color w:val="000000"/>
                <w:sz w:val="28"/>
                <w:szCs w:val="28"/>
              </w:rPr>
              <w:t>Содержание информации</w:t>
            </w:r>
          </w:p>
        </w:tc>
      </w:tr>
      <w:tr w:rsidR="00823693" w:rsidRPr="00044C09" w:rsidTr="00B042A2">
        <w:tc>
          <w:tcPr>
            <w:tcW w:w="5240" w:type="dxa"/>
            <w:shd w:val="clear" w:color="auto" w:fill="auto"/>
          </w:tcPr>
          <w:p w:rsidR="00823693" w:rsidRPr="00044C09" w:rsidRDefault="00823693" w:rsidP="00B042A2">
            <w:pPr>
              <w:shd w:val="clear" w:color="auto" w:fill="FFFFFF"/>
              <w:tabs>
                <w:tab w:val="left" w:pos="874"/>
              </w:tabs>
              <w:jc w:val="both"/>
              <w:rPr>
                <w:color w:val="000000"/>
                <w:sz w:val="28"/>
                <w:szCs w:val="28"/>
              </w:rPr>
            </w:pPr>
            <w:r w:rsidRPr="00044C09">
              <w:rPr>
                <w:color w:val="000000"/>
                <w:sz w:val="28"/>
                <w:szCs w:val="28"/>
              </w:rPr>
              <w:t>Начальная (минимальная) стоимость лота</w:t>
            </w:r>
          </w:p>
        </w:tc>
        <w:tc>
          <w:tcPr>
            <w:tcW w:w="4366" w:type="dxa"/>
            <w:shd w:val="clear" w:color="auto" w:fill="auto"/>
          </w:tcPr>
          <w:p w:rsidR="00823693" w:rsidRPr="00044C09" w:rsidRDefault="00823693" w:rsidP="00B042A2">
            <w:pPr>
              <w:tabs>
                <w:tab w:val="left" w:pos="720"/>
              </w:tabs>
              <w:jc w:val="center"/>
              <w:rPr>
                <w:b/>
                <w:color w:val="000000"/>
                <w:sz w:val="28"/>
                <w:szCs w:val="28"/>
              </w:rPr>
            </w:pPr>
          </w:p>
        </w:tc>
      </w:tr>
      <w:tr w:rsidR="00823693" w:rsidRPr="00044C09" w:rsidTr="00B042A2">
        <w:tc>
          <w:tcPr>
            <w:tcW w:w="5240" w:type="dxa"/>
            <w:shd w:val="clear" w:color="auto" w:fill="auto"/>
          </w:tcPr>
          <w:p w:rsidR="00823693" w:rsidRPr="00044C09" w:rsidRDefault="00823693" w:rsidP="00B042A2">
            <w:pPr>
              <w:shd w:val="clear" w:color="auto" w:fill="FFFFFF"/>
              <w:tabs>
                <w:tab w:val="left" w:pos="874"/>
              </w:tabs>
              <w:jc w:val="both"/>
              <w:rPr>
                <w:color w:val="000000"/>
                <w:sz w:val="28"/>
                <w:szCs w:val="28"/>
              </w:rPr>
            </w:pPr>
            <w:r w:rsidRPr="00044C09">
              <w:rPr>
                <w:color w:val="000000"/>
                <w:sz w:val="28"/>
                <w:szCs w:val="28"/>
              </w:rPr>
              <w:t>Тип нестационарного торгового объекта / нестационарного объекта для оказания услуг</w:t>
            </w:r>
          </w:p>
        </w:tc>
        <w:tc>
          <w:tcPr>
            <w:tcW w:w="4366" w:type="dxa"/>
            <w:shd w:val="clear" w:color="auto" w:fill="auto"/>
          </w:tcPr>
          <w:p w:rsidR="00823693" w:rsidRPr="00044C09" w:rsidRDefault="00823693" w:rsidP="00B042A2">
            <w:pPr>
              <w:tabs>
                <w:tab w:val="left" w:pos="720"/>
              </w:tabs>
              <w:jc w:val="center"/>
              <w:rPr>
                <w:b/>
                <w:color w:val="000000"/>
                <w:sz w:val="28"/>
                <w:szCs w:val="28"/>
              </w:rPr>
            </w:pPr>
          </w:p>
        </w:tc>
      </w:tr>
      <w:tr w:rsidR="00823693" w:rsidRPr="00044C09" w:rsidTr="00B042A2">
        <w:tc>
          <w:tcPr>
            <w:tcW w:w="5240" w:type="dxa"/>
            <w:shd w:val="clear" w:color="auto" w:fill="auto"/>
          </w:tcPr>
          <w:p w:rsidR="00823693" w:rsidRPr="00044C09" w:rsidRDefault="00823693" w:rsidP="00B042A2">
            <w:pPr>
              <w:shd w:val="clear" w:color="auto" w:fill="FFFFFF"/>
              <w:tabs>
                <w:tab w:val="left" w:pos="874"/>
              </w:tabs>
              <w:jc w:val="both"/>
              <w:rPr>
                <w:color w:val="000000"/>
                <w:sz w:val="28"/>
                <w:szCs w:val="28"/>
              </w:rPr>
            </w:pPr>
            <w:r w:rsidRPr="00044C09">
              <w:rPr>
                <w:color w:val="000000"/>
                <w:sz w:val="28"/>
                <w:szCs w:val="28"/>
              </w:rPr>
              <w:t>Специализация нестационарного торгового объекта / нестационарного объекта для оказания услуг</w:t>
            </w:r>
          </w:p>
        </w:tc>
        <w:tc>
          <w:tcPr>
            <w:tcW w:w="4366" w:type="dxa"/>
            <w:shd w:val="clear" w:color="auto" w:fill="auto"/>
          </w:tcPr>
          <w:p w:rsidR="00823693" w:rsidRPr="00044C09" w:rsidRDefault="00823693" w:rsidP="00B042A2">
            <w:pPr>
              <w:tabs>
                <w:tab w:val="left" w:pos="720"/>
              </w:tabs>
              <w:jc w:val="center"/>
              <w:rPr>
                <w:b/>
                <w:color w:val="000000"/>
                <w:sz w:val="28"/>
                <w:szCs w:val="28"/>
              </w:rPr>
            </w:pPr>
          </w:p>
        </w:tc>
      </w:tr>
      <w:tr w:rsidR="00823693" w:rsidRPr="00044C09" w:rsidTr="00B042A2">
        <w:tc>
          <w:tcPr>
            <w:tcW w:w="5240" w:type="dxa"/>
            <w:shd w:val="clear" w:color="auto" w:fill="auto"/>
          </w:tcPr>
          <w:p w:rsidR="00823693" w:rsidRPr="00044C09" w:rsidRDefault="00823693" w:rsidP="00B042A2">
            <w:pPr>
              <w:shd w:val="clear" w:color="auto" w:fill="FFFFFF"/>
              <w:tabs>
                <w:tab w:val="left" w:pos="874"/>
              </w:tabs>
              <w:jc w:val="both"/>
              <w:rPr>
                <w:color w:val="000000"/>
                <w:sz w:val="28"/>
                <w:szCs w:val="28"/>
              </w:rPr>
            </w:pPr>
            <w:r w:rsidRPr="00044C09">
              <w:rPr>
                <w:color w:val="000000"/>
                <w:sz w:val="28"/>
                <w:szCs w:val="28"/>
              </w:rPr>
              <w:t>Площадь нестационарного торгового объекта / нестационарного объекта для оказания услуг</w:t>
            </w:r>
          </w:p>
        </w:tc>
        <w:tc>
          <w:tcPr>
            <w:tcW w:w="4366" w:type="dxa"/>
            <w:shd w:val="clear" w:color="auto" w:fill="auto"/>
          </w:tcPr>
          <w:p w:rsidR="00823693" w:rsidRPr="00044C09" w:rsidRDefault="00823693" w:rsidP="00B042A2">
            <w:pPr>
              <w:tabs>
                <w:tab w:val="left" w:pos="720"/>
              </w:tabs>
              <w:jc w:val="center"/>
              <w:rPr>
                <w:b/>
                <w:color w:val="000000"/>
                <w:sz w:val="28"/>
                <w:szCs w:val="28"/>
              </w:rPr>
            </w:pPr>
          </w:p>
        </w:tc>
      </w:tr>
      <w:tr w:rsidR="00823693" w:rsidRPr="00044C09" w:rsidTr="00B042A2">
        <w:tc>
          <w:tcPr>
            <w:tcW w:w="5240" w:type="dxa"/>
            <w:shd w:val="clear" w:color="auto" w:fill="auto"/>
          </w:tcPr>
          <w:p w:rsidR="00823693" w:rsidRPr="00044C09" w:rsidRDefault="00823693" w:rsidP="00B042A2">
            <w:pPr>
              <w:shd w:val="clear" w:color="auto" w:fill="FFFFFF"/>
              <w:tabs>
                <w:tab w:val="left" w:pos="874"/>
              </w:tabs>
              <w:jc w:val="both"/>
              <w:rPr>
                <w:color w:val="000000"/>
                <w:sz w:val="28"/>
                <w:szCs w:val="28"/>
              </w:rPr>
            </w:pPr>
            <w:r w:rsidRPr="00044C09">
              <w:rPr>
                <w:color w:val="000000"/>
                <w:sz w:val="28"/>
                <w:szCs w:val="28"/>
              </w:rPr>
              <w:t>Период функционирования нестационарного торгового объекта / нестационарного объекта для оказания услуг</w:t>
            </w:r>
          </w:p>
        </w:tc>
        <w:tc>
          <w:tcPr>
            <w:tcW w:w="4366" w:type="dxa"/>
            <w:shd w:val="clear" w:color="auto" w:fill="auto"/>
          </w:tcPr>
          <w:p w:rsidR="00823693" w:rsidRPr="00044C09" w:rsidRDefault="00823693" w:rsidP="00B042A2">
            <w:pPr>
              <w:tabs>
                <w:tab w:val="left" w:pos="720"/>
              </w:tabs>
              <w:jc w:val="center"/>
              <w:rPr>
                <w:b/>
                <w:color w:val="000000"/>
                <w:sz w:val="28"/>
                <w:szCs w:val="28"/>
              </w:rPr>
            </w:pPr>
          </w:p>
        </w:tc>
      </w:tr>
      <w:tr w:rsidR="00823693" w:rsidRPr="00044C09" w:rsidTr="00B042A2">
        <w:tc>
          <w:tcPr>
            <w:tcW w:w="5240" w:type="dxa"/>
            <w:shd w:val="clear" w:color="auto" w:fill="auto"/>
          </w:tcPr>
          <w:p w:rsidR="00823693" w:rsidRPr="00044C09" w:rsidRDefault="00823693" w:rsidP="00B042A2">
            <w:pPr>
              <w:shd w:val="clear" w:color="auto" w:fill="FFFFFF"/>
              <w:tabs>
                <w:tab w:val="left" w:pos="874"/>
              </w:tabs>
              <w:jc w:val="both"/>
              <w:rPr>
                <w:color w:val="000000"/>
                <w:sz w:val="28"/>
                <w:szCs w:val="28"/>
              </w:rPr>
            </w:pPr>
            <w:r w:rsidRPr="00044C09">
              <w:rPr>
                <w:color w:val="000000"/>
                <w:sz w:val="28"/>
                <w:szCs w:val="28"/>
              </w:rPr>
              <w:t>Адрес размещения нестационарного торгового объекта / нестационарного объекта для оказания услуг</w:t>
            </w:r>
          </w:p>
        </w:tc>
        <w:tc>
          <w:tcPr>
            <w:tcW w:w="4366" w:type="dxa"/>
            <w:shd w:val="clear" w:color="auto" w:fill="auto"/>
          </w:tcPr>
          <w:p w:rsidR="00823693" w:rsidRPr="00044C09" w:rsidRDefault="00823693" w:rsidP="00B042A2">
            <w:pPr>
              <w:tabs>
                <w:tab w:val="left" w:pos="720"/>
              </w:tabs>
              <w:jc w:val="center"/>
              <w:rPr>
                <w:b/>
                <w:color w:val="000000"/>
                <w:sz w:val="28"/>
                <w:szCs w:val="28"/>
              </w:rPr>
            </w:pPr>
          </w:p>
        </w:tc>
      </w:tr>
      <w:tr w:rsidR="00823693" w:rsidRPr="00044C09" w:rsidTr="00B042A2">
        <w:tc>
          <w:tcPr>
            <w:tcW w:w="5240" w:type="dxa"/>
            <w:shd w:val="clear" w:color="auto" w:fill="auto"/>
          </w:tcPr>
          <w:p w:rsidR="00823693" w:rsidRPr="00044C09" w:rsidRDefault="00823693" w:rsidP="00B042A2">
            <w:pPr>
              <w:tabs>
                <w:tab w:val="left" w:pos="720"/>
              </w:tabs>
              <w:jc w:val="both"/>
              <w:rPr>
                <w:b/>
                <w:color w:val="000000"/>
                <w:sz w:val="28"/>
                <w:szCs w:val="28"/>
              </w:rPr>
            </w:pPr>
            <w:r w:rsidRPr="00044C09">
              <w:rPr>
                <w:color w:val="000000"/>
                <w:sz w:val="28"/>
                <w:szCs w:val="28"/>
              </w:rPr>
              <w:t>Срок</w:t>
            </w:r>
            <w:r w:rsidRPr="00044C09">
              <w:rPr>
                <w:b/>
                <w:color w:val="000000"/>
                <w:sz w:val="28"/>
                <w:szCs w:val="28"/>
              </w:rPr>
              <w:t xml:space="preserve"> </w:t>
            </w:r>
            <w:r w:rsidRPr="00044C09">
              <w:rPr>
                <w:color w:val="000000"/>
                <w:sz w:val="28"/>
                <w:szCs w:val="28"/>
              </w:rPr>
              <w:t>размещения нестационарного торгового объекта / нестационарного объекта для оказания услуг</w:t>
            </w:r>
          </w:p>
        </w:tc>
        <w:tc>
          <w:tcPr>
            <w:tcW w:w="4366" w:type="dxa"/>
            <w:shd w:val="clear" w:color="auto" w:fill="auto"/>
          </w:tcPr>
          <w:p w:rsidR="00823693" w:rsidRPr="00044C09" w:rsidRDefault="00823693" w:rsidP="00B042A2">
            <w:pPr>
              <w:tabs>
                <w:tab w:val="left" w:pos="720"/>
              </w:tabs>
              <w:jc w:val="center"/>
              <w:rPr>
                <w:b/>
                <w:color w:val="000000"/>
                <w:sz w:val="28"/>
                <w:szCs w:val="28"/>
              </w:rPr>
            </w:pPr>
          </w:p>
        </w:tc>
      </w:tr>
    </w:tbl>
    <w:p w:rsidR="00823693" w:rsidRPr="006B458B" w:rsidRDefault="00823693" w:rsidP="00823693">
      <w:pPr>
        <w:suppressAutoHyphens/>
        <w:ind w:firstLine="709"/>
        <w:contextualSpacing/>
        <w:jc w:val="both"/>
        <w:rPr>
          <w:sz w:val="28"/>
          <w:szCs w:val="28"/>
        </w:rPr>
      </w:pPr>
      <w:r>
        <w:rPr>
          <w:sz w:val="28"/>
          <w:szCs w:val="28"/>
        </w:rPr>
        <w:t>1. За</w:t>
      </w:r>
      <w:r w:rsidRPr="006B458B">
        <w:rPr>
          <w:sz w:val="28"/>
          <w:szCs w:val="28"/>
        </w:rPr>
        <w:t>явитель обязуется:</w:t>
      </w:r>
    </w:p>
    <w:p w:rsidR="00823693" w:rsidRPr="006B458B" w:rsidRDefault="00823693" w:rsidP="00823693">
      <w:pPr>
        <w:suppressAutoHyphens/>
        <w:ind w:firstLine="709"/>
        <w:contextualSpacing/>
        <w:jc w:val="both"/>
        <w:rPr>
          <w:sz w:val="28"/>
          <w:szCs w:val="28"/>
        </w:rPr>
      </w:pPr>
      <w:r>
        <w:rPr>
          <w:sz w:val="28"/>
          <w:szCs w:val="28"/>
        </w:rPr>
        <w:t xml:space="preserve">1.1. </w:t>
      </w:r>
      <w:r w:rsidRPr="006B458B">
        <w:rPr>
          <w:sz w:val="28"/>
          <w:szCs w:val="28"/>
        </w:rPr>
        <w:t xml:space="preserve">Соблюдать условия и порядок проведения электронного аукциона, </w:t>
      </w:r>
      <w:r w:rsidRPr="006B458B">
        <w:rPr>
          <w:sz w:val="28"/>
          <w:szCs w:val="28"/>
        </w:rPr>
        <w:lastRenderedPageBreak/>
        <w:t xml:space="preserve">содержащиеся в </w:t>
      </w:r>
      <w:r>
        <w:rPr>
          <w:snapToGrid w:val="0"/>
          <w:sz w:val="28"/>
          <w:szCs w:val="28"/>
        </w:rPr>
        <w:t>извещении о проведении электронного аукциона, документации об электронном аукционе</w:t>
      </w:r>
      <w:r w:rsidRPr="004D2F4D">
        <w:rPr>
          <w:snapToGrid w:val="0"/>
          <w:sz w:val="28"/>
          <w:szCs w:val="28"/>
        </w:rPr>
        <w:t xml:space="preserve">, </w:t>
      </w:r>
      <w:r>
        <w:rPr>
          <w:snapToGrid w:val="0"/>
          <w:sz w:val="28"/>
          <w:szCs w:val="28"/>
        </w:rPr>
        <w:t xml:space="preserve">порядке организации и проведения электронного аукциона на  право заключения договоров на размещение нестационарных торговых объектов, нестационарных объектов для оказания услуг на территории муниципального образования городской округ Евпатория Республики Крым, утвержденном постановлением администрации города Евпатории Республики Крым </w:t>
      </w:r>
      <w:r>
        <w:rPr>
          <w:bCs/>
          <w:color w:val="000000"/>
          <w:sz w:val="28"/>
          <w:szCs w:val="28"/>
        </w:rPr>
        <w:t xml:space="preserve">от </w:t>
      </w:r>
      <w:r w:rsidRPr="002420AD">
        <w:rPr>
          <w:bCs/>
          <w:color w:val="000000"/>
          <w:sz w:val="28"/>
          <w:szCs w:val="28"/>
        </w:rPr>
        <w:t>«___»</w:t>
      </w:r>
      <w:r>
        <w:rPr>
          <w:bCs/>
          <w:color w:val="000000"/>
          <w:sz w:val="28"/>
          <w:szCs w:val="28"/>
        </w:rPr>
        <w:t xml:space="preserve"> </w:t>
      </w:r>
      <w:r w:rsidRPr="002420AD">
        <w:rPr>
          <w:bCs/>
          <w:color w:val="000000"/>
          <w:sz w:val="28"/>
          <w:szCs w:val="28"/>
        </w:rPr>
        <w:t>_____________ 20___ года</w:t>
      </w:r>
      <w:r>
        <w:rPr>
          <w:bCs/>
          <w:color w:val="000000"/>
          <w:sz w:val="28"/>
          <w:szCs w:val="28"/>
        </w:rPr>
        <w:t xml:space="preserve"> № </w:t>
      </w:r>
      <w:r>
        <w:rPr>
          <w:spacing w:val="-2"/>
          <w:sz w:val="28"/>
          <w:szCs w:val="28"/>
        </w:rPr>
        <w:t>___.</w:t>
      </w:r>
    </w:p>
    <w:p w:rsidR="00823693" w:rsidRPr="006B458B" w:rsidRDefault="00823693" w:rsidP="00823693">
      <w:pPr>
        <w:suppressAutoHyphens/>
        <w:ind w:firstLine="709"/>
        <w:contextualSpacing/>
        <w:jc w:val="both"/>
        <w:rPr>
          <w:sz w:val="28"/>
          <w:szCs w:val="28"/>
        </w:rPr>
      </w:pPr>
      <w:r>
        <w:rPr>
          <w:sz w:val="28"/>
          <w:szCs w:val="28"/>
        </w:rPr>
        <w:t xml:space="preserve">1.2. </w:t>
      </w:r>
      <w:r w:rsidRPr="006B458B">
        <w:rPr>
          <w:sz w:val="28"/>
          <w:szCs w:val="28"/>
        </w:rPr>
        <w:t xml:space="preserve">В случае признания победителем </w:t>
      </w:r>
      <w:r>
        <w:rPr>
          <w:sz w:val="28"/>
          <w:szCs w:val="28"/>
        </w:rPr>
        <w:t xml:space="preserve">электронного </w:t>
      </w:r>
      <w:r w:rsidRPr="006B458B">
        <w:rPr>
          <w:sz w:val="28"/>
          <w:szCs w:val="28"/>
        </w:rPr>
        <w:t xml:space="preserve">аукциона либо единственным участником электронного аукциона заключить </w:t>
      </w:r>
      <w:r>
        <w:rPr>
          <w:sz w:val="28"/>
          <w:szCs w:val="28"/>
        </w:rPr>
        <w:t xml:space="preserve">с администрацией города Евпатории Республики Крым </w:t>
      </w:r>
      <w:r w:rsidRPr="006B458B">
        <w:rPr>
          <w:sz w:val="28"/>
          <w:szCs w:val="28"/>
        </w:rPr>
        <w:t xml:space="preserve">договор </w:t>
      </w:r>
      <w:r>
        <w:rPr>
          <w:sz w:val="28"/>
          <w:szCs w:val="28"/>
        </w:rPr>
        <w:t xml:space="preserve">на размещение нестационарного торгового объекта / нестационарного объекта для оказания услуг на территории муниципального образования городской округ Евпатория Республики Крым </w:t>
      </w:r>
      <w:r w:rsidRPr="006B458B">
        <w:rPr>
          <w:sz w:val="28"/>
          <w:szCs w:val="28"/>
        </w:rPr>
        <w:t>в</w:t>
      </w:r>
      <w:r>
        <w:rPr>
          <w:sz w:val="28"/>
          <w:szCs w:val="28"/>
        </w:rPr>
        <w:t xml:space="preserve"> порядке и сроки, установленные</w:t>
      </w:r>
      <w:r w:rsidRPr="006B458B">
        <w:rPr>
          <w:sz w:val="28"/>
          <w:szCs w:val="28"/>
        </w:rPr>
        <w:t xml:space="preserve"> </w:t>
      </w:r>
      <w:r>
        <w:rPr>
          <w:snapToGrid w:val="0"/>
          <w:sz w:val="28"/>
          <w:szCs w:val="28"/>
        </w:rPr>
        <w:t>извещением о проведении электронного аукциона, документацией об электронном аукционе</w:t>
      </w:r>
      <w:r w:rsidRPr="004D2F4D">
        <w:rPr>
          <w:snapToGrid w:val="0"/>
          <w:sz w:val="28"/>
          <w:szCs w:val="28"/>
        </w:rPr>
        <w:t xml:space="preserve">, </w:t>
      </w:r>
      <w:r>
        <w:rPr>
          <w:snapToGrid w:val="0"/>
          <w:sz w:val="28"/>
          <w:szCs w:val="28"/>
        </w:rPr>
        <w:t xml:space="preserve">порядком организации и проведения электронного аукциона на  право заключения договоров на размещение нестационарных торговых объектов, нестационарных объектов для оказания услуг на территории муниципального образования городской округ Евпатория Республики Крым, утвержденным постановлением администрации города Евпатории Республики Крым </w:t>
      </w:r>
      <w:r w:rsidRPr="002420AD">
        <w:rPr>
          <w:bCs/>
          <w:color w:val="000000"/>
          <w:sz w:val="28"/>
          <w:szCs w:val="28"/>
        </w:rPr>
        <w:t>от «___»</w:t>
      </w:r>
      <w:r>
        <w:rPr>
          <w:bCs/>
          <w:color w:val="000000"/>
          <w:sz w:val="28"/>
          <w:szCs w:val="28"/>
        </w:rPr>
        <w:t xml:space="preserve"> </w:t>
      </w:r>
      <w:r w:rsidRPr="002420AD">
        <w:rPr>
          <w:bCs/>
          <w:color w:val="000000"/>
          <w:sz w:val="28"/>
          <w:szCs w:val="28"/>
        </w:rPr>
        <w:t>_____________ 20___ года</w:t>
      </w:r>
      <w:r>
        <w:rPr>
          <w:bCs/>
          <w:color w:val="000000"/>
          <w:sz w:val="28"/>
          <w:szCs w:val="28"/>
        </w:rPr>
        <w:t xml:space="preserve"> № </w:t>
      </w:r>
      <w:r>
        <w:rPr>
          <w:spacing w:val="-2"/>
          <w:sz w:val="28"/>
          <w:szCs w:val="28"/>
        </w:rPr>
        <w:t>___.</w:t>
      </w:r>
    </w:p>
    <w:p w:rsidR="00823693" w:rsidRPr="00044C09" w:rsidRDefault="00823693" w:rsidP="00823693">
      <w:pPr>
        <w:suppressAutoHyphens/>
        <w:ind w:firstLine="709"/>
        <w:contextualSpacing/>
        <w:jc w:val="both"/>
        <w:rPr>
          <w:color w:val="000000"/>
          <w:spacing w:val="-2"/>
          <w:sz w:val="28"/>
          <w:szCs w:val="28"/>
        </w:rPr>
      </w:pPr>
      <w:r w:rsidRPr="006B458B">
        <w:rPr>
          <w:sz w:val="28"/>
          <w:szCs w:val="28"/>
        </w:rPr>
        <w:t>2. Заявитель согласен и принимает все условия, требования, положения</w:t>
      </w:r>
      <w:r w:rsidRPr="00E5715C">
        <w:rPr>
          <w:snapToGrid w:val="0"/>
          <w:sz w:val="28"/>
          <w:szCs w:val="28"/>
        </w:rPr>
        <w:t xml:space="preserve"> </w:t>
      </w:r>
      <w:r>
        <w:rPr>
          <w:snapToGrid w:val="0"/>
          <w:sz w:val="28"/>
          <w:szCs w:val="28"/>
        </w:rPr>
        <w:t>извещения о проведении электронного аукциона, документации об электронном аукционе</w:t>
      </w:r>
      <w:r w:rsidRPr="004D2F4D">
        <w:rPr>
          <w:snapToGrid w:val="0"/>
          <w:sz w:val="28"/>
          <w:szCs w:val="28"/>
        </w:rPr>
        <w:t xml:space="preserve">, </w:t>
      </w:r>
      <w:r>
        <w:rPr>
          <w:snapToGrid w:val="0"/>
          <w:sz w:val="28"/>
          <w:szCs w:val="28"/>
        </w:rPr>
        <w:t xml:space="preserve">порядка организации и проведения электронного аукциона на  право заключения договоров на размещение нестационарных торговых объектов, нестационарных объектов для оказания услуг на территории </w:t>
      </w:r>
      <w:r w:rsidRPr="00044C09">
        <w:rPr>
          <w:snapToGrid w:val="0"/>
          <w:color w:val="000000"/>
          <w:sz w:val="28"/>
          <w:szCs w:val="28"/>
        </w:rPr>
        <w:t xml:space="preserve">муниципального образования городской округ Евпатория Республики Крым, утвержденного постановлением администрации города Евпатории Республики Крым </w:t>
      </w:r>
      <w:r w:rsidRPr="00044C09">
        <w:rPr>
          <w:bCs/>
          <w:color w:val="000000"/>
          <w:sz w:val="28"/>
          <w:szCs w:val="28"/>
        </w:rPr>
        <w:t>от «___» _____________ 20___ года №</w:t>
      </w:r>
      <w:r>
        <w:rPr>
          <w:bCs/>
          <w:color w:val="000000"/>
          <w:sz w:val="28"/>
          <w:szCs w:val="28"/>
        </w:rPr>
        <w:t xml:space="preserve"> </w:t>
      </w:r>
      <w:r w:rsidRPr="00044C09">
        <w:rPr>
          <w:color w:val="000000"/>
          <w:spacing w:val="-2"/>
          <w:sz w:val="28"/>
          <w:szCs w:val="28"/>
        </w:rPr>
        <w:t>___,    проекта договора</w:t>
      </w:r>
      <w:r w:rsidRPr="00044C09">
        <w:rPr>
          <w:color w:val="000000"/>
          <w:sz w:val="28"/>
          <w:szCs w:val="28"/>
        </w:rPr>
        <w:t xml:space="preserve"> на размещение нестационарного торгового объекта / нестационарного объекта для оказания услуг на территории муниципального</w:t>
      </w:r>
      <w:r>
        <w:rPr>
          <w:sz w:val="28"/>
          <w:szCs w:val="28"/>
        </w:rPr>
        <w:t xml:space="preserve"> образования городской округ Евпатория Республики Крым,</w:t>
      </w:r>
      <w:r>
        <w:rPr>
          <w:spacing w:val="-2"/>
          <w:sz w:val="28"/>
          <w:szCs w:val="28"/>
        </w:rPr>
        <w:t xml:space="preserve"> </w:t>
      </w:r>
      <w:r w:rsidRPr="006B458B">
        <w:rPr>
          <w:sz w:val="28"/>
          <w:szCs w:val="28"/>
        </w:rPr>
        <w:t>регламента о</w:t>
      </w:r>
      <w:r>
        <w:rPr>
          <w:sz w:val="28"/>
          <w:szCs w:val="28"/>
        </w:rPr>
        <w:t>ператора электронной площадки</w:t>
      </w:r>
      <w:r w:rsidRPr="006B458B">
        <w:rPr>
          <w:sz w:val="28"/>
          <w:szCs w:val="28"/>
        </w:rPr>
        <w:t>, и они ему понятны.</w:t>
      </w:r>
      <w:r>
        <w:rPr>
          <w:sz w:val="28"/>
          <w:szCs w:val="28"/>
        </w:rPr>
        <w:t xml:space="preserve"> Заявителю известны сведения о месте размещения нестационарного торгового объекта / нестационарного объекта для оказания услуг</w:t>
      </w:r>
      <w:r w:rsidRPr="006B458B">
        <w:rPr>
          <w:sz w:val="28"/>
          <w:szCs w:val="28"/>
        </w:rPr>
        <w:t>, и он не имеет претензий к ним.</w:t>
      </w:r>
    </w:p>
    <w:p w:rsidR="00823693" w:rsidRPr="004D4C27" w:rsidRDefault="00823693" w:rsidP="00823693">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b/>
          <w:color w:val="000000"/>
          <w:sz w:val="28"/>
          <w:szCs w:val="28"/>
        </w:rPr>
      </w:pPr>
      <w:r w:rsidRPr="006B458B">
        <w:rPr>
          <w:sz w:val="28"/>
          <w:szCs w:val="28"/>
        </w:rPr>
        <w:t xml:space="preserve">3. Заявитель извещен о том, что он вправе </w:t>
      </w:r>
      <w:r w:rsidRPr="00361C5D">
        <w:rPr>
          <w:color w:val="000000"/>
          <w:sz w:val="28"/>
          <w:szCs w:val="28"/>
        </w:rPr>
        <w:t xml:space="preserve">в электронной форме с использованием функционала электронной площадки, определенной для проведения аукциона, отозвать заявку на участие в электронном аукционе </w:t>
      </w:r>
      <w:proofErr w:type="gramStart"/>
      <w:r w:rsidRPr="00361C5D">
        <w:rPr>
          <w:color w:val="000000"/>
          <w:sz w:val="28"/>
          <w:szCs w:val="28"/>
        </w:rPr>
        <w:t xml:space="preserve">до </w:t>
      </w:r>
      <w:r w:rsidRPr="00361C5D">
        <w:rPr>
          <w:color w:val="000000"/>
          <w:sz w:val="28"/>
          <w:szCs w:val="28"/>
          <w:shd w:val="clear" w:color="auto" w:fill="FFFFFF"/>
        </w:rPr>
        <w:t>окончания</w:t>
      </w:r>
      <w:proofErr w:type="gramEnd"/>
      <w:r w:rsidRPr="00361C5D">
        <w:rPr>
          <w:color w:val="000000"/>
          <w:sz w:val="28"/>
          <w:szCs w:val="28"/>
          <w:shd w:val="clear" w:color="auto" w:fill="FFFFFF"/>
        </w:rPr>
        <w:t xml:space="preserve"> установленного извещением </w:t>
      </w:r>
      <w:r w:rsidRPr="00361C5D">
        <w:rPr>
          <w:color w:val="000000"/>
          <w:sz w:val="28"/>
          <w:szCs w:val="28"/>
        </w:rPr>
        <w:t xml:space="preserve">о проведении электронного аукциона </w:t>
      </w:r>
      <w:r w:rsidRPr="00361C5D">
        <w:rPr>
          <w:color w:val="000000"/>
          <w:sz w:val="28"/>
          <w:szCs w:val="28"/>
          <w:shd w:val="clear" w:color="auto" w:fill="FFFFFF"/>
        </w:rPr>
        <w:t>срока подачи заявок на участие в электронном аукционе.</w:t>
      </w:r>
    </w:p>
    <w:p w:rsidR="00823693" w:rsidRPr="006B458B" w:rsidRDefault="00823693" w:rsidP="00823693">
      <w:pPr>
        <w:tabs>
          <w:tab w:val="left" w:pos="567"/>
        </w:tabs>
        <w:suppressAutoHyphens/>
        <w:ind w:firstLine="709"/>
        <w:contextualSpacing/>
        <w:jc w:val="both"/>
        <w:rPr>
          <w:sz w:val="28"/>
          <w:szCs w:val="28"/>
        </w:rPr>
      </w:pPr>
      <w:r w:rsidRPr="006B458B">
        <w:rPr>
          <w:sz w:val="28"/>
          <w:szCs w:val="28"/>
        </w:rPr>
        <w:t xml:space="preserve">4. </w:t>
      </w:r>
      <w:r>
        <w:rPr>
          <w:sz w:val="28"/>
          <w:szCs w:val="28"/>
        </w:rPr>
        <w:t>Заявитель несет о</w:t>
      </w:r>
      <w:r w:rsidRPr="006B458B">
        <w:rPr>
          <w:sz w:val="28"/>
          <w:szCs w:val="28"/>
        </w:rPr>
        <w:t xml:space="preserve">тветственность за достоверность представленных документов и информации. </w:t>
      </w:r>
    </w:p>
    <w:p w:rsidR="00823693" w:rsidRPr="006B458B" w:rsidRDefault="00823693" w:rsidP="00823693">
      <w:pPr>
        <w:tabs>
          <w:tab w:val="left" w:pos="567"/>
        </w:tabs>
        <w:suppressAutoHyphens/>
        <w:ind w:firstLine="709"/>
        <w:contextualSpacing/>
        <w:jc w:val="both"/>
        <w:rPr>
          <w:sz w:val="28"/>
          <w:szCs w:val="28"/>
        </w:rPr>
      </w:pPr>
      <w:r w:rsidRPr="006B458B">
        <w:rPr>
          <w:sz w:val="28"/>
          <w:szCs w:val="28"/>
        </w:rPr>
        <w:t>5.</w:t>
      </w:r>
      <w:r>
        <w:rPr>
          <w:sz w:val="28"/>
          <w:szCs w:val="28"/>
        </w:rPr>
        <w:t xml:space="preserve"> </w:t>
      </w:r>
      <w:r w:rsidRPr="006B458B">
        <w:rPr>
          <w:sz w:val="28"/>
          <w:szCs w:val="28"/>
        </w:rPr>
        <w:t xml:space="preserve">Заявитель подтверждает, что на дату подписания настоящей заявки ознакомлен с порядком </w:t>
      </w:r>
      <w:r>
        <w:rPr>
          <w:snapToGrid w:val="0"/>
          <w:sz w:val="28"/>
          <w:szCs w:val="28"/>
        </w:rPr>
        <w:t xml:space="preserve">организации и проведения электронного аукциона на  право заключения договоров на размещение нестационарных торговых объектов, нестационарных объектов для оказания услуг на территории </w:t>
      </w:r>
      <w:r>
        <w:rPr>
          <w:snapToGrid w:val="0"/>
          <w:sz w:val="28"/>
          <w:szCs w:val="28"/>
        </w:rPr>
        <w:lastRenderedPageBreak/>
        <w:t xml:space="preserve">муниципального образования городской округ Евпатория Республики Крым, утвержденным постановлением администрации города Евпатории Республики Крым </w:t>
      </w:r>
      <w:r w:rsidRPr="002420AD">
        <w:rPr>
          <w:bCs/>
          <w:color w:val="000000"/>
          <w:sz w:val="28"/>
          <w:szCs w:val="28"/>
        </w:rPr>
        <w:t>от «___»</w:t>
      </w:r>
      <w:r>
        <w:rPr>
          <w:bCs/>
          <w:color w:val="000000"/>
          <w:sz w:val="28"/>
          <w:szCs w:val="28"/>
        </w:rPr>
        <w:t xml:space="preserve"> </w:t>
      </w:r>
      <w:r w:rsidRPr="002420AD">
        <w:rPr>
          <w:bCs/>
          <w:color w:val="000000"/>
          <w:sz w:val="28"/>
          <w:szCs w:val="28"/>
        </w:rPr>
        <w:t>_____________ 20___ года</w:t>
      </w:r>
      <w:r>
        <w:rPr>
          <w:bCs/>
          <w:color w:val="000000"/>
          <w:sz w:val="28"/>
          <w:szCs w:val="28"/>
        </w:rPr>
        <w:t xml:space="preserve"> № </w:t>
      </w:r>
      <w:r>
        <w:rPr>
          <w:spacing w:val="-2"/>
          <w:sz w:val="28"/>
          <w:szCs w:val="28"/>
        </w:rPr>
        <w:t>___</w:t>
      </w:r>
      <w:r w:rsidRPr="006B458B">
        <w:rPr>
          <w:sz w:val="28"/>
          <w:szCs w:val="28"/>
        </w:rPr>
        <w:t xml:space="preserve">, порядком внесения, блокирования и прекращения блокирования денежных средств в качестве </w:t>
      </w:r>
      <w:r>
        <w:rPr>
          <w:sz w:val="28"/>
          <w:szCs w:val="28"/>
        </w:rPr>
        <w:t>обеспечения заявки на участие в электронном аукционе</w:t>
      </w:r>
      <w:r w:rsidRPr="006B458B">
        <w:rPr>
          <w:sz w:val="28"/>
          <w:szCs w:val="28"/>
        </w:rPr>
        <w:t>, и они ему понятны.</w:t>
      </w:r>
    </w:p>
    <w:p w:rsidR="00823693" w:rsidRDefault="00823693" w:rsidP="00823693">
      <w:pPr>
        <w:ind w:firstLine="709"/>
        <w:jc w:val="both"/>
        <w:rPr>
          <w:color w:val="000000"/>
          <w:sz w:val="28"/>
          <w:szCs w:val="28"/>
          <w:shd w:val="clear" w:color="auto" w:fill="FFFFFF"/>
        </w:rPr>
      </w:pPr>
      <w:r w:rsidRPr="006B458B">
        <w:rPr>
          <w:sz w:val="28"/>
          <w:szCs w:val="28"/>
        </w:rPr>
        <w:t xml:space="preserve">6. Заявитель осведомлен и согласен с тем, что организатор электронного аукциона не несет ответственности за ущерб, который может быть причинен заявителю отменой электронного аукциона, внесением изменений </w:t>
      </w:r>
      <w:r>
        <w:rPr>
          <w:sz w:val="28"/>
          <w:szCs w:val="28"/>
        </w:rPr>
        <w:t xml:space="preserve">в </w:t>
      </w:r>
      <w:r>
        <w:rPr>
          <w:snapToGrid w:val="0"/>
          <w:sz w:val="28"/>
          <w:szCs w:val="28"/>
        </w:rPr>
        <w:t>извещение о проведении электронного аукциона и / или документацию об электронном аукционе</w:t>
      </w:r>
      <w:r w:rsidRPr="006B458B">
        <w:rPr>
          <w:sz w:val="28"/>
          <w:szCs w:val="28"/>
        </w:rPr>
        <w:t xml:space="preserve">, а также приостановлением процедуры проведения </w:t>
      </w:r>
      <w:r>
        <w:rPr>
          <w:sz w:val="28"/>
          <w:szCs w:val="28"/>
        </w:rPr>
        <w:t xml:space="preserve">электронного </w:t>
      </w:r>
      <w:r w:rsidRPr="006B458B">
        <w:rPr>
          <w:sz w:val="28"/>
          <w:szCs w:val="28"/>
        </w:rPr>
        <w:t>аукциона. При этом</w:t>
      </w:r>
      <w:r>
        <w:rPr>
          <w:sz w:val="28"/>
          <w:szCs w:val="28"/>
        </w:rPr>
        <w:t>,</w:t>
      </w:r>
      <w:r w:rsidRPr="006B458B">
        <w:rPr>
          <w:sz w:val="28"/>
          <w:szCs w:val="28"/>
        </w:rPr>
        <w:t xml:space="preserve"> заявитель считается уведомленным об отмене электронного аукциона, внесении изменений в </w:t>
      </w:r>
      <w:r>
        <w:rPr>
          <w:snapToGrid w:val="0"/>
          <w:sz w:val="28"/>
          <w:szCs w:val="28"/>
        </w:rPr>
        <w:t>извещение о проведении электронного аукциона и / или документацию об электронном аукционе</w:t>
      </w:r>
      <w:r w:rsidRPr="006B458B">
        <w:rPr>
          <w:sz w:val="28"/>
          <w:szCs w:val="28"/>
        </w:rPr>
        <w:t xml:space="preserve"> с даты публикации </w:t>
      </w:r>
      <w:r>
        <w:rPr>
          <w:sz w:val="28"/>
          <w:szCs w:val="28"/>
        </w:rPr>
        <w:t xml:space="preserve">организатором электронного аукциона </w:t>
      </w:r>
      <w:r w:rsidRPr="006B458B">
        <w:rPr>
          <w:sz w:val="28"/>
          <w:szCs w:val="28"/>
        </w:rPr>
        <w:t xml:space="preserve">информации об отмене электронного аукциона, внесении изменений в </w:t>
      </w:r>
      <w:r>
        <w:rPr>
          <w:snapToGrid w:val="0"/>
          <w:sz w:val="28"/>
          <w:szCs w:val="28"/>
        </w:rPr>
        <w:t>извещение о проведении электронного аукциона и / или документацию об электронном аукционе</w:t>
      </w:r>
      <w:r w:rsidRPr="006B458B">
        <w:rPr>
          <w:sz w:val="28"/>
          <w:szCs w:val="28"/>
        </w:rPr>
        <w:t xml:space="preserve"> </w:t>
      </w:r>
      <w:r w:rsidRPr="00361C5D">
        <w:rPr>
          <w:color w:val="000000"/>
          <w:sz w:val="28"/>
          <w:szCs w:val="28"/>
        </w:rPr>
        <w:t xml:space="preserve">в государственной информационной системе «Официальный сайт Российской Федерации в информационно-телекоммуникационной сети «Интернет» </w:t>
      </w:r>
      <w:r w:rsidRPr="00A0018E">
        <w:rPr>
          <w:rStyle w:val="a3"/>
          <w:color w:val="000000"/>
          <w:sz w:val="28"/>
          <w:szCs w:val="28"/>
        </w:rPr>
        <w:t>http://</w:t>
      </w:r>
      <w:r w:rsidRPr="00A0018E">
        <w:rPr>
          <w:rStyle w:val="a3"/>
          <w:color w:val="000000"/>
          <w:sz w:val="28"/>
          <w:szCs w:val="28"/>
          <w:lang w:val="en-US"/>
        </w:rPr>
        <w:t>www</w:t>
      </w:r>
      <w:r w:rsidRPr="00A0018E">
        <w:rPr>
          <w:rStyle w:val="a3"/>
          <w:color w:val="000000"/>
          <w:sz w:val="28"/>
          <w:szCs w:val="28"/>
        </w:rPr>
        <w:t>.</w:t>
      </w:r>
      <w:proofErr w:type="spellStart"/>
      <w:r w:rsidRPr="00A0018E">
        <w:rPr>
          <w:rStyle w:val="a3"/>
          <w:color w:val="000000"/>
          <w:sz w:val="28"/>
          <w:szCs w:val="28"/>
          <w:lang w:val="en-US"/>
        </w:rPr>
        <w:t>torgi</w:t>
      </w:r>
      <w:proofErr w:type="spellEnd"/>
      <w:r w:rsidRPr="00A0018E">
        <w:rPr>
          <w:rStyle w:val="a3"/>
          <w:color w:val="000000"/>
          <w:sz w:val="28"/>
          <w:szCs w:val="28"/>
        </w:rPr>
        <w:t>.</w:t>
      </w:r>
      <w:proofErr w:type="spellStart"/>
      <w:r w:rsidRPr="00A0018E">
        <w:rPr>
          <w:rStyle w:val="a3"/>
          <w:color w:val="000000"/>
          <w:sz w:val="28"/>
          <w:szCs w:val="28"/>
          <w:lang w:val="en-US"/>
        </w:rPr>
        <w:t>gov</w:t>
      </w:r>
      <w:proofErr w:type="spellEnd"/>
      <w:r w:rsidRPr="00A0018E">
        <w:rPr>
          <w:rStyle w:val="a3"/>
          <w:color w:val="000000"/>
          <w:sz w:val="28"/>
          <w:szCs w:val="28"/>
        </w:rPr>
        <w:t>.</w:t>
      </w:r>
      <w:proofErr w:type="spellStart"/>
      <w:r w:rsidRPr="00A0018E">
        <w:rPr>
          <w:rStyle w:val="a3"/>
          <w:color w:val="000000"/>
          <w:sz w:val="28"/>
          <w:szCs w:val="28"/>
          <w:lang w:val="en-US"/>
        </w:rPr>
        <w:t>ru</w:t>
      </w:r>
      <w:proofErr w:type="spellEnd"/>
      <w:r w:rsidRPr="005B2A3A">
        <w:rPr>
          <w:color w:val="000000"/>
          <w:sz w:val="28"/>
          <w:szCs w:val="28"/>
          <w:shd w:val="clear" w:color="auto" w:fill="FFFFFF"/>
        </w:rPr>
        <w:t>.</w:t>
      </w:r>
    </w:p>
    <w:p w:rsidR="00823693" w:rsidRDefault="00823693" w:rsidP="00823693">
      <w:pPr>
        <w:ind w:firstLine="709"/>
        <w:jc w:val="both"/>
        <w:rPr>
          <w:color w:val="000000"/>
          <w:sz w:val="28"/>
          <w:szCs w:val="28"/>
        </w:rPr>
      </w:pPr>
      <w:r>
        <w:rPr>
          <w:color w:val="000000"/>
          <w:sz w:val="28"/>
          <w:szCs w:val="28"/>
          <w:shd w:val="clear" w:color="auto" w:fill="FFFFFF"/>
        </w:rPr>
        <w:t xml:space="preserve">7. Заявитель подтверждает отсутствие </w:t>
      </w:r>
      <w:r w:rsidRPr="00361C5D">
        <w:rPr>
          <w:color w:val="000000"/>
          <w:sz w:val="28"/>
          <w:szCs w:val="28"/>
        </w:rPr>
        <w:t>на дату рассмотрения</w:t>
      </w:r>
      <w:r>
        <w:rPr>
          <w:color w:val="000000"/>
          <w:sz w:val="28"/>
          <w:szCs w:val="28"/>
        </w:rPr>
        <w:t xml:space="preserve"> </w:t>
      </w:r>
      <w:r w:rsidRPr="00361C5D">
        <w:rPr>
          <w:color w:val="000000"/>
          <w:sz w:val="28"/>
          <w:szCs w:val="28"/>
        </w:rPr>
        <w:t>аукционной комиссией заявки на участие в электронном аукционе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823693" w:rsidRPr="006F73C6" w:rsidRDefault="00823693" w:rsidP="00823693">
      <w:pPr>
        <w:ind w:firstLine="709"/>
        <w:jc w:val="both"/>
        <w:rPr>
          <w:color w:val="000000"/>
          <w:sz w:val="28"/>
          <w:szCs w:val="28"/>
        </w:rPr>
      </w:pPr>
      <w:r w:rsidRPr="00754C6C">
        <w:rPr>
          <w:color w:val="000000"/>
          <w:sz w:val="28"/>
          <w:szCs w:val="28"/>
        </w:rPr>
        <w:t xml:space="preserve">8. Заявитель подтверждает </w:t>
      </w:r>
      <w:r>
        <w:rPr>
          <w:color w:val="000000"/>
          <w:sz w:val="28"/>
          <w:szCs w:val="28"/>
        </w:rPr>
        <w:t xml:space="preserve">отсутствие </w:t>
      </w:r>
      <w:r w:rsidRPr="00361C5D">
        <w:rPr>
          <w:color w:val="000000"/>
          <w:sz w:val="28"/>
          <w:szCs w:val="28"/>
        </w:rPr>
        <w:t xml:space="preserve">решения о ликвидации заявителя – юридического лица </w:t>
      </w:r>
      <w:r>
        <w:rPr>
          <w:color w:val="000000"/>
          <w:sz w:val="28"/>
          <w:szCs w:val="28"/>
        </w:rPr>
        <w:t xml:space="preserve">(для юридических лиц, иностранных юридических лиц, </w:t>
      </w:r>
      <w:r w:rsidRPr="00754C6C">
        <w:rPr>
          <w:color w:val="000000"/>
          <w:sz w:val="28"/>
          <w:szCs w:val="28"/>
        </w:rPr>
        <w:t>аккредитованных филиалов или представительств иностранных юридических лиц</w:t>
      </w:r>
      <w:r>
        <w:rPr>
          <w:color w:val="000000"/>
          <w:sz w:val="28"/>
          <w:szCs w:val="28"/>
        </w:rPr>
        <w:t xml:space="preserve">, </w:t>
      </w:r>
      <w:r w:rsidRPr="00B43887">
        <w:rPr>
          <w:color w:val="000000"/>
          <w:sz w:val="28"/>
          <w:szCs w:val="28"/>
        </w:rPr>
        <w:t>обособленных подразделений юридических лиц</w:t>
      </w:r>
      <w:r>
        <w:rPr>
          <w:color w:val="000000"/>
          <w:sz w:val="28"/>
          <w:szCs w:val="28"/>
        </w:rPr>
        <w:t xml:space="preserve">) </w:t>
      </w:r>
      <w:r w:rsidRPr="00361C5D">
        <w:rPr>
          <w:color w:val="000000"/>
          <w:sz w:val="28"/>
          <w:szCs w:val="28"/>
        </w:rPr>
        <w:t xml:space="preserve">либо </w:t>
      </w:r>
      <w:r>
        <w:rPr>
          <w:color w:val="000000"/>
          <w:sz w:val="28"/>
          <w:szCs w:val="28"/>
        </w:rPr>
        <w:t xml:space="preserve">отсутствие </w:t>
      </w:r>
      <w:r w:rsidRPr="00361C5D">
        <w:rPr>
          <w:color w:val="000000"/>
          <w:sz w:val="28"/>
          <w:szCs w:val="28"/>
        </w:rPr>
        <w:t>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Pr>
          <w:color w:val="000000"/>
          <w:sz w:val="28"/>
          <w:szCs w:val="28"/>
        </w:rPr>
        <w:t xml:space="preserve"> (для юридических лиц, иностранных юридических лиц, </w:t>
      </w:r>
      <w:r w:rsidRPr="00754C6C">
        <w:rPr>
          <w:color w:val="000000"/>
          <w:sz w:val="28"/>
          <w:szCs w:val="28"/>
        </w:rPr>
        <w:t>аккредитованных филиалов или представительств иностранных юридических лиц</w:t>
      </w:r>
      <w:r>
        <w:rPr>
          <w:color w:val="000000"/>
          <w:sz w:val="28"/>
          <w:szCs w:val="28"/>
        </w:rPr>
        <w:t xml:space="preserve">, </w:t>
      </w:r>
      <w:r w:rsidRPr="00B43887">
        <w:rPr>
          <w:color w:val="000000"/>
          <w:sz w:val="28"/>
          <w:szCs w:val="28"/>
        </w:rPr>
        <w:t>обособленных подразделений юридических лиц</w:t>
      </w:r>
      <w:r>
        <w:rPr>
          <w:color w:val="000000"/>
          <w:sz w:val="28"/>
          <w:szCs w:val="28"/>
        </w:rPr>
        <w:t xml:space="preserve">, индивидуальных предпринимателей).           </w:t>
      </w:r>
    </w:p>
    <w:p w:rsidR="00823693" w:rsidRDefault="00823693" w:rsidP="00823693">
      <w:pPr>
        <w:tabs>
          <w:tab w:val="left" w:pos="567"/>
        </w:tabs>
        <w:suppressAutoHyphens/>
        <w:ind w:firstLine="709"/>
        <w:contextualSpacing/>
        <w:jc w:val="both"/>
        <w:rPr>
          <w:sz w:val="28"/>
          <w:szCs w:val="28"/>
        </w:rPr>
      </w:pPr>
      <w:r>
        <w:rPr>
          <w:sz w:val="28"/>
          <w:szCs w:val="28"/>
        </w:rPr>
        <w:t>9</w:t>
      </w:r>
      <w:r w:rsidRPr="006B458B">
        <w:rPr>
          <w:sz w:val="28"/>
          <w:szCs w:val="28"/>
        </w:rPr>
        <w:t>. В соответствии с Феде</w:t>
      </w:r>
      <w:r>
        <w:rPr>
          <w:sz w:val="28"/>
          <w:szCs w:val="28"/>
        </w:rPr>
        <w:t xml:space="preserve">ральным законом от 27.07.2006 № </w:t>
      </w:r>
      <w:r w:rsidRPr="006B458B">
        <w:rPr>
          <w:sz w:val="28"/>
          <w:szCs w:val="28"/>
        </w:rPr>
        <w:t xml:space="preserve">152-ФЗ </w:t>
      </w:r>
      <w:r>
        <w:rPr>
          <w:sz w:val="28"/>
          <w:szCs w:val="28"/>
        </w:rPr>
        <w:t xml:space="preserve">                                  </w:t>
      </w:r>
      <w:proofErr w:type="gramStart"/>
      <w:r>
        <w:rPr>
          <w:sz w:val="28"/>
          <w:szCs w:val="28"/>
        </w:rPr>
        <w:t xml:space="preserve">   </w:t>
      </w:r>
      <w:r w:rsidRPr="006B458B">
        <w:rPr>
          <w:sz w:val="28"/>
          <w:szCs w:val="28"/>
        </w:rPr>
        <w:t>«</w:t>
      </w:r>
      <w:proofErr w:type="gramEnd"/>
      <w:r w:rsidRPr="006B458B">
        <w:rPr>
          <w:sz w:val="28"/>
          <w:szCs w:val="28"/>
        </w:rPr>
        <w:t xml:space="preserve">О персональных данных» заявитель дает согласие на обработку персональных данных, указанных выше и содержащихся в представленных документах, в целях участия в </w:t>
      </w:r>
      <w:r>
        <w:rPr>
          <w:sz w:val="28"/>
          <w:szCs w:val="28"/>
        </w:rPr>
        <w:t xml:space="preserve">электронном </w:t>
      </w:r>
      <w:r w:rsidRPr="006B458B">
        <w:rPr>
          <w:sz w:val="28"/>
          <w:szCs w:val="28"/>
        </w:rPr>
        <w:t xml:space="preserve">аукционе,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w:t>
      </w:r>
    </w:p>
    <w:p w:rsidR="00823693" w:rsidRDefault="00823693" w:rsidP="00823693">
      <w:pPr>
        <w:tabs>
          <w:tab w:val="left" w:pos="567"/>
        </w:tabs>
        <w:suppressAutoHyphens/>
        <w:ind w:firstLine="709"/>
        <w:contextualSpacing/>
        <w:jc w:val="both"/>
        <w:rPr>
          <w:sz w:val="28"/>
          <w:szCs w:val="28"/>
        </w:rPr>
      </w:pPr>
      <w:r w:rsidRPr="006B458B">
        <w:rPr>
          <w:sz w:val="28"/>
          <w:szCs w:val="28"/>
        </w:rPr>
        <w:t>Заявитель подтверждает, что ознакомлен с положениями Феде</w:t>
      </w:r>
      <w:r>
        <w:rPr>
          <w:sz w:val="28"/>
          <w:szCs w:val="28"/>
        </w:rPr>
        <w:t xml:space="preserve">рального закона от 27.07.2006 № </w:t>
      </w:r>
      <w:r w:rsidRPr="006B458B">
        <w:rPr>
          <w:sz w:val="28"/>
          <w:szCs w:val="28"/>
        </w:rPr>
        <w:t>152-ФЗ</w:t>
      </w:r>
      <w:r>
        <w:rPr>
          <w:sz w:val="28"/>
          <w:szCs w:val="28"/>
        </w:rPr>
        <w:t xml:space="preserve"> </w:t>
      </w:r>
      <w:r w:rsidRPr="006B458B">
        <w:rPr>
          <w:sz w:val="28"/>
          <w:szCs w:val="28"/>
        </w:rPr>
        <w:t>«О персональных данных», права и обязанности в области защиты персональных данных ему известны.</w:t>
      </w:r>
    </w:p>
    <w:p w:rsidR="00CB4BB8" w:rsidRDefault="00823693"/>
    <w:sectPr w:rsidR="00CB4BB8" w:rsidSect="00823693">
      <w:pgSz w:w="11906" w:h="16838"/>
      <w:pgMar w:top="1259" w:right="748"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CF"/>
    <w:rsid w:val="002554CF"/>
    <w:rsid w:val="004068F4"/>
    <w:rsid w:val="00823693"/>
    <w:rsid w:val="00A32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7B259-CCF2-4C54-9EFB-B89A9545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6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2369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6790"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367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36790" TargetMode="External"/><Relationship Id="rId5" Type="http://schemas.openxmlformats.org/officeDocument/2006/relationships/hyperlink" Target="https://login.consultant.ru/link/?req=doc&amp;base=LAW&amp;n=436790" TargetMode="External"/><Relationship Id="rId10" Type="http://schemas.openxmlformats.org/officeDocument/2006/relationships/theme" Target="theme/theme1.xml"/><Relationship Id="rId4" Type="http://schemas.openxmlformats.org/officeDocument/2006/relationships/hyperlink" Target="https://login.consultant.ru/link/?req=doc&amp;base=LAW&amp;n=436790"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1981</Words>
  <Characters>11295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2025-02-28T10:41:00Z</dcterms:created>
  <dcterms:modified xsi:type="dcterms:W3CDTF">2025-02-28T10:41:00Z</dcterms:modified>
</cp:coreProperties>
</file>