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72" w:rsidRPr="00B17DE3" w:rsidRDefault="00132272" w:rsidP="008B713C">
      <w:pPr>
        <w:pStyle w:val="a3"/>
        <w:tabs>
          <w:tab w:val="left" w:pos="567"/>
        </w:tabs>
        <w:ind w:left="0" w:right="-420"/>
        <w:rPr>
          <w:b/>
          <w:bCs/>
          <w:spacing w:val="-2"/>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margin-left:2in;margin-top:1pt;width:42.4pt;height:48.15pt;z-index:1;visibility:visible" wrapcoords="-379 0 -379 21262 21600 21262 21600 0 -379 0">
            <v:imagedata r:id="rId8" o:title=""/>
            <w10:wrap type="through"/>
          </v:shape>
        </w:pict>
      </w:r>
      <w:r>
        <w:rPr>
          <w:noProof/>
          <w:lang w:val="ru-RU"/>
        </w:rPr>
        <w:pict>
          <v:shape id="Рисунок 1" o:spid="_x0000_s1026" type="#_x0000_t75" alt="Описание: korona_c" style="position:absolute;margin-left:263.9pt;margin-top:30.2pt;width:39.75pt;height:54.9pt;z-index:-1;visibility:visible;mso-position-vertical-relative:page">
            <v:imagedata r:id="rId9" o:title="" cropleft="1523f" cropright="1875f"/>
            <w10:wrap type="square" anchory="page"/>
          </v:shape>
        </w:pict>
      </w:r>
    </w:p>
    <w:p w:rsidR="00C03872" w:rsidRDefault="00C03872" w:rsidP="008B713C">
      <w:pPr>
        <w:tabs>
          <w:tab w:val="left" w:pos="567"/>
        </w:tabs>
        <w:ind w:right="-66"/>
        <w:jc w:val="center"/>
        <w:rPr>
          <w:b/>
          <w:bCs/>
          <w:sz w:val="28"/>
          <w:szCs w:val="28"/>
        </w:rPr>
      </w:pPr>
    </w:p>
    <w:p w:rsidR="00C03872" w:rsidRDefault="00C03872" w:rsidP="009365D3">
      <w:pPr>
        <w:tabs>
          <w:tab w:val="left" w:pos="567"/>
        </w:tabs>
        <w:ind w:right="-66"/>
        <w:rPr>
          <w:b/>
          <w:bCs/>
          <w:sz w:val="28"/>
          <w:szCs w:val="28"/>
        </w:rPr>
      </w:pPr>
    </w:p>
    <w:p w:rsidR="00C155E2" w:rsidRDefault="00C155E2" w:rsidP="008B713C">
      <w:pPr>
        <w:tabs>
          <w:tab w:val="left" w:pos="567"/>
        </w:tabs>
        <w:ind w:right="-66"/>
        <w:jc w:val="center"/>
        <w:rPr>
          <w:b/>
          <w:bCs/>
          <w:sz w:val="28"/>
          <w:szCs w:val="28"/>
        </w:rPr>
      </w:pPr>
    </w:p>
    <w:p w:rsidR="00C03872" w:rsidRPr="007076AF" w:rsidRDefault="00C03872" w:rsidP="008B713C">
      <w:pPr>
        <w:tabs>
          <w:tab w:val="left" w:pos="567"/>
        </w:tabs>
        <w:ind w:right="-66"/>
        <w:jc w:val="center"/>
        <w:rPr>
          <w:b/>
          <w:bCs/>
          <w:sz w:val="28"/>
          <w:szCs w:val="28"/>
        </w:rPr>
      </w:pPr>
      <w:r w:rsidRPr="007076AF">
        <w:rPr>
          <w:b/>
          <w:bCs/>
          <w:sz w:val="28"/>
          <w:szCs w:val="28"/>
        </w:rPr>
        <w:t>ЕВПАТОРИЙСКИЙ ГОРОДСКОЙ СОВЕТ</w:t>
      </w:r>
    </w:p>
    <w:p w:rsidR="00C03872" w:rsidRPr="007076AF" w:rsidRDefault="00C03872" w:rsidP="008B713C">
      <w:pPr>
        <w:tabs>
          <w:tab w:val="left" w:pos="567"/>
        </w:tabs>
        <w:ind w:right="-66"/>
        <w:jc w:val="center"/>
        <w:rPr>
          <w:b/>
          <w:bCs/>
          <w:sz w:val="28"/>
          <w:szCs w:val="28"/>
        </w:rPr>
      </w:pPr>
      <w:r w:rsidRPr="007076AF">
        <w:rPr>
          <w:b/>
          <w:bCs/>
          <w:sz w:val="28"/>
          <w:szCs w:val="28"/>
        </w:rPr>
        <w:t>РЕСПУБЛИКА КРЫМ</w:t>
      </w:r>
      <w:r w:rsidRPr="007076AF">
        <w:rPr>
          <w:b/>
          <w:bCs/>
          <w:sz w:val="28"/>
          <w:szCs w:val="28"/>
        </w:rPr>
        <w:br/>
        <w:t>Р Е Ш Е Н И Е</w:t>
      </w:r>
    </w:p>
    <w:p w:rsidR="00C03872" w:rsidRPr="00B00298" w:rsidRDefault="00C03872" w:rsidP="008B713C">
      <w:pPr>
        <w:tabs>
          <w:tab w:val="left" w:pos="567"/>
        </w:tabs>
        <w:ind w:right="-66"/>
        <w:jc w:val="center"/>
        <w:rPr>
          <w:sz w:val="24"/>
          <w:szCs w:val="24"/>
        </w:rPr>
      </w:pPr>
      <w:r w:rsidRPr="00B00298">
        <w:rPr>
          <w:b/>
          <w:bCs/>
          <w:sz w:val="24"/>
          <w:szCs w:val="24"/>
        </w:rPr>
        <w:t>I</w:t>
      </w:r>
      <w:r>
        <w:rPr>
          <w:b/>
          <w:bCs/>
          <w:sz w:val="24"/>
          <w:szCs w:val="24"/>
          <w:lang w:val="en-US"/>
        </w:rPr>
        <w:t>I</w:t>
      </w:r>
      <w:r w:rsidRPr="00B00298">
        <w:rPr>
          <w:b/>
          <w:bCs/>
          <w:sz w:val="24"/>
          <w:szCs w:val="24"/>
        </w:rPr>
        <w:t xml:space="preserve"> созыв</w:t>
      </w:r>
    </w:p>
    <w:p w:rsidR="00D439FC" w:rsidRPr="00C31960" w:rsidRDefault="00C03872" w:rsidP="00D439FC">
      <w:pPr>
        <w:ind w:right="-337"/>
        <w:jc w:val="center"/>
        <w:rPr>
          <w:sz w:val="32"/>
          <w:szCs w:val="32"/>
        </w:rPr>
      </w:pPr>
      <w:r>
        <w:rPr>
          <w:sz w:val="24"/>
          <w:szCs w:val="24"/>
        </w:rPr>
        <w:t xml:space="preserve">    </w:t>
      </w:r>
      <w:r w:rsidR="00D439FC" w:rsidRPr="00C31960">
        <w:rPr>
          <w:sz w:val="32"/>
          <w:szCs w:val="32"/>
        </w:rPr>
        <w:t>Сессия №</w:t>
      </w:r>
      <w:r w:rsidR="00D439FC" w:rsidRPr="00C31960">
        <w:rPr>
          <w:sz w:val="32"/>
          <w:szCs w:val="32"/>
          <w:u w:val="single"/>
        </w:rPr>
        <w:t xml:space="preserve"> 5   </w:t>
      </w:r>
    </w:p>
    <w:p w:rsidR="00D439FC" w:rsidRDefault="00D439FC" w:rsidP="00D439FC">
      <w:pPr>
        <w:ind w:right="-337"/>
        <w:rPr>
          <w:sz w:val="28"/>
          <w:szCs w:val="28"/>
          <w:u w:val="single"/>
        </w:rPr>
      </w:pPr>
      <w:r>
        <w:rPr>
          <w:sz w:val="28"/>
          <w:szCs w:val="28"/>
          <w:u w:val="single"/>
        </w:rPr>
        <w:t>28</w:t>
      </w:r>
      <w:r w:rsidRPr="00C070A5">
        <w:rPr>
          <w:sz w:val="28"/>
          <w:szCs w:val="28"/>
          <w:u w:val="single"/>
        </w:rPr>
        <w:t>.10.2019</w:t>
      </w:r>
      <w:r w:rsidRPr="00C070A5">
        <w:rPr>
          <w:sz w:val="28"/>
          <w:szCs w:val="28"/>
        </w:rPr>
        <w:t xml:space="preserve">                                       г. Евпатория                                          </w:t>
      </w:r>
      <w:r w:rsidRPr="00C070A5">
        <w:rPr>
          <w:sz w:val="28"/>
          <w:szCs w:val="28"/>
          <w:u w:val="single"/>
        </w:rPr>
        <w:t xml:space="preserve">№ </w:t>
      </w:r>
      <w:r>
        <w:rPr>
          <w:sz w:val="28"/>
          <w:szCs w:val="28"/>
          <w:u w:val="single"/>
        </w:rPr>
        <w:t>2-5/3</w:t>
      </w:r>
    </w:p>
    <w:p w:rsidR="00C03872" w:rsidRPr="00DA7008" w:rsidRDefault="00C03872" w:rsidP="00D439FC">
      <w:pPr>
        <w:tabs>
          <w:tab w:val="left" w:pos="567"/>
        </w:tabs>
        <w:ind w:right="-66"/>
        <w:jc w:val="center"/>
      </w:pPr>
    </w:p>
    <w:p w:rsidR="00C03872" w:rsidRPr="00DA7008" w:rsidRDefault="00C03872" w:rsidP="008B713C">
      <w:pPr>
        <w:pStyle w:val="1"/>
        <w:tabs>
          <w:tab w:val="left" w:pos="567"/>
          <w:tab w:val="left" w:pos="3402"/>
        </w:tabs>
        <w:spacing w:before="0"/>
        <w:ind w:left="0" w:right="5888"/>
        <w:jc w:val="both"/>
        <w:rPr>
          <w:lang w:val="ru-RU"/>
        </w:rPr>
      </w:pPr>
      <w:r w:rsidRPr="00DA7008">
        <w:rPr>
          <w:lang w:val="ru-RU"/>
        </w:rPr>
        <w:t>О внесении изменений в Устав муниципального образования городской округ Евпатория Республики</w:t>
      </w:r>
      <w:r>
        <w:rPr>
          <w:lang w:val="ru-RU"/>
        </w:rPr>
        <w:t xml:space="preserve"> </w:t>
      </w:r>
      <w:r w:rsidRPr="00DA7008">
        <w:rPr>
          <w:lang w:val="ru-RU"/>
        </w:rPr>
        <w:t>Крым</w:t>
      </w:r>
    </w:p>
    <w:p w:rsidR="00C03872" w:rsidRDefault="00C03872" w:rsidP="008B713C">
      <w:pPr>
        <w:pStyle w:val="1"/>
        <w:tabs>
          <w:tab w:val="left" w:pos="567"/>
        </w:tabs>
        <w:spacing w:before="0"/>
        <w:ind w:left="0" w:right="-66"/>
        <w:rPr>
          <w:lang w:val="ru-RU"/>
        </w:rPr>
      </w:pPr>
    </w:p>
    <w:p w:rsidR="00C03872" w:rsidRPr="00346B71" w:rsidRDefault="00C03872" w:rsidP="00CF0266">
      <w:pPr>
        <w:ind w:right="-70"/>
        <w:jc w:val="both"/>
        <w:rPr>
          <w:sz w:val="24"/>
          <w:szCs w:val="24"/>
        </w:rPr>
      </w:pPr>
      <w:r w:rsidRPr="00346B71">
        <w:rPr>
          <w:sz w:val="24"/>
          <w:szCs w:val="24"/>
        </w:rPr>
        <w:t xml:space="preserve">        В соответствии со ст. ст. 35, 44 Федерального Закона Российской Федерации      </w:t>
      </w:r>
      <w:r w:rsidR="00F25295">
        <w:rPr>
          <w:sz w:val="24"/>
          <w:szCs w:val="24"/>
        </w:rPr>
        <w:t xml:space="preserve">                    от 06.10.200</w:t>
      </w:r>
      <w:r w:rsidRPr="00346B71">
        <w:rPr>
          <w:sz w:val="24"/>
          <w:szCs w:val="24"/>
        </w:rPr>
        <w:t xml:space="preserve">3г. №131-ФЗ «Об общих принципах организации местного самоуправления в Российской Федерации», Федеральным законом от 08.07.2005г. №97-ФЗ «О государственной регистрации уставов муниципальных образований» от  (с изменениями), ст.27 Закона Республики Крым от 21.08.2014г. №54-ЗРК  «Об  основах местного самоуправления в Республике Крым», с целью приведения положений Устава муниципального образования городской округ Евпатория Республики Крым в соответствие с изменениями, внесенными федеральные законы и законы Республики Крым, учитывая рекомендации комитета городского совета по вопросам местного самоуправления, нормотворческой деятельности и регламента (протокол) </w:t>
      </w:r>
      <w:r>
        <w:rPr>
          <w:sz w:val="24"/>
          <w:szCs w:val="24"/>
        </w:rPr>
        <w:t xml:space="preserve"> №</w:t>
      </w:r>
      <w:r w:rsidR="00D439FC">
        <w:rPr>
          <w:sz w:val="24"/>
          <w:szCs w:val="24"/>
        </w:rPr>
        <w:t xml:space="preserve"> 2 </w:t>
      </w:r>
      <w:r w:rsidRPr="00346B71">
        <w:rPr>
          <w:sz w:val="24"/>
          <w:szCs w:val="24"/>
        </w:rPr>
        <w:t xml:space="preserve">от </w:t>
      </w:r>
      <w:r w:rsidR="00D439FC">
        <w:rPr>
          <w:sz w:val="24"/>
          <w:szCs w:val="24"/>
        </w:rPr>
        <w:t>23.10.2019</w:t>
      </w:r>
      <w:r w:rsidRPr="00346B71">
        <w:rPr>
          <w:sz w:val="24"/>
          <w:szCs w:val="24"/>
        </w:rPr>
        <w:t>,-</w:t>
      </w:r>
    </w:p>
    <w:p w:rsidR="00C03872" w:rsidRDefault="00C03872" w:rsidP="00CF0266">
      <w:pPr>
        <w:ind w:right="-70"/>
        <w:jc w:val="both"/>
        <w:rPr>
          <w:sz w:val="24"/>
          <w:szCs w:val="24"/>
        </w:rPr>
      </w:pPr>
    </w:p>
    <w:p w:rsidR="00C03872" w:rsidRPr="00346B71" w:rsidRDefault="00C03872" w:rsidP="00CF0266">
      <w:pPr>
        <w:ind w:right="-70"/>
        <w:jc w:val="both"/>
        <w:rPr>
          <w:sz w:val="24"/>
          <w:szCs w:val="24"/>
        </w:rPr>
      </w:pPr>
    </w:p>
    <w:p w:rsidR="00C03872" w:rsidRDefault="00C03872" w:rsidP="000D71A4">
      <w:pPr>
        <w:tabs>
          <w:tab w:val="left" w:pos="567"/>
        </w:tabs>
        <w:ind w:right="-70"/>
        <w:jc w:val="center"/>
        <w:rPr>
          <w:sz w:val="24"/>
          <w:szCs w:val="24"/>
        </w:rPr>
      </w:pPr>
      <w:r w:rsidRPr="00346B71">
        <w:rPr>
          <w:sz w:val="24"/>
          <w:szCs w:val="24"/>
        </w:rPr>
        <w:t>городской совет РЕШИЛ:</w:t>
      </w:r>
    </w:p>
    <w:p w:rsidR="000D71A4" w:rsidRPr="00346B71" w:rsidRDefault="000D71A4" w:rsidP="000D71A4">
      <w:pPr>
        <w:tabs>
          <w:tab w:val="left" w:pos="567"/>
        </w:tabs>
        <w:ind w:right="-70"/>
        <w:jc w:val="center"/>
        <w:rPr>
          <w:sz w:val="24"/>
          <w:szCs w:val="24"/>
        </w:rPr>
      </w:pPr>
    </w:p>
    <w:p w:rsidR="00C03872" w:rsidRPr="00346B71" w:rsidRDefault="00C03872" w:rsidP="00CF0266">
      <w:pPr>
        <w:ind w:right="-70" w:firstLine="567"/>
        <w:jc w:val="both"/>
        <w:rPr>
          <w:sz w:val="24"/>
          <w:szCs w:val="24"/>
        </w:rPr>
      </w:pPr>
      <w:r w:rsidRPr="00346B71">
        <w:rPr>
          <w:sz w:val="24"/>
          <w:szCs w:val="24"/>
        </w:rPr>
        <w:t>1. Внести изменения в Устав муниципального образования городской округ Евпатория Республики Крым, принятый решением Евпаторийского городского совета Республики Крым I созыва от 07.11.2014г. № 1-4/14 «О принятии Устава муниципального образования городской округ Евпатория Республики Крым»</w:t>
      </w:r>
      <w:r>
        <w:rPr>
          <w:sz w:val="24"/>
          <w:szCs w:val="24"/>
        </w:rPr>
        <w:t>. Прилагается</w:t>
      </w:r>
      <w:r w:rsidRPr="00063C78">
        <w:rPr>
          <w:color w:val="000000"/>
          <w:sz w:val="24"/>
          <w:szCs w:val="24"/>
        </w:rPr>
        <w:t xml:space="preserve">. </w:t>
      </w:r>
    </w:p>
    <w:p w:rsidR="00C03872" w:rsidRPr="00346B71" w:rsidRDefault="00C03872" w:rsidP="00CF0266">
      <w:pPr>
        <w:ind w:right="-70" w:firstLine="567"/>
        <w:jc w:val="both"/>
        <w:rPr>
          <w:sz w:val="24"/>
          <w:szCs w:val="24"/>
        </w:rPr>
      </w:pPr>
      <w:r w:rsidRPr="00346B71">
        <w:rPr>
          <w:sz w:val="24"/>
          <w:szCs w:val="24"/>
        </w:rPr>
        <w:t>2. Председателю Евпаторийского городского совета:</w:t>
      </w:r>
    </w:p>
    <w:p w:rsidR="00C03872" w:rsidRPr="00346B71" w:rsidRDefault="00C03872" w:rsidP="00CF0266">
      <w:pPr>
        <w:ind w:right="-70" w:firstLine="567"/>
        <w:jc w:val="both"/>
        <w:rPr>
          <w:sz w:val="24"/>
          <w:szCs w:val="24"/>
        </w:rPr>
      </w:pPr>
      <w:r w:rsidRPr="00346B71">
        <w:rPr>
          <w:sz w:val="24"/>
          <w:szCs w:val="24"/>
        </w:rPr>
        <w:t xml:space="preserve">-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C03872" w:rsidRPr="00346B71" w:rsidRDefault="00C03872" w:rsidP="00CF0266">
      <w:pPr>
        <w:tabs>
          <w:tab w:val="left" w:pos="567"/>
        </w:tabs>
        <w:ind w:right="-70" w:firstLine="567"/>
        <w:jc w:val="both"/>
        <w:rPr>
          <w:sz w:val="24"/>
          <w:szCs w:val="24"/>
        </w:rPr>
      </w:pPr>
      <w:r w:rsidRPr="00346B71">
        <w:rPr>
          <w:sz w:val="24"/>
          <w:szCs w:val="24"/>
        </w:rPr>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 http://admin.my-evp.ru  в разделе: Устав в информационно-телекоммуникационной сети общего пользования.</w:t>
      </w:r>
    </w:p>
    <w:p w:rsidR="00C03872" w:rsidRPr="00346B71" w:rsidRDefault="00C03872" w:rsidP="00CF0266">
      <w:pPr>
        <w:tabs>
          <w:tab w:val="left" w:pos="567"/>
        </w:tabs>
        <w:ind w:right="-70" w:firstLine="567"/>
        <w:jc w:val="both"/>
        <w:rPr>
          <w:sz w:val="24"/>
          <w:szCs w:val="24"/>
        </w:rPr>
      </w:pPr>
      <w:r w:rsidRPr="00346B71">
        <w:rPr>
          <w:sz w:val="24"/>
          <w:szCs w:val="24"/>
        </w:rPr>
        <w:t>- в течение 10 дней со дня официального опубликования (обнародования) данного решения  направить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C03872" w:rsidRDefault="00C03872" w:rsidP="00CF0266">
      <w:pPr>
        <w:ind w:right="-70" w:firstLine="540"/>
        <w:jc w:val="both"/>
        <w:rPr>
          <w:sz w:val="24"/>
          <w:szCs w:val="24"/>
        </w:rPr>
      </w:pPr>
      <w:r w:rsidRPr="00346B71">
        <w:rPr>
          <w:sz w:val="24"/>
          <w:szCs w:val="24"/>
        </w:rPr>
        <w:t>3.Настоящее</w:t>
      </w:r>
      <w:r>
        <w:rPr>
          <w:sz w:val="24"/>
          <w:szCs w:val="24"/>
        </w:rPr>
        <w:t xml:space="preserve">  </w:t>
      </w:r>
      <w:r w:rsidRPr="00346B71">
        <w:rPr>
          <w:sz w:val="24"/>
          <w:szCs w:val="24"/>
        </w:rPr>
        <w:t xml:space="preserve"> решение </w:t>
      </w:r>
      <w:r>
        <w:rPr>
          <w:sz w:val="24"/>
          <w:szCs w:val="24"/>
        </w:rPr>
        <w:t xml:space="preserve">   </w:t>
      </w:r>
      <w:r w:rsidRPr="00346B71">
        <w:rPr>
          <w:sz w:val="24"/>
          <w:szCs w:val="24"/>
        </w:rPr>
        <w:t>вступает в силу со дня обнародования на</w:t>
      </w:r>
      <w:r>
        <w:rPr>
          <w:sz w:val="24"/>
          <w:szCs w:val="24"/>
        </w:rPr>
        <w:t xml:space="preserve"> </w:t>
      </w:r>
      <w:r w:rsidRPr="00346B71">
        <w:rPr>
          <w:sz w:val="24"/>
          <w:szCs w:val="24"/>
        </w:rPr>
        <w:t xml:space="preserve"> официальном сайте </w:t>
      </w:r>
      <w:r>
        <w:rPr>
          <w:sz w:val="24"/>
          <w:szCs w:val="24"/>
        </w:rPr>
        <w:t xml:space="preserve">  </w:t>
      </w:r>
      <w:r w:rsidRPr="00346B71">
        <w:rPr>
          <w:sz w:val="24"/>
          <w:szCs w:val="24"/>
        </w:rPr>
        <w:t>Правительства</w:t>
      </w:r>
      <w:r>
        <w:rPr>
          <w:sz w:val="24"/>
          <w:szCs w:val="24"/>
        </w:rPr>
        <w:t xml:space="preserve">   </w:t>
      </w:r>
      <w:r w:rsidRPr="00346B71">
        <w:rPr>
          <w:sz w:val="24"/>
          <w:szCs w:val="24"/>
        </w:rPr>
        <w:t xml:space="preserve"> Республики Крым – </w:t>
      </w:r>
      <w:hyperlink r:id="rId10" w:history="1">
        <w:r w:rsidRPr="007B2C0D">
          <w:rPr>
            <w:rStyle w:val="a5"/>
            <w:sz w:val="24"/>
            <w:szCs w:val="24"/>
          </w:rPr>
          <w:t>http://rk.gov.ru</w:t>
        </w:r>
      </w:hyperlink>
      <w:r>
        <w:rPr>
          <w:sz w:val="24"/>
          <w:szCs w:val="24"/>
        </w:rPr>
        <w:t xml:space="preserve">   </w:t>
      </w:r>
      <w:r w:rsidRPr="00346B71">
        <w:rPr>
          <w:sz w:val="24"/>
          <w:szCs w:val="24"/>
        </w:rPr>
        <w:t xml:space="preserve"> в разделе: </w:t>
      </w:r>
      <w:r>
        <w:rPr>
          <w:sz w:val="24"/>
          <w:szCs w:val="24"/>
        </w:rPr>
        <w:t xml:space="preserve">     </w:t>
      </w:r>
      <w:r w:rsidRPr="00346B71">
        <w:rPr>
          <w:sz w:val="24"/>
          <w:szCs w:val="24"/>
        </w:rPr>
        <w:t xml:space="preserve">муниципальные </w:t>
      </w:r>
    </w:p>
    <w:p w:rsidR="000D71A4" w:rsidRDefault="000D71A4" w:rsidP="00CF0266">
      <w:pPr>
        <w:ind w:right="-70" w:firstLine="540"/>
        <w:jc w:val="both"/>
        <w:rPr>
          <w:sz w:val="24"/>
          <w:szCs w:val="24"/>
        </w:rPr>
      </w:pPr>
    </w:p>
    <w:p w:rsidR="000D71A4" w:rsidRDefault="000D71A4" w:rsidP="00CF0266">
      <w:pPr>
        <w:ind w:right="-70" w:firstLine="540"/>
        <w:jc w:val="both"/>
        <w:rPr>
          <w:sz w:val="24"/>
          <w:szCs w:val="24"/>
        </w:rPr>
      </w:pPr>
    </w:p>
    <w:p w:rsidR="00C03872" w:rsidRPr="00F703E2" w:rsidRDefault="00C03872" w:rsidP="00F703E2">
      <w:pPr>
        <w:ind w:right="-70"/>
        <w:jc w:val="both"/>
        <w:rPr>
          <w:color w:val="000000"/>
          <w:sz w:val="24"/>
          <w:szCs w:val="24"/>
        </w:rPr>
      </w:pPr>
      <w:r w:rsidRPr="00346B71">
        <w:rPr>
          <w:sz w:val="24"/>
          <w:szCs w:val="24"/>
        </w:rPr>
        <w:t xml:space="preserve">образования, </w:t>
      </w:r>
      <w:r>
        <w:rPr>
          <w:sz w:val="24"/>
          <w:szCs w:val="24"/>
        </w:rPr>
        <w:t xml:space="preserve">   </w:t>
      </w:r>
      <w:r w:rsidRPr="00346B71">
        <w:rPr>
          <w:sz w:val="24"/>
          <w:szCs w:val="24"/>
        </w:rPr>
        <w:t>подраздел</w:t>
      </w:r>
      <w:r>
        <w:rPr>
          <w:sz w:val="24"/>
          <w:szCs w:val="24"/>
        </w:rPr>
        <w:t xml:space="preserve">     </w:t>
      </w:r>
      <w:r w:rsidRPr="00346B71">
        <w:rPr>
          <w:sz w:val="24"/>
          <w:szCs w:val="24"/>
        </w:rPr>
        <w:t xml:space="preserve"> – Евпатория,</w:t>
      </w:r>
      <w:r>
        <w:rPr>
          <w:sz w:val="24"/>
          <w:szCs w:val="24"/>
        </w:rPr>
        <w:t xml:space="preserve">   </w:t>
      </w:r>
      <w:r w:rsidRPr="00346B71">
        <w:rPr>
          <w:sz w:val="24"/>
          <w:szCs w:val="24"/>
        </w:rPr>
        <w:t xml:space="preserve"> </w:t>
      </w:r>
      <w:r>
        <w:rPr>
          <w:sz w:val="24"/>
          <w:szCs w:val="24"/>
        </w:rPr>
        <w:t xml:space="preserve"> </w:t>
      </w:r>
      <w:r w:rsidRPr="00346B71">
        <w:rPr>
          <w:sz w:val="24"/>
          <w:szCs w:val="24"/>
        </w:rPr>
        <w:t>а также</w:t>
      </w:r>
      <w:r>
        <w:rPr>
          <w:sz w:val="24"/>
          <w:szCs w:val="24"/>
        </w:rPr>
        <w:t xml:space="preserve">  </w:t>
      </w:r>
      <w:r w:rsidRPr="00346B71">
        <w:rPr>
          <w:sz w:val="24"/>
          <w:szCs w:val="24"/>
        </w:rPr>
        <w:t xml:space="preserve"> </w:t>
      </w:r>
      <w:r>
        <w:rPr>
          <w:sz w:val="24"/>
          <w:szCs w:val="24"/>
        </w:rPr>
        <w:t xml:space="preserve">   </w:t>
      </w:r>
      <w:r w:rsidRPr="00346B71">
        <w:rPr>
          <w:sz w:val="24"/>
          <w:szCs w:val="24"/>
        </w:rPr>
        <w:t>на</w:t>
      </w:r>
      <w:r>
        <w:rPr>
          <w:sz w:val="24"/>
          <w:szCs w:val="24"/>
        </w:rPr>
        <w:t xml:space="preserve">   </w:t>
      </w:r>
      <w:r w:rsidRPr="00346B71">
        <w:rPr>
          <w:sz w:val="24"/>
          <w:szCs w:val="24"/>
        </w:rPr>
        <w:t xml:space="preserve"> </w:t>
      </w:r>
      <w:r>
        <w:rPr>
          <w:sz w:val="24"/>
          <w:szCs w:val="24"/>
        </w:rPr>
        <w:t xml:space="preserve"> </w:t>
      </w:r>
      <w:r w:rsidRPr="00346B71">
        <w:rPr>
          <w:color w:val="000000"/>
          <w:sz w:val="24"/>
          <w:szCs w:val="24"/>
        </w:rPr>
        <w:t xml:space="preserve">официальном </w:t>
      </w:r>
      <w:r>
        <w:rPr>
          <w:color w:val="000000"/>
          <w:sz w:val="24"/>
          <w:szCs w:val="24"/>
        </w:rPr>
        <w:t xml:space="preserve">    </w:t>
      </w:r>
      <w:r w:rsidRPr="00346B71">
        <w:rPr>
          <w:color w:val="000000"/>
          <w:sz w:val="24"/>
          <w:szCs w:val="24"/>
        </w:rPr>
        <w:t>сайте</w:t>
      </w:r>
      <w:r>
        <w:rPr>
          <w:color w:val="000000"/>
          <w:sz w:val="24"/>
          <w:szCs w:val="24"/>
        </w:rPr>
        <w:t xml:space="preserve">      </w:t>
      </w:r>
      <w:r w:rsidRPr="00346B71">
        <w:rPr>
          <w:color w:val="000000"/>
          <w:sz w:val="24"/>
          <w:szCs w:val="24"/>
        </w:rPr>
        <w:t xml:space="preserve"> </w:t>
      </w:r>
      <w:r>
        <w:rPr>
          <w:color w:val="000000"/>
          <w:sz w:val="24"/>
          <w:szCs w:val="24"/>
        </w:rPr>
        <w:t xml:space="preserve"> </w:t>
      </w:r>
      <w:r w:rsidRPr="00346B71">
        <w:rPr>
          <w:color w:val="000000"/>
          <w:sz w:val="24"/>
          <w:szCs w:val="24"/>
        </w:rPr>
        <w:t xml:space="preserve">муниципального образования городской округ Евпатория Республики Крым – </w:t>
      </w:r>
      <w:hyperlink r:id="rId11" w:history="1">
        <w:r w:rsidRPr="00346B71">
          <w:rPr>
            <w:rStyle w:val="a5"/>
            <w:color w:val="000000"/>
            <w:sz w:val="24"/>
            <w:szCs w:val="24"/>
          </w:rPr>
          <w:t>http://admin.my-evp.ru</w:t>
        </w:r>
      </w:hyperlink>
      <w:r w:rsidRPr="00346B71">
        <w:rPr>
          <w:color w:val="000000"/>
          <w:sz w:val="24"/>
          <w:szCs w:val="24"/>
        </w:rPr>
        <w:t xml:space="preserve">  в разделе Документы, подраздел – Документы  городского совета в информационно</w:t>
      </w:r>
      <w:r w:rsidRPr="00346B71">
        <w:rPr>
          <w:sz w:val="24"/>
          <w:szCs w:val="24"/>
        </w:rPr>
        <w:t>-телекоммуникационной сети общего пользования.</w:t>
      </w:r>
    </w:p>
    <w:p w:rsidR="00C03872" w:rsidRPr="00346B71" w:rsidRDefault="00C03872" w:rsidP="008B713C">
      <w:pPr>
        <w:tabs>
          <w:tab w:val="left" w:pos="567"/>
        </w:tabs>
        <w:ind w:right="-66" w:firstLine="567"/>
        <w:jc w:val="both"/>
        <w:rPr>
          <w:sz w:val="24"/>
          <w:szCs w:val="24"/>
        </w:rPr>
      </w:pPr>
      <w:r w:rsidRPr="00346B71">
        <w:rPr>
          <w:sz w:val="24"/>
          <w:szCs w:val="24"/>
        </w:rPr>
        <w:t xml:space="preserve">4. 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C03872" w:rsidRPr="00346B71" w:rsidRDefault="00C03872" w:rsidP="008B713C">
      <w:pPr>
        <w:tabs>
          <w:tab w:val="left" w:pos="567"/>
        </w:tabs>
        <w:ind w:right="-66"/>
        <w:jc w:val="both"/>
        <w:rPr>
          <w:sz w:val="24"/>
          <w:szCs w:val="24"/>
        </w:rPr>
      </w:pPr>
    </w:p>
    <w:p w:rsidR="00C03872" w:rsidRPr="00346B71" w:rsidRDefault="00C03872" w:rsidP="008B713C">
      <w:pPr>
        <w:tabs>
          <w:tab w:val="left" w:pos="567"/>
        </w:tabs>
        <w:ind w:right="-66"/>
        <w:jc w:val="both"/>
        <w:rPr>
          <w:sz w:val="24"/>
          <w:szCs w:val="24"/>
        </w:rPr>
      </w:pPr>
    </w:p>
    <w:p w:rsidR="00C03872" w:rsidRPr="00346B71" w:rsidRDefault="00C03872" w:rsidP="008B713C">
      <w:pPr>
        <w:tabs>
          <w:tab w:val="left" w:pos="567"/>
        </w:tabs>
        <w:ind w:right="-66"/>
        <w:jc w:val="both"/>
        <w:rPr>
          <w:b/>
          <w:bCs/>
          <w:sz w:val="24"/>
          <w:szCs w:val="24"/>
        </w:rPr>
      </w:pPr>
      <w:r w:rsidRPr="00346B71">
        <w:rPr>
          <w:b/>
          <w:bCs/>
          <w:sz w:val="24"/>
          <w:szCs w:val="24"/>
        </w:rPr>
        <w:t>Председатель</w:t>
      </w:r>
    </w:p>
    <w:p w:rsidR="00C03872" w:rsidRPr="00346B71" w:rsidRDefault="00C03872" w:rsidP="008B713C">
      <w:pPr>
        <w:tabs>
          <w:tab w:val="left" w:pos="567"/>
        </w:tabs>
        <w:ind w:right="-66"/>
        <w:jc w:val="both"/>
        <w:rPr>
          <w:b/>
          <w:bCs/>
          <w:sz w:val="24"/>
          <w:szCs w:val="24"/>
        </w:rPr>
      </w:pPr>
      <w:r w:rsidRPr="00346B71">
        <w:rPr>
          <w:b/>
          <w:bCs/>
          <w:sz w:val="24"/>
          <w:szCs w:val="24"/>
        </w:rPr>
        <w:t>Евпаторийского городского совета</w:t>
      </w:r>
      <w:r w:rsidRPr="00346B71">
        <w:rPr>
          <w:b/>
          <w:bCs/>
          <w:sz w:val="24"/>
          <w:szCs w:val="24"/>
        </w:rPr>
        <w:tab/>
        <w:t xml:space="preserve">                                                   О. В. Харитоненко</w:t>
      </w:r>
    </w:p>
    <w:p w:rsidR="00C03872" w:rsidRDefault="00C03872" w:rsidP="008B713C">
      <w:pPr>
        <w:tabs>
          <w:tab w:val="left" w:pos="567"/>
        </w:tabs>
        <w:ind w:right="-66"/>
        <w:jc w:val="both"/>
        <w:rPr>
          <w:b/>
          <w:bCs/>
          <w:sz w:val="24"/>
          <w:szCs w:val="24"/>
        </w:rPr>
      </w:pPr>
    </w:p>
    <w:p w:rsidR="00C03872" w:rsidRPr="00E232AB" w:rsidRDefault="00F668AC" w:rsidP="00017589">
      <w:pPr>
        <w:tabs>
          <w:tab w:val="left" w:pos="567"/>
        </w:tabs>
        <w:ind w:right="-491" w:firstLine="6096"/>
        <w:jc w:val="both"/>
        <w:rPr>
          <w:sz w:val="24"/>
          <w:szCs w:val="24"/>
        </w:rPr>
      </w:pPr>
      <w:r>
        <w:rPr>
          <w:sz w:val="24"/>
          <w:szCs w:val="24"/>
        </w:rPr>
        <w:br w:type="page"/>
      </w:r>
      <w:bookmarkStart w:id="0" w:name="_GoBack"/>
      <w:bookmarkEnd w:id="0"/>
      <w:r w:rsidR="00C03872" w:rsidRPr="00E232AB">
        <w:rPr>
          <w:sz w:val="24"/>
          <w:szCs w:val="24"/>
        </w:rPr>
        <w:lastRenderedPageBreak/>
        <w:t xml:space="preserve">Приложение № 1 к решению </w:t>
      </w:r>
    </w:p>
    <w:p w:rsidR="00C03872" w:rsidRPr="00E232AB" w:rsidRDefault="00C03872" w:rsidP="00017589">
      <w:pPr>
        <w:tabs>
          <w:tab w:val="left" w:pos="567"/>
        </w:tabs>
        <w:ind w:right="-491" w:firstLine="6096"/>
        <w:jc w:val="both"/>
        <w:rPr>
          <w:sz w:val="24"/>
          <w:szCs w:val="24"/>
        </w:rPr>
      </w:pPr>
      <w:r w:rsidRPr="00E232AB">
        <w:rPr>
          <w:sz w:val="24"/>
          <w:szCs w:val="24"/>
        </w:rPr>
        <w:t xml:space="preserve">Евпаторийского городского совета </w:t>
      </w:r>
    </w:p>
    <w:p w:rsidR="00C03872" w:rsidRPr="00E232AB" w:rsidRDefault="00C03872" w:rsidP="00017589">
      <w:pPr>
        <w:tabs>
          <w:tab w:val="left" w:pos="567"/>
        </w:tabs>
        <w:ind w:right="-491" w:firstLine="6096"/>
        <w:jc w:val="both"/>
        <w:rPr>
          <w:sz w:val="24"/>
          <w:szCs w:val="24"/>
        </w:rPr>
      </w:pPr>
      <w:r w:rsidRPr="00E232AB">
        <w:rPr>
          <w:sz w:val="24"/>
          <w:szCs w:val="24"/>
        </w:rPr>
        <w:t xml:space="preserve">от </w:t>
      </w:r>
      <w:r w:rsidR="00074519">
        <w:rPr>
          <w:sz w:val="24"/>
          <w:szCs w:val="24"/>
        </w:rPr>
        <w:t>28.10.2019 № 2-5/3</w:t>
      </w:r>
    </w:p>
    <w:p w:rsidR="00C03872" w:rsidRDefault="00C03872" w:rsidP="0028033F">
      <w:pPr>
        <w:tabs>
          <w:tab w:val="left" w:pos="3590"/>
        </w:tabs>
        <w:ind w:right="-491"/>
        <w:jc w:val="both"/>
        <w:rPr>
          <w:sz w:val="24"/>
          <w:szCs w:val="24"/>
        </w:rPr>
      </w:pPr>
      <w:r w:rsidRPr="00E232AB">
        <w:rPr>
          <w:sz w:val="24"/>
          <w:szCs w:val="24"/>
        </w:rPr>
        <w:tab/>
      </w:r>
    </w:p>
    <w:p w:rsidR="00C03872" w:rsidRPr="00E232AB" w:rsidRDefault="00C03872" w:rsidP="0028033F">
      <w:pPr>
        <w:tabs>
          <w:tab w:val="left" w:pos="3590"/>
        </w:tabs>
        <w:ind w:right="-491"/>
        <w:jc w:val="both"/>
        <w:rPr>
          <w:sz w:val="24"/>
          <w:szCs w:val="24"/>
        </w:rPr>
      </w:pPr>
    </w:p>
    <w:p w:rsidR="00C03872" w:rsidRPr="00E232AB" w:rsidRDefault="00C03872" w:rsidP="008B713C">
      <w:pPr>
        <w:tabs>
          <w:tab w:val="left" w:pos="3590"/>
        </w:tabs>
        <w:ind w:right="-491"/>
        <w:jc w:val="center"/>
        <w:rPr>
          <w:sz w:val="24"/>
          <w:szCs w:val="24"/>
        </w:rPr>
      </w:pPr>
      <w:r w:rsidRPr="00E232AB">
        <w:rPr>
          <w:sz w:val="24"/>
          <w:szCs w:val="24"/>
        </w:rPr>
        <w:t>Изменения в Устав муниципального образования</w:t>
      </w:r>
    </w:p>
    <w:p w:rsidR="00C03872" w:rsidRPr="0028033F" w:rsidRDefault="00C03872" w:rsidP="0028033F">
      <w:pPr>
        <w:tabs>
          <w:tab w:val="left" w:pos="3590"/>
        </w:tabs>
        <w:ind w:right="-491"/>
        <w:jc w:val="center"/>
        <w:rPr>
          <w:sz w:val="24"/>
          <w:szCs w:val="24"/>
        </w:rPr>
      </w:pPr>
      <w:r w:rsidRPr="00E232AB">
        <w:rPr>
          <w:sz w:val="24"/>
          <w:szCs w:val="24"/>
        </w:rPr>
        <w:t>городской округ Евпатория Республики Крым</w:t>
      </w:r>
    </w:p>
    <w:p w:rsidR="00C03872" w:rsidRPr="00692626" w:rsidRDefault="00C03872" w:rsidP="00611178">
      <w:pPr>
        <w:tabs>
          <w:tab w:val="left" w:pos="567"/>
        </w:tabs>
        <w:ind w:right="5" w:firstLine="180"/>
        <w:jc w:val="both"/>
        <w:rPr>
          <w:b/>
          <w:bCs/>
          <w:sz w:val="24"/>
          <w:szCs w:val="24"/>
        </w:rPr>
      </w:pPr>
    </w:p>
    <w:p w:rsidR="00C03872" w:rsidRPr="0066286E" w:rsidRDefault="00C03872" w:rsidP="00611178">
      <w:pPr>
        <w:pStyle w:val="a6"/>
        <w:numPr>
          <w:ilvl w:val="1"/>
          <w:numId w:val="5"/>
        </w:numPr>
        <w:ind w:left="0" w:firstLine="180"/>
        <w:jc w:val="both"/>
        <w:rPr>
          <w:b/>
          <w:bCs/>
          <w:sz w:val="24"/>
          <w:szCs w:val="24"/>
        </w:rPr>
      </w:pPr>
      <w:r>
        <w:rPr>
          <w:b/>
          <w:bCs/>
          <w:sz w:val="24"/>
          <w:szCs w:val="24"/>
        </w:rPr>
        <w:t xml:space="preserve">Пункт 27 части 1 статьи </w:t>
      </w:r>
      <w:r w:rsidRPr="0066286E">
        <w:rPr>
          <w:b/>
          <w:bCs/>
          <w:sz w:val="24"/>
          <w:szCs w:val="24"/>
        </w:rPr>
        <w:t xml:space="preserve"> 10 Устава изложить в следующей редакции: </w:t>
      </w:r>
    </w:p>
    <w:p w:rsidR="00C03872" w:rsidRPr="00706725" w:rsidRDefault="00C03872" w:rsidP="00611178">
      <w:pPr>
        <w:ind w:firstLine="180"/>
        <w:jc w:val="both"/>
        <w:rPr>
          <w:sz w:val="24"/>
          <w:szCs w:val="24"/>
        </w:rPr>
      </w:pPr>
      <w:r w:rsidRPr="00706725">
        <w:rPr>
          <w:sz w:val="24"/>
          <w:szCs w:val="24"/>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03872" w:rsidRPr="0066286E" w:rsidRDefault="00C03872" w:rsidP="00611178">
      <w:pPr>
        <w:pStyle w:val="a6"/>
        <w:numPr>
          <w:ilvl w:val="1"/>
          <w:numId w:val="5"/>
        </w:numPr>
        <w:ind w:left="0" w:firstLine="180"/>
        <w:jc w:val="both"/>
        <w:rPr>
          <w:b/>
          <w:bCs/>
          <w:sz w:val="24"/>
          <w:szCs w:val="24"/>
        </w:rPr>
      </w:pPr>
      <w:r>
        <w:rPr>
          <w:b/>
          <w:bCs/>
          <w:sz w:val="24"/>
          <w:szCs w:val="24"/>
        </w:rPr>
        <w:t>Пункт 29 части 1 статьи</w:t>
      </w:r>
      <w:r w:rsidRPr="0066286E">
        <w:rPr>
          <w:b/>
          <w:bCs/>
          <w:sz w:val="24"/>
          <w:szCs w:val="24"/>
        </w:rPr>
        <w:t xml:space="preserve"> 10 Устава изложить в следующей редакции: </w:t>
      </w:r>
    </w:p>
    <w:p w:rsidR="00C03872" w:rsidRDefault="00C03872" w:rsidP="00611178">
      <w:pPr>
        <w:ind w:firstLine="180"/>
        <w:jc w:val="both"/>
        <w:rPr>
          <w:rStyle w:val="blk"/>
          <w:color w:val="000000"/>
          <w:sz w:val="24"/>
          <w:szCs w:val="24"/>
        </w:rPr>
      </w:pPr>
      <w:r w:rsidRPr="0066286E">
        <w:rPr>
          <w:sz w:val="24"/>
          <w:szCs w:val="24"/>
        </w:rPr>
        <w:t xml:space="preserve">«29) </w:t>
      </w:r>
      <w:r w:rsidRPr="004C215D">
        <w:rPr>
          <w:rStyle w:val="blk"/>
          <w:color w:val="000000"/>
          <w:sz w:val="24"/>
          <w:szCs w:val="24"/>
        </w:rPr>
        <w:t>утверждение ген</w:t>
      </w:r>
      <w:r>
        <w:rPr>
          <w:rStyle w:val="blk"/>
          <w:color w:val="000000"/>
          <w:sz w:val="24"/>
          <w:szCs w:val="24"/>
        </w:rPr>
        <w:t>ерального плана</w:t>
      </w:r>
      <w:r w:rsidRPr="004C215D">
        <w:rPr>
          <w:rStyle w:val="blk"/>
          <w:color w:val="000000"/>
          <w:sz w:val="24"/>
          <w:szCs w:val="24"/>
        </w:rPr>
        <w:t xml:space="preserve">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2" w:anchor="dst306" w:history="1">
        <w:r w:rsidRPr="004C215D">
          <w:rPr>
            <w:rStyle w:val="a5"/>
            <w:color w:val="000000"/>
            <w:sz w:val="24"/>
            <w:szCs w:val="24"/>
            <w:u w:val="none"/>
          </w:rPr>
          <w:t>кодексом</w:t>
        </w:r>
      </w:hyperlink>
      <w:r w:rsidRPr="004C215D">
        <w:rPr>
          <w:rStyle w:val="blk"/>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3" w:anchor="dst583" w:history="1">
        <w:r w:rsidRPr="004C215D">
          <w:rPr>
            <w:rStyle w:val="a5"/>
            <w:color w:val="000000"/>
            <w:sz w:val="24"/>
            <w:szCs w:val="24"/>
            <w:u w:val="none"/>
          </w:rPr>
          <w:t>кодексом</w:t>
        </w:r>
      </w:hyperlink>
      <w:r w:rsidRPr="004C215D">
        <w:rPr>
          <w:rStyle w:val="blk"/>
          <w:color w:val="000000"/>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4" w:anchor="dst100080" w:history="1">
        <w:r w:rsidRPr="004C215D">
          <w:rPr>
            <w:rStyle w:val="a5"/>
            <w:color w:val="000000"/>
            <w:sz w:val="24"/>
            <w:szCs w:val="24"/>
            <w:u w:val="none"/>
          </w:rPr>
          <w:t>уведомления</w:t>
        </w:r>
      </w:hyperlink>
      <w:r w:rsidRPr="004C215D">
        <w:rPr>
          <w:rStyle w:val="blk"/>
          <w:color w:val="000000"/>
          <w:sz w:val="24"/>
          <w:szCs w:val="24"/>
        </w:rPr>
        <w:t xml:space="preserve"> о соответствии указанных в </w:t>
      </w:r>
      <w:hyperlink r:id="rId15" w:anchor="dst100017" w:history="1">
        <w:r w:rsidRPr="004C215D">
          <w:rPr>
            <w:rStyle w:val="a5"/>
            <w:color w:val="000000"/>
            <w:sz w:val="24"/>
            <w:szCs w:val="24"/>
            <w:u w:val="none"/>
          </w:rPr>
          <w:t>уведомлении</w:t>
        </w:r>
      </w:hyperlink>
      <w:r w:rsidRPr="004C215D">
        <w:rPr>
          <w:rStyle w:val="blk"/>
          <w:color w:val="000000"/>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anchor="dst100092" w:history="1">
        <w:r w:rsidRPr="004C215D">
          <w:rPr>
            <w:rStyle w:val="a5"/>
            <w:color w:val="000000"/>
            <w:sz w:val="24"/>
            <w:szCs w:val="24"/>
            <w:u w:val="none"/>
          </w:rPr>
          <w:t>уведомления</w:t>
        </w:r>
      </w:hyperlink>
      <w:r w:rsidRPr="004C215D">
        <w:rPr>
          <w:rStyle w:val="blk"/>
          <w:color w:val="000000"/>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Pr>
          <w:rStyle w:val="blk"/>
          <w:color w:val="000000"/>
          <w:sz w:val="24"/>
          <w:szCs w:val="24"/>
        </w:rPr>
        <w:t>ах, расположенных на территории</w:t>
      </w:r>
      <w:r w:rsidRPr="004C215D">
        <w:rPr>
          <w:rStyle w:val="blk"/>
          <w:color w:val="000000"/>
          <w:sz w:val="24"/>
          <w:szCs w:val="24"/>
        </w:rPr>
        <w:t xml:space="preserve"> </w:t>
      </w:r>
      <w:r>
        <w:rPr>
          <w:rStyle w:val="blk"/>
          <w:color w:val="000000"/>
          <w:sz w:val="24"/>
          <w:szCs w:val="24"/>
        </w:rPr>
        <w:t>городского округа</w:t>
      </w:r>
      <w:r w:rsidRPr="004C215D">
        <w:rPr>
          <w:rStyle w:val="blk"/>
          <w:color w:val="000000"/>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anchor="dst0" w:history="1">
        <w:r w:rsidRPr="004C215D">
          <w:rPr>
            <w:rStyle w:val="a5"/>
            <w:color w:val="000000"/>
            <w:sz w:val="24"/>
            <w:szCs w:val="24"/>
            <w:u w:val="none"/>
          </w:rPr>
          <w:t>кодексом</w:t>
        </w:r>
      </w:hyperlink>
      <w:r w:rsidRPr="004C215D">
        <w:rPr>
          <w:rStyle w:val="blk"/>
          <w:color w:val="000000"/>
          <w:sz w:val="24"/>
          <w:szCs w:val="24"/>
        </w:rPr>
        <w:t xml:space="preserve"> Российской Федерации;</w:t>
      </w:r>
    </w:p>
    <w:p w:rsidR="00C03872" w:rsidRDefault="00C03872" w:rsidP="00611178">
      <w:pPr>
        <w:pStyle w:val="a6"/>
        <w:numPr>
          <w:ilvl w:val="1"/>
          <w:numId w:val="5"/>
        </w:numPr>
        <w:ind w:left="0" w:firstLine="180"/>
        <w:jc w:val="both"/>
        <w:rPr>
          <w:b/>
          <w:bCs/>
          <w:sz w:val="24"/>
          <w:szCs w:val="24"/>
        </w:rPr>
      </w:pPr>
      <w:r>
        <w:rPr>
          <w:b/>
          <w:bCs/>
          <w:sz w:val="24"/>
          <w:szCs w:val="24"/>
        </w:rPr>
        <w:t>Пункт 37  части 1 статьи</w:t>
      </w:r>
      <w:r w:rsidRPr="0066286E">
        <w:rPr>
          <w:b/>
          <w:bCs/>
          <w:sz w:val="24"/>
          <w:szCs w:val="24"/>
        </w:rPr>
        <w:t xml:space="preserve"> 10 Устава изложить в следующей редакции: </w:t>
      </w:r>
    </w:p>
    <w:p w:rsidR="00C03872" w:rsidRDefault="00C03872" w:rsidP="00611178">
      <w:pPr>
        <w:pStyle w:val="a6"/>
        <w:ind w:left="0" w:firstLine="180"/>
        <w:jc w:val="both"/>
        <w:rPr>
          <w:sz w:val="24"/>
          <w:szCs w:val="24"/>
        </w:rPr>
      </w:pPr>
      <w:r w:rsidRPr="009365D3">
        <w:rPr>
          <w:sz w:val="24"/>
          <w:szCs w:val="24"/>
        </w:rPr>
        <w:t xml:space="preserve">«37) </w:t>
      </w:r>
      <w:r w:rsidRPr="008D56B0">
        <w:rPr>
          <w:sz w:val="24"/>
          <w:szCs w:val="24"/>
        </w:rPr>
        <w:t xml:space="preserve">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Pr>
          <w:sz w:val="24"/>
          <w:szCs w:val="24"/>
        </w:rPr>
        <w:t>добровольчеству (волонтерству)</w:t>
      </w:r>
      <w:r w:rsidRPr="008D56B0">
        <w:rPr>
          <w:sz w:val="24"/>
          <w:szCs w:val="24"/>
        </w:rPr>
        <w:t>»</w:t>
      </w:r>
      <w:r>
        <w:rPr>
          <w:sz w:val="24"/>
          <w:szCs w:val="24"/>
        </w:rPr>
        <w:t>;</w:t>
      </w:r>
    </w:p>
    <w:p w:rsidR="00C03872" w:rsidRPr="00386FE7" w:rsidRDefault="00C03872" w:rsidP="00611178">
      <w:pPr>
        <w:pStyle w:val="a6"/>
        <w:ind w:left="0" w:firstLine="180"/>
        <w:jc w:val="both"/>
        <w:rPr>
          <w:sz w:val="24"/>
          <w:szCs w:val="24"/>
        </w:rPr>
      </w:pPr>
      <w:r>
        <w:rPr>
          <w:b/>
          <w:bCs/>
          <w:sz w:val="24"/>
          <w:szCs w:val="24"/>
        </w:rPr>
        <w:t xml:space="preserve">1.4. </w:t>
      </w:r>
      <w:r w:rsidRPr="00386FE7">
        <w:rPr>
          <w:b/>
          <w:bCs/>
          <w:sz w:val="24"/>
          <w:szCs w:val="24"/>
        </w:rPr>
        <w:t>В пункте  45</w:t>
      </w:r>
      <w:r>
        <w:rPr>
          <w:b/>
          <w:bCs/>
          <w:sz w:val="24"/>
          <w:szCs w:val="24"/>
        </w:rPr>
        <w:t xml:space="preserve"> части 1</w:t>
      </w:r>
      <w:r w:rsidRPr="00386FE7">
        <w:rPr>
          <w:b/>
          <w:bCs/>
          <w:sz w:val="24"/>
          <w:szCs w:val="24"/>
        </w:rPr>
        <w:t xml:space="preserve"> статьи 10 Устава</w:t>
      </w:r>
      <w:r w:rsidRPr="00386FE7">
        <w:rPr>
          <w:sz w:val="24"/>
          <w:szCs w:val="24"/>
        </w:rPr>
        <w:t xml:space="preserve"> слова «государственном кадастре </w:t>
      </w:r>
      <w:r w:rsidRPr="00386FE7">
        <w:rPr>
          <w:sz w:val="24"/>
          <w:szCs w:val="24"/>
        </w:rPr>
        <w:lastRenderedPageBreak/>
        <w:t xml:space="preserve">недвижимости» заменить словами «кадастровой деятельности»; </w:t>
      </w:r>
    </w:p>
    <w:p w:rsidR="00C03872" w:rsidRDefault="00C03872" w:rsidP="00611178">
      <w:pPr>
        <w:ind w:firstLine="180"/>
        <w:jc w:val="both"/>
        <w:rPr>
          <w:sz w:val="24"/>
          <w:szCs w:val="24"/>
        </w:rPr>
      </w:pPr>
      <w:r>
        <w:rPr>
          <w:b/>
          <w:bCs/>
          <w:sz w:val="24"/>
          <w:szCs w:val="24"/>
        </w:rPr>
        <w:t>1.5.</w:t>
      </w:r>
      <w:r w:rsidRPr="00F62110">
        <w:rPr>
          <w:b/>
          <w:bCs/>
          <w:sz w:val="24"/>
          <w:szCs w:val="24"/>
        </w:rPr>
        <w:t xml:space="preserve"> Пункт 5 части 1 статьи 12 Устава </w:t>
      </w:r>
      <w:r w:rsidRPr="00F62110">
        <w:rPr>
          <w:sz w:val="24"/>
          <w:szCs w:val="24"/>
        </w:rPr>
        <w:t>исключить;</w:t>
      </w:r>
    </w:p>
    <w:p w:rsidR="00C03872" w:rsidRDefault="00C03872" w:rsidP="00611178">
      <w:pPr>
        <w:ind w:firstLine="180"/>
        <w:jc w:val="both"/>
        <w:rPr>
          <w:rStyle w:val="blk"/>
          <w:color w:val="000000"/>
          <w:sz w:val="24"/>
          <w:szCs w:val="24"/>
        </w:rPr>
      </w:pPr>
      <w:r>
        <w:rPr>
          <w:b/>
          <w:bCs/>
          <w:sz w:val="24"/>
          <w:szCs w:val="24"/>
        </w:rPr>
        <w:t xml:space="preserve">1.6. В абзаце 1 части 2 статьи 12 Устава </w:t>
      </w:r>
      <w:r w:rsidRPr="00133DB5">
        <w:rPr>
          <w:sz w:val="24"/>
          <w:szCs w:val="24"/>
        </w:rPr>
        <w:t xml:space="preserve">слова «Федеральным законом» </w:t>
      </w:r>
      <w:r>
        <w:rPr>
          <w:sz w:val="24"/>
          <w:szCs w:val="24"/>
        </w:rPr>
        <w:t>заменить словами «</w:t>
      </w:r>
      <w:hyperlink r:id="rId18" w:anchor="dst101365" w:history="1">
        <w:r w:rsidRPr="00133DB5">
          <w:rPr>
            <w:rStyle w:val="a5"/>
            <w:color w:val="000000"/>
            <w:sz w:val="24"/>
            <w:szCs w:val="24"/>
            <w:u w:val="none"/>
          </w:rPr>
          <w:t>пунктами 7.1</w:t>
        </w:r>
      </w:hyperlink>
      <w:r w:rsidRPr="00133DB5">
        <w:rPr>
          <w:rStyle w:val="blk"/>
          <w:color w:val="000000"/>
          <w:sz w:val="24"/>
          <w:szCs w:val="24"/>
        </w:rPr>
        <w:t xml:space="preserve"> - </w:t>
      </w:r>
      <w:hyperlink r:id="rId19" w:anchor="dst101371" w:history="1">
        <w:r w:rsidRPr="00133DB5">
          <w:rPr>
            <w:rStyle w:val="a5"/>
            <w:color w:val="000000"/>
            <w:sz w:val="24"/>
            <w:szCs w:val="24"/>
            <w:u w:val="none"/>
          </w:rPr>
          <w:t>11</w:t>
        </w:r>
      </w:hyperlink>
      <w:r w:rsidRPr="00133DB5">
        <w:rPr>
          <w:rStyle w:val="blk"/>
          <w:color w:val="000000"/>
          <w:sz w:val="24"/>
          <w:szCs w:val="24"/>
        </w:rPr>
        <w:t xml:space="preserve">, </w:t>
      </w:r>
      <w:hyperlink r:id="rId20" w:anchor="dst101379" w:history="1">
        <w:r w:rsidRPr="00133DB5">
          <w:rPr>
            <w:rStyle w:val="a5"/>
            <w:color w:val="000000"/>
            <w:sz w:val="24"/>
            <w:szCs w:val="24"/>
            <w:u w:val="none"/>
          </w:rPr>
          <w:t>20</w:t>
        </w:r>
      </w:hyperlink>
      <w:r w:rsidRPr="00133DB5">
        <w:rPr>
          <w:rStyle w:val="blk"/>
          <w:color w:val="000000"/>
          <w:sz w:val="24"/>
          <w:szCs w:val="24"/>
        </w:rPr>
        <w:t xml:space="preserve"> и </w:t>
      </w:r>
      <w:hyperlink r:id="rId21" w:anchor="dst101380" w:history="1">
        <w:r w:rsidRPr="00133DB5">
          <w:rPr>
            <w:rStyle w:val="a5"/>
            <w:color w:val="000000"/>
            <w:sz w:val="24"/>
            <w:szCs w:val="24"/>
            <w:u w:val="none"/>
          </w:rPr>
          <w:t>25 части 1 статьи 16</w:t>
        </w:r>
      </w:hyperlink>
      <w:r w:rsidRPr="00133DB5">
        <w:rPr>
          <w:rStyle w:val="blk"/>
          <w:color w:val="000000"/>
          <w:sz w:val="24"/>
          <w:szCs w:val="24"/>
        </w:rPr>
        <w:t xml:space="preserve"> Федерального закона</w:t>
      </w:r>
      <w:r>
        <w:rPr>
          <w:rStyle w:val="blk"/>
          <w:color w:val="000000"/>
          <w:sz w:val="24"/>
          <w:szCs w:val="24"/>
        </w:rPr>
        <w:t xml:space="preserve"> от 06.10.2003 № 131-ФЗ «Об общих принципах организации местного самоуправления в Российской Федерации.»;</w:t>
      </w:r>
    </w:p>
    <w:p w:rsidR="00C03872" w:rsidRPr="00F62110" w:rsidRDefault="00C03872" w:rsidP="00611178">
      <w:pPr>
        <w:ind w:firstLine="180"/>
        <w:jc w:val="both"/>
        <w:rPr>
          <w:b/>
          <w:bCs/>
          <w:sz w:val="24"/>
          <w:szCs w:val="24"/>
        </w:rPr>
      </w:pPr>
      <w:r>
        <w:rPr>
          <w:b/>
          <w:bCs/>
          <w:sz w:val="24"/>
          <w:szCs w:val="24"/>
        </w:rPr>
        <w:t>1.7. Абзац 2 с</w:t>
      </w:r>
      <w:r w:rsidRPr="00F62110">
        <w:rPr>
          <w:b/>
          <w:bCs/>
          <w:sz w:val="24"/>
          <w:szCs w:val="24"/>
        </w:rPr>
        <w:t>татьи 17.1 Устава изложить в следующей редакции:</w:t>
      </w:r>
    </w:p>
    <w:p w:rsidR="00C03872" w:rsidRPr="00F62110" w:rsidRDefault="00C03872" w:rsidP="00611178">
      <w:pPr>
        <w:ind w:firstLine="180"/>
        <w:jc w:val="both"/>
        <w:rPr>
          <w:rStyle w:val="blk"/>
          <w:sz w:val="24"/>
          <w:szCs w:val="24"/>
        </w:rPr>
      </w:pPr>
      <w:r w:rsidRPr="00BD1DC1">
        <w:rPr>
          <w:sz w:val="24"/>
          <w:szCs w:val="24"/>
        </w:rPr>
        <w:t>«Сход граждан, предусмотренный настоящей статьей, правомочен при участии в нем более половины обладающих избирательным пр</w:t>
      </w:r>
      <w:r>
        <w:rPr>
          <w:sz w:val="24"/>
          <w:szCs w:val="24"/>
        </w:rPr>
        <w:t xml:space="preserve">авом жителей населенного пункта. </w:t>
      </w:r>
      <w:r w:rsidRPr="00BD1DC1">
        <w:rPr>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Pr>
          <w:sz w:val="24"/>
          <w:szCs w:val="24"/>
        </w:rPr>
        <w:t xml:space="preserve"> сход граждан в соответствии с У</w:t>
      </w:r>
      <w:r w:rsidRPr="00BD1DC1">
        <w:rPr>
          <w:sz w:val="24"/>
          <w:szCs w:val="24"/>
        </w:rPr>
        <w:t>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sz w:val="24"/>
          <w:szCs w:val="24"/>
        </w:rPr>
        <w:t>»;</w:t>
      </w:r>
    </w:p>
    <w:p w:rsidR="00C03872" w:rsidRDefault="00C03872" w:rsidP="00611178">
      <w:pPr>
        <w:ind w:firstLine="180"/>
        <w:jc w:val="both"/>
        <w:rPr>
          <w:b/>
          <w:bCs/>
          <w:sz w:val="24"/>
          <w:szCs w:val="24"/>
        </w:rPr>
      </w:pPr>
      <w:r>
        <w:rPr>
          <w:b/>
          <w:bCs/>
          <w:sz w:val="24"/>
          <w:szCs w:val="24"/>
        </w:rPr>
        <w:t xml:space="preserve">1.8. Часть 12 статьи 38 Устава изложить в следующей редакции: </w:t>
      </w:r>
    </w:p>
    <w:p w:rsidR="00C03872" w:rsidRPr="00F62110" w:rsidRDefault="00C03872" w:rsidP="00611178">
      <w:pPr>
        <w:ind w:firstLine="180"/>
        <w:jc w:val="both"/>
        <w:rPr>
          <w:sz w:val="24"/>
          <w:szCs w:val="24"/>
        </w:rPr>
      </w:pPr>
      <w:r w:rsidRPr="00F62110">
        <w:rPr>
          <w:sz w:val="24"/>
          <w:szCs w:val="24"/>
        </w:rPr>
        <w:t>«12</w:t>
      </w:r>
      <w:r>
        <w:rPr>
          <w:sz w:val="24"/>
          <w:szCs w:val="24"/>
        </w:rPr>
        <w:t xml:space="preserve">) Депутат должен </w:t>
      </w:r>
      <w:r w:rsidRPr="00F62110">
        <w:rPr>
          <w:sz w:val="24"/>
          <w:szCs w:val="24"/>
        </w:rPr>
        <w:t xml:space="preserve">соблюдать ограничения, запреты, исполнять обязанности, которые установлены </w:t>
      </w:r>
      <w:r w:rsidRPr="00AC4EC7">
        <w:rPr>
          <w:color w:val="000000"/>
          <w:sz w:val="24"/>
          <w:szCs w:val="24"/>
        </w:rPr>
        <w:t>Федеральным </w:t>
      </w:r>
      <w:hyperlink r:id="rId22" w:anchor="dst0" w:history="1">
        <w:r w:rsidRPr="00AC4EC7">
          <w:rPr>
            <w:rStyle w:val="a5"/>
            <w:color w:val="000000"/>
            <w:sz w:val="24"/>
            <w:szCs w:val="24"/>
            <w:u w:val="none"/>
          </w:rPr>
          <w:t>законом</w:t>
        </w:r>
      </w:hyperlink>
      <w:r>
        <w:rPr>
          <w:sz w:val="24"/>
          <w:szCs w:val="24"/>
        </w:rPr>
        <w:t> от 25 декабря 2008 года № 273-ФЗ «О противодействии коррупции»</w:t>
      </w:r>
      <w:r w:rsidRPr="00F62110">
        <w:rPr>
          <w:sz w:val="24"/>
          <w:szCs w:val="24"/>
        </w:rPr>
        <w:t xml:space="preserve"> и другими федеральными законами. Полномочия депутата прекращаются досрочно в случае несо</w:t>
      </w:r>
      <w:r>
        <w:rPr>
          <w:sz w:val="24"/>
          <w:szCs w:val="24"/>
        </w:rPr>
        <w:t xml:space="preserve">блюдения ограничений, запретов, </w:t>
      </w:r>
      <w:r w:rsidRPr="00F62110">
        <w:rPr>
          <w:sz w:val="24"/>
          <w:szCs w:val="24"/>
        </w:rPr>
        <w:t xml:space="preserve">неисполнения обязанностей, установленных </w:t>
      </w:r>
      <w:r w:rsidRPr="0091326F">
        <w:rPr>
          <w:sz w:val="24"/>
          <w:szCs w:val="24"/>
        </w:rPr>
        <w:t>Федеральным </w:t>
      </w:r>
      <w:hyperlink r:id="rId23" w:anchor="dst0" w:history="1">
        <w:r w:rsidRPr="0091326F">
          <w:rPr>
            <w:rStyle w:val="a5"/>
            <w:color w:val="000000"/>
            <w:sz w:val="24"/>
            <w:szCs w:val="24"/>
            <w:u w:val="none"/>
          </w:rPr>
          <w:t>законом</w:t>
        </w:r>
      </w:hyperlink>
      <w:r w:rsidRPr="0091326F">
        <w:rPr>
          <w:color w:val="000000"/>
          <w:sz w:val="24"/>
          <w:szCs w:val="24"/>
        </w:rPr>
        <w:t> от 25 декабря 2008 года №</w:t>
      </w:r>
      <w:r>
        <w:rPr>
          <w:color w:val="000000"/>
          <w:sz w:val="24"/>
          <w:szCs w:val="24"/>
        </w:rPr>
        <w:t xml:space="preserve"> 273-ФЗ «О противодействии коррупции»</w:t>
      </w:r>
      <w:r w:rsidRPr="0091326F">
        <w:rPr>
          <w:color w:val="000000"/>
          <w:sz w:val="24"/>
          <w:szCs w:val="24"/>
        </w:rPr>
        <w:t>, Федеральным </w:t>
      </w:r>
      <w:hyperlink r:id="rId24" w:anchor="dst0" w:history="1">
        <w:r w:rsidRPr="0091326F">
          <w:rPr>
            <w:rStyle w:val="a5"/>
            <w:color w:val="000000"/>
            <w:sz w:val="24"/>
            <w:szCs w:val="24"/>
            <w:u w:val="none"/>
          </w:rPr>
          <w:t>законом</w:t>
        </w:r>
      </w:hyperlink>
      <w:r w:rsidRPr="0091326F">
        <w:rPr>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anchor="dst0" w:history="1">
        <w:r w:rsidRPr="0091326F">
          <w:rPr>
            <w:rStyle w:val="a5"/>
            <w:color w:val="000000"/>
            <w:sz w:val="24"/>
            <w:szCs w:val="24"/>
            <w:u w:val="none"/>
          </w:rPr>
          <w:t>законом</w:t>
        </w:r>
      </w:hyperlink>
      <w:r w:rsidRPr="0091326F">
        <w:rPr>
          <w:color w:val="000000"/>
          <w:sz w:val="24"/>
          <w:szCs w:val="24"/>
        </w:rPr>
        <w:t> о</w:t>
      </w:r>
      <w:r w:rsidRPr="0091326F">
        <w:rPr>
          <w:sz w:val="24"/>
          <w:szCs w:val="24"/>
        </w:rPr>
        <w:t>т</w:t>
      </w:r>
      <w:r w:rsidRPr="00F62110">
        <w:rPr>
          <w:sz w:val="24"/>
          <w:szCs w:val="24"/>
        </w:rPr>
        <w:t xml:space="preserve"> 7 мая 2013 года </w:t>
      </w:r>
      <w:r>
        <w:rPr>
          <w:sz w:val="24"/>
          <w:szCs w:val="24"/>
        </w:rPr>
        <w:t>№</w:t>
      </w:r>
      <w:r w:rsidRPr="00F62110">
        <w:rPr>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03872" w:rsidRPr="00F62110" w:rsidRDefault="00C03872" w:rsidP="00611178">
      <w:pPr>
        <w:ind w:firstLine="180"/>
        <w:jc w:val="both"/>
        <w:rPr>
          <w:sz w:val="24"/>
          <w:szCs w:val="24"/>
        </w:rPr>
      </w:pPr>
      <w:r>
        <w:rPr>
          <w:b/>
          <w:bCs/>
          <w:sz w:val="24"/>
          <w:szCs w:val="24"/>
        </w:rPr>
        <w:t>1.9</w:t>
      </w:r>
      <w:r w:rsidRPr="005B13C8">
        <w:rPr>
          <w:b/>
          <w:bCs/>
          <w:sz w:val="24"/>
          <w:szCs w:val="24"/>
        </w:rPr>
        <w:t xml:space="preserve">. Часть 12.2 </w:t>
      </w:r>
      <w:r>
        <w:rPr>
          <w:b/>
          <w:bCs/>
          <w:sz w:val="24"/>
          <w:szCs w:val="24"/>
        </w:rPr>
        <w:t xml:space="preserve">статьи 38 </w:t>
      </w:r>
      <w:r w:rsidRPr="005B13C8">
        <w:rPr>
          <w:b/>
          <w:bCs/>
          <w:sz w:val="24"/>
          <w:szCs w:val="24"/>
        </w:rPr>
        <w:t>Устава</w:t>
      </w:r>
      <w:r>
        <w:rPr>
          <w:sz w:val="24"/>
          <w:szCs w:val="24"/>
        </w:rPr>
        <w:t xml:space="preserve">  после слов «</w:t>
      </w:r>
      <w:r w:rsidRPr="00F62110">
        <w:rPr>
          <w:sz w:val="24"/>
          <w:szCs w:val="24"/>
        </w:rPr>
        <w:t>выборного должностно</w:t>
      </w:r>
      <w:r>
        <w:rPr>
          <w:sz w:val="24"/>
          <w:szCs w:val="24"/>
        </w:rPr>
        <w:t>го лица местного самоуправления»  дополнить словами «</w:t>
      </w:r>
      <w:r w:rsidRPr="00F62110">
        <w:rPr>
          <w:sz w:val="24"/>
          <w:szCs w:val="24"/>
        </w:rPr>
        <w:t>или применении в отношении указанны</w:t>
      </w:r>
      <w:r>
        <w:rPr>
          <w:sz w:val="24"/>
          <w:szCs w:val="24"/>
        </w:rPr>
        <w:t>х лиц иной меры ответственности»</w:t>
      </w:r>
      <w:r w:rsidRPr="00F62110">
        <w:rPr>
          <w:sz w:val="24"/>
          <w:szCs w:val="24"/>
        </w:rPr>
        <w:t>;</w:t>
      </w:r>
    </w:p>
    <w:p w:rsidR="00C03872" w:rsidRPr="005B13C8" w:rsidRDefault="00C03872" w:rsidP="00611178">
      <w:pPr>
        <w:ind w:firstLine="180"/>
        <w:jc w:val="both"/>
        <w:rPr>
          <w:b/>
          <w:bCs/>
          <w:sz w:val="24"/>
          <w:szCs w:val="24"/>
        </w:rPr>
      </w:pPr>
      <w:r>
        <w:rPr>
          <w:b/>
          <w:bCs/>
          <w:sz w:val="24"/>
          <w:szCs w:val="24"/>
        </w:rPr>
        <w:t>1.10</w:t>
      </w:r>
      <w:r w:rsidRPr="005B13C8">
        <w:rPr>
          <w:b/>
          <w:bCs/>
          <w:sz w:val="24"/>
          <w:szCs w:val="24"/>
        </w:rPr>
        <w:t xml:space="preserve">. </w:t>
      </w:r>
      <w:r>
        <w:rPr>
          <w:b/>
          <w:bCs/>
          <w:sz w:val="24"/>
          <w:szCs w:val="24"/>
        </w:rPr>
        <w:t>Статью 38 Устава дополнить частью 12.2-1</w:t>
      </w:r>
      <w:r w:rsidRPr="005B13C8">
        <w:rPr>
          <w:b/>
          <w:bCs/>
          <w:sz w:val="24"/>
          <w:szCs w:val="24"/>
        </w:rPr>
        <w:t xml:space="preserve">  следующего содержания:</w:t>
      </w:r>
    </w:p>
    <w:p w:rsidR="00C03872" w:rsidRPr="00F62110" w:rsidRDefault="00C03872" w:rsidP="00611178">
      <w:pPr>
        <w:ind w:firstLine="180"/>
        <w:jc w:val="both"/>
        <w:rPr>
          <w:sz w:val="24"/>
          <w:szCs w:val="24"/>
        </w:rPr>
      </w:pPr>
      <w:r w:rsidRPr="00F62110">
        <w:rPr>
          <w:sz w:val="24"/>
          <w:szCs w:val="24"/>
        </w:rPr>
        <w:t>«12.2-1.</w:t>
      </w:r>
      <w:r>
        <w:rPr>
          <w:sz w:val="24"/>
          <w:szCs w:val="24"/>
        </w:rPr>
        <w:t>)</w:t>
      </w:r>
      <w:r w:rsidRPr="00F62110">
        <w:rPr>
          <w:sz w:val="24"/>
          <w:szCs w:val="24"/>
        </w:rPr>
        <w:t xml:space="preserve"> К депутату, </w:t>
      </w:r>
      <w:r>
        <w:rPr>
          <w:sz w:val="24"/>
          <w:szCs w:val="24"/>
        </w:rPr>
        <w:t>представившему</w:t>
      </w:r>
      <w:r w:rsidRPr="00F62110">
        <w:rPr>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w:t>
      </w:r>
      <w:r>
        <w:rPr>
          <w:sz w:val="24"/>
          <w:szCs w:val="24"/>
        </w:rPr>
        <w:t>х имущественного характера своей</w:t>
      </w:r>
      <w:r w:rsidRPr="00F62110">
        <w:rPr>
          <w:sz w:val="24"/>
          <w:szCs w:val="24"/>
        </w:rPr>
        <w:t xml:space="preserve">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03872" w:rsidRPr="0060186A" w:rsidRDefault="00C03872" w:rsidP="00611178">
      <w:pPr>
        <w:ind w:firstLine="180"/>
        <w:jc w:val="both"/>
        <w:rPr>
          <w:color w:val="000000"/>
          <w:sz w:val="24"/>
          <w:szCs w:val="24"/>
        </w:rPr>
      </w:pPr>
      <w:bookmarkStart w:id="1" w:name="dst100015"/>
      <w:bookmarkEnd w:id="1"/>
      <w:r w:rsidRPr="0060186A">
        <w:rPr>
          <w:color w:val="000000"/>
          <w:sz w:val="24"/>
          <w:szCs w:val="24"/>
        </w:rPr>
        <w:t>1) предупреждение;</w:t>
      </w:r>
    </w:p>
    <w:p w:rsidR="00C03872" w:rsidRPr="0060186A" w:rsidRDefault="00C03872" w:rsidP="00611178">
      <w:pPr>
        <w:ind w:firstLine="180"/>
        <w:jc w:val="both"/>
        <w:rPr>
          <w:color w:val="000000"/>
          <w:sz w:val="24"/>
          <w:szCs w:val="24"/>
        </w:rPr>
      </w:pPr>
      <w:bookmarkStart w:id="2" w:name="dst100016"/>
      <w:bookmarkEnd w:id="2"/>
      <w:r w:rsidRPr="0060186A">
        <w:rPr>
          <w:color w:val="000000"/>
          <w:sz w:val="24"/>
          <w:szCs w:val="24"/>
        </w:rPr>
        <w:t>2) освобожде</w:t>
      </w:r>
      <w:r>
        <w:rPr>
          <w:color w:val="000000"/>
          <w:sz w:val="24"/>
          <w:szCs w:val="24"/>
        </w:rPr>
        <w:t xml:space="preserve">ние депутата </w:t>
      </w:r>
      <w:r w:rsidRPr="0060186A">
        <w:rPr>
          <w:color w:val="000000"/>
          <w:sz w:val="24"/>
          <w:szCs w:val="24"/>
        </w:rPr>
        <w:t xml:space="preserve">от должности в Евпаторийском городском совете с лишением права занимать должности в </w:t>
      </w:r>
      <w:r>
        <w:rPr>
          <w:color w:val="000000"/>
          <w:sz w:val="24"/>
          <w:szCs w:val="24"/>
        </w:rPr>
        <w:t xml:space="preserve">Евпаторийском городском совете </w:t>
      </w:r>
      <w:r w:rsidRPr="0060186A">
        <w:rPr>
          <w:color w:val="000000"/>
          <w:sz w:val="24"/>
          <w:szCs w:val="24"/>
        </w:rPr>
        <w:t>до прекращения срока его полномочий;</w:t>
      </w:r>
    </w:p>
    <w:p w:rsidR="00C03872" w:rsidRPr="00F62110" w:rsidRDefault="00C03872" w:rsidP="00611178">
      <w:pPr>
        <w:ind w:firstLine="180"/>
        <w:jc w:val="both"/>
        <w:rPr>
          <w:sz w:val="24"/>
          <w:szCs w:val="24"/>
        </w:rPr>
      </w:pPr>
      <w:bookmarkStart w:id="3" w:name="dst100017"/>
      <w:bookmarkEnd w:id="3"/>
      <w:r w:rsidRPr="00F62110">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03872" w:rsidRPr="00F62110" w:rsidRDefault="00C03872" w:rsidP="00611178">
      <w:pPr>
        <w:ind w:firstLine="180"/>
        <w:jc w:val="both"/>
        <w:rPr>
          <w:sz w:val="24"/>
          <w:szCs w:val="24"/>
        </w:rPr>
      </w:pPr>
      <w:bookmarkStart w:id="4" w:name="dst100018"/>
      <w:bookmarkEnd w:id="4"/>
      <w:r w:rsidRPr="00F62110">
        <w:rPr>
          <w:sz w:val="24"/>
          <w:szCs w:val="24"/>
        </w:rPr>
        <w:t xml:space="preserve">4) запрет занимать должности </w:t>
      </w:r>
      <w:r w:rsidRPr="0060186A">
        <w:rPr>
          <w:color w:val="000000"/>
          <w:sz w:val="24"/>
          <w:szCs w:val="24"/>
        </w:rPr>
        <w:t>в Евпаторийском городском совете</w:t>
      </w:r>
      <w:r>
        <w:rPr>
          <w:color w:val="000000"/>
          <w:sz w:val="24"/>
          <w:szCs w:val="24"/>
        </w:rPr>
        <w:t xml:space="preserve"> </w:t>
      </w:r>
      <w:r w:rsidRPr="00F62110">
        <w:rPr>
          <w:sz w:val="24"/>
          <w:szCs w:val="24"/>
        </w:rPr>
        <w:t>до прекращения срока его полномочий;</w:t>
      </w:r>
    </w:p>
    <w:p w:rsidR="00C03872" w:rsidRPr="00F62110" w:rsidRDefault="00C03872" w:rsidP="00611178">
      <w:pPr>
        <w:ind w:firstLine="180"/>
        <w:jc w:val="both"/>
        <w:rPr>
          <w:sz w:val="24"/>
          <w:szCs w:val="24"/>
        </w:rPr>
      </w:pPr>
      <w:bookmarkStart w:id="5" w:name="dst100019"/>
      <w:bookmarkEnd w:id="5"/>
      <w:r w:rsidRPr="00F62110">
        <w:rPr>
          <w:sz w:val="24"/>
          <w:szCs w:val="24"/>
        </w:rPr>
        <w:t>5) запрет исполнять полномочия на постоянной основе до прекращения срока ег</w:t>
      </w:r>
      <w:r>
        <w:rPr>
          <w:sz w:val="24"/>
          <w:szCs w:val="24"/>
        </w:rPr>
        <w:t>о полномочий»</w:t>
      </w:r>
      <w:r w:rsidRPr="00F62110">
        <w:rPr>
          <w:sz w:val="24"/>
          <w:szCs w:val="24"/>
        </w:rPr>
        <w:t>;</w:t>
      </w:r>
    </w:p>
    <w:p w:rsidR="00C03872" w:rsidRPr="005B13C8" w:rsidRDefault="00C03872" w:rsidP="00611178">
      <w:pPr>
        <w:ind w:firstLine="180"/>
        <w:jc w:val="both"/>
        <w:rPr>
          <w:b/>
          <w:bCs/>
          <w:sz w:val="24"/>
          <w:szCs w:val="24"/>
        </w:rPr>
      </w:pPr>
      <w:bookmarkStart w:id="6" w:name="dst100020"/>
      <w:bookmarkEnd w:id="6"/>
      <w:r>
        <w:rPr>
          <w:b/>
          <w:bCs/>
          <w:sz w:val="24"/>
          <w:szCs w:val="24"/>
        </w:rPr>
        <w:t>1.11</w:t>
      </w:r>
      <w:r w:rsidRPr="005B13C8">
        <w:rPr>
          <w:b/>
          <w:bCs/>
          <w:sz w:val="24"/>
          <w:szCs w:val="24"/>
        </w:rPr>
        <w:t>.  Дополнить частью 12.2-2 следующего содержания:</w:t>
      </w:r>
    </w:p>
    <w:p w:rsidR="00C03872" w:rsidRPr="00F62110" w:rsidRDefault="00C03872" w:rsidP="00611178">
      <w:pPr>
        <w:ind w:firstLine="180"/>
        <w:jc w:val="both"/>
        <w:rPr>
          <w:sz w:val="24"/>
          <w:szCs w:val="24"/>
        </w:rPr>
      </w:pPr>
      <w:bookmarkStart w:id="7" w:name="dst100021"/>
      <w:bookmarkEnd w:id="7"/>
      <w:r w:rsidRPr="00F62110">
        <w:rPr>
          <w:sz w:val="24"/>
          <w:szCs w:val="24"/>
        </w:rPr>
        <w:t>«12.2-2.</w:t>
      </w:r>
      <w:r>
        <w:rPr>
          <w:sz w:val="24"/>
          <w:szCs w:val="24"/>
        </w:rPr>
        <w:t>)</w:t>
      </w:r>
      <w:r w:rsidRPr="00F62110">
        <w:rPr>
          <w:sz w:val="24"/>
          <w:szCs w:val="24"/>
        </w:rPr>
        <w:t xml:space="preserve"> Порядок принятия р</w:t>
      </w:r>
      <w:r>
        <w:rPr>
          <w:sz w:val="24"/>
          <w:szCs w:val="24"/>
        </w:rPr>
        <w:t xml:space="preserve">ешения о применении к депутату </w:t>
      </w:r>
      <w:r w:rsidRPr="00F62110">
        <w:rPr>
          <w:sz w:val="24"/>
          <w:szCs w:val="24"/>
        </w:rPr>
        <w:t>мер ответственности, указанных в части 12.2-1 настоящей статьи, определяется муниципальным правовым актом в соответствии с законом Республики Крым</w:t>
      </w:r>
      <w:r>
        <w:rPr>
          <w:sz w:val="24"/>
          <w:szCs w:val="24"/>
        </w:rPr>
        <w:t>»;</w:t>
      </w:r>
      <w:r w:rsidRPr="00F62110">
        <w:rPr>
          <w:sz w:val="24"/>
          <w:szCs w:val="24"/>
        </w:rPr>
        <w:t> </w:t>
      </w:r>
    </w:p>
    <w:p w:rsidR="00C03872" w:rsidRPr="0029458C" w:rsidRDefault="00C03872" w:rsidP="00611178">
      <w:pPr>
        <w:ind w:firstLine="180"/>
        <w:jc w:val="both"/>
        <w:rPr>
          <w:b/>
          <w:bCs/>
          <w:sz w:val="24"/>
          <w:szCs w:val="24"/>
        </w:rPr>
      </w:pPr>
      <w:r>
        <w:rPr>
          <w:b/>
          <w:bCs/>
          <w:sz w:val="24"/>
          <w:szCs w:val="24"/>
        </w:rPr>
        <w:t>1.12</w:t>
      </w:r>
      <w:r w:rsidRPr="00531E67">
        <w:rPr>
          <w:b/>
          <w:bCs/>
          <w:sz w:val="24"/>
          <w:szCs w:val="24"/>
        </w:rPr>
        <w:t>.</w:t>
      </w:r>
      <w:r>
        <w:rPr>
          <w:b/>
          <w:bCs/>
          <w:sz w:val="24"/>
          <w:szCs w:val="24"/>
        </w:rPr>
        <w:t xml:space="preserve">Пункты 32, 48, 49  </w:t>
      </w:r>
      <w:r w:rsidRPr="0029458C">
        <w:rPr>
          <w:b/>
          <w:bCs/>
          <w:sz w:val="24"/>
          <w:szCs w:val="24"/>
        </w:rPr>
        <w:t xml:space="preserve"> части 2 статьи 40 Устава исключить. </w:t>
      </w:r>
    </w:p>
    <w:p w:rsidR="00C03872" w:rsidRPr="00A66687" w:rsidRDefault="00C03872" w:rsidP="00611178">
      <w:pPr>
        <w:ind w:firstLine="180"/>
        <w:jc w:val="both"/>
        <w:rPr>
          <w:b/>
          <w:bCs/>
          <w:sz w:val="24"/>
          <w:szCs w:val="24"/>
        </w:rPr>
      </w:pPr>
      <w:r>
        <w:rPr>
          <w:b/>
          <w:bCs/>
          <w:sz w:val="24"/>
          <w:szCs w:val="24"/>
        </w:rPr>
        <w:lastRenderedPageBreak/>
        <w:t>1.13</w:t>
      </w:r>
      <w:r w:rsidRPr="00A66687">
        <w:rPr>
          <w:b/>
          <w:bCs/>
          <w:sz w:val="24"/>
          <w:szCs w:val="24"/>
        </w:rPr>
        <w:t xml:space="preserve">. Пункт 6 статьи 51 Устава изложить в следующей редакции: </w:t>
      </w:r>
    </w:p>
    <w:p w:rsidR="00C03872" w:rsidRDefault="00C03872" w:rsidP="00611178">
      <w:pPr>
        <w:ind w:firstLine="180"/>
        <w:jc w:val="both"/>
        <w:rPr>
          <w:rStyle w:val="blk"/>
          <w:color w:val="000000"/>
          <w:sz w:val="24"/>
          <w:szCs w:val="24"/>
        </w:rPr>
      </w:pPr>
      <w:r>
        <w:rPr>
          <w:sz w:val="24"/>
          <w:szCs w:val="24"/>
        </w:rPr>
        <w:t xml:space="preserve">«6) </w:t>
      </w:r>
      <w:r w:rsidRPr="00A66687">
        <w:rPr>
          <w:rStyle w:val="blk"/>
          <w:color w:val="000000"/>
          <w:sz w:val="24"/>
          <w:szCs w:val="24"/>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anchor="dst100179" w:history="1">
        <w:r w:rsidRPr="00E97FF8">
          <w:rPr>
            <w:rStyle w:val="a5"/>
            <w:color w:val="000000"/>
            <w:sz w:val="24"/>
            <w:szCs w:val="24"/>
            <w:u w:val="none"/>
          </w:rPr>
          <w:t>законодательством</w:t>
        </w:r>
      </w:hyperlink>
      <w:r w:rsidRPr="00E97FF8">
        <w:rPr>
          <w:rStyle w:val="blk"/>
          <w:color w:val="000000"/>
          <w:sz w:val="24"/>
          <w:szCs w:val="24"/>
        </w:rPr>
        <w:t xml:space="preserve"> </w:t>
      </w:r>
      <w:r w:rsidRPr="00A66687">
        <w:rPr>
          <w:rStyle w:val="blk"/>
          <w:color w:val="000000"/>
          <w:sz w:val="24"/>
          <w:szCs w:val="24"/>
        </w:rPr>
        <w:t>Российской Федерации</w:t>
      </w:r>
      <w:r>
        <w:rPr>
          <w:rStyle w:val="blk"/>
          <w:color w:val="000000"/>
          <w:sz w:val="24"/>
          <w:szCs w:val="24"/>
        </w:rPr>
        <w:t>»</w:t>
      </w:r>
      <w:r w:rsidRPr="00A66687">
        <w:rPr>
          <w:rStyle w:val="blk"/>
          <w:color w:val="000000"/>
          <w:sz w:val="24"/>
          <w:szCs w:val="24"/>
        </w:rPr>
        <w:t>;</w:t>
      </w:r>
    </w:p>
    <w:p w:rsidR="00C03872" w:rsidRPr="005B13C8" w:rsidRDefault="00C03872" w:rsidP="00611178">
      <w:pPr>
        <w:ind w:firstLine="180"/>
        <w:jc w:val="both"/>
        <w:rPr>
          <w:b/>
          <w:bCs/>
          <w:sz w:val="24"/>
          <w:szCs w:val="24"/>
        </w:rPr>
      </w:pPr>
      <w:r>
        <w:rPr>
          <w:rStyle w:val="blk"/>
          <w:b/>
          <w:bCs/>
          <w:color w:val="000000"/>
          <w:sz w:val="24"/>
          <w:szCs w:val="24"/>
        </w:rPr>
        <w:t>1.14</w:t>
      </w:r>
      <w:r w:rsidRPr="005B13C8">
        <w:rPr>
          <w:rStyle w:val="blk"/>
          <w:b/>
          <w:bCs/>
          <w:color w:val="000000"/>
          <w:sz w:val="24"/>
          <w:szCs w:val="24"/>
        </w:rPr>
        <w:t>.</w:t>
      </w:r>
      <w:r w:rsidRPr="005B13C8">
        <w:rPr>
          <w:rStyle w:val="blk"/>
          <w:color w:val="000000"/>
          <w:sz w:val="24"/>
          <w:szCs w:val="24"/>
        </w:rPr>
        <w:t xml:space="preserve"> </w:t>
      </w:r>
      <w:r w:rsidRPr="005B13C8">
        <w:rPr>
          <w:rStyle w:val="blk"/>
          <w:b/>
          <w:bCs/>
          <w:color w:val="000000"/>
          <w:sz w:val="24"/>
          <w:szCs w:val="24"/>
        </w:rPr>
        <w:t>Пункт 13</w:t>
      </w:r>
      <w:r>
        <w:rPr>
          <w:rStyle w:val="blk"/>
          <w:b/>
          <w:bCs/>
          <w:color w:val="000000"/>
          <w:sz w:val="24"/>
          <w:szCs w:val="24"/>
        </w:rPr>
        <w:t xml:space="preserve"> </w:t>
      </w:r>
      <w:r w:rsidRPr="005B13C8">
        <w:rPr>
          <w:b/>
          <w:bCs/>
          <w:sz w:val="24"/>
          <w:szCs w:val="24"/>
        </w:rPr>
        <w:t>статьи 51 Устава изложить в следующей редакции:</w:t>
      </w:r>
    </w:p>
    <w:p w:rsidR="00C03872" w:rsidRPr="005B13C8" w:rsidRDefault="00C03872" w:rsidP="00611178">
      <w:pPr>
        <w:autoSpaceDE w:val="0"/>
        <w:ind w:firstLine="180"/>
        <w:jc w:val="both"/>
        <w:rPr>
          <w:sz w:val="24"/>
          <w:szCs w:val="24"/>
          <w:lang w:eastAsia="ru-RU"/>
        </w:rPr>
      </w:pPr>
      <w:r w:rsidRPr="00801D57">
        <w:rPr>
          <w:sz w:val="24"/>
          <w:szCs w:val="24"/>
        </w:rPr>
        <w:t>«13)</w:t>
      </w:r>
      <w:r w:rsidRPr="005B13C8">
        <w:rPr>
          <w:b/>
          <w:bCs/>
          <w:sz w:val="24"/>
          <w:szCs w:val="24"/>
        </w:rPr>
        <w:t xml:space="preserve"> </w:t>
      </w:r>
      <w:r w:rsidRPr="005B13C8">
        <w:rPr>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5B13C8">
        <w:rPr>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sz w:val="24"/>
          <w:szCs w:val="24"/>
          <w:lang w:eastAsia="ru-RU"/>
        </w:rPr>
        <w:t>»</w:t>
      </w:r>
      <w:r w:rsidRPr="005B13C8">
        <w:rPr>
          <w:sz w:val="24"/>
          <w:szCs w:val="24"/>
          <w:lang w:eastAsia="ru-RU"/>
        </w:rPr>
        <w:t>;</w:t>
      </w:r>
    </w:p>
    <w:p w:rsidR="00C03872" w:rsidRPr="005B13C8" w:rsidRDefault="00C03872" w:rsidP="00611178">
      <w:pPr>
        <w:autoSpaceDE w:val="0"/>
        <w:ind w:firstLine="180"/>
        <w:jc w:val="both"/>
        <w:rPr>
          <w:sz w:val="24"/>
          <w:szCs w:val="24"/>
          <w:lang w:eastAsia="ru-RU"/>
        </w:rPr>
      </w:pPr>
      <w:r>
        <w:rPr>
          <w:rStyle w:val="blk"/>
          <w:b/>
          <w:bCs/>
          <w:color w:val="000000"/>
          <w:sz w:val="24"/>
          <w:szCs w:val="24"/>
        </w:rPr>
        <w:t>1.15</w:t>
      </w:r>
      <w:r w:rsidRPr="005B13C8">
        <w:rPr>
          <w:rStyle w:val="blk"/>
          <w:b/>
          <w:bCs/>
          <w:color w:val="000000"/>
          <w:sz w:val="24"/>
          <w:szCs w:val="24"/>
        </w:rPr>
        <w:t>.</w:t>
      </w:r>
      <w:r w:rsidRPr="005B13C8">
        <w:rPr>
          <w:rStyle w:val="blk"/>
          <w:color w:val="000000"/>
          <w:sz w:val="24"/>
          <w:szCs w:val="24"/>
        </w:rPr>
        <w:t xml:space="preserve"> </w:t>
      </w:r>
      <w:r w:rsidRPr="005B13C8">
        <w:rPr>
          <w:rStyle w:val="blk"/>
          <w:b/>
          <w:bCs/>
          <w:color w:val="000000"/>
          <w:sz w:val="24"/>
          <w:szCs w:val="24"/>
        </w:rPr>
        <w:t>Пункт 23</w:t>
      </w:r>
      <w:r>
        <w:rPr>
          <w:rStyle w:val="blk"/>
          <w:b/>
          <w:bCs/>
          <w:color w:val="000000"/>
          <w:sz w:val="24"/>
          <w:szCs w:val="24"/>
        </w:rPr>
        <w:t xml:space="preserve"> </w:t>
      </w:r>
      <w:r w:rsidRPr="005B13C8">
        <w:rPr>
          <w:b/>
          <w:bCs/>
          <w:sz w:val="24"/>
          <w:szCs w:val="24"/>
        </w:rPr>
        <w:t>статьи 51 Устава изложить в следующей редакции:</w:t>
      </w:r>
    </w:p>
    <w:p w:rsidR="00C03872" w:rsidRDefault="00C03872" w:rsidP="00611178">
      <w:pPr>
        <w:autoSpaceDE w:val="0"/>
        <w:ind w:firstLine="180"/>
        <w:jc w:val="both"/>
        <w:rPr>
          <w:sz w:val="24"/>
          <w:szCs w:val="24"/>
        </w:rPr>
      </w:pPr>
      <w:r w:rsidRPr="005B13C8">
        <w:rPr>
          <w:sz w:val="24"/>
          <w:szCs w:val="24"/>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03872" w:rsidRPr="005B13C8" w:rsidRDefault="00C03872" w:rsidP="00611178">
      <w:pPr>
        <w:autoSpaceDE w:val="0"/>
        <w:ind w:firstLine="180"/>
        <w:jc w:val="both"/>
        <w:rPr>
          <w:sz w:val="24"/>
          <w:szCs w:val="24"/>
        </w:rPr>
      </w:pPr>
      <w:r>
        <w:rPr>
          <w:rStyle w:val="blk"/>
          <w:b/>
          <w:bCs/>
          <w:color w:val="000000"/>
          <w:sz w:val="24"/>
          <w:szCs w:val="24"/>
        </w:rPr>
        <w:t>1.16</w:t>
      </w:r>
      <w:r w:rsidRPr="005B13C8">
        <w:rPr>
          <w:rStyle w:val="blk"/>
          <w:b/>
          <w:bCs/>
          <w:color w:val="000000"/>
          <w:sz w:val="24"/>
          <w:szCs w:val="24"/>
        </w:rPr>
        <w:t>. Пункт 24</w:t>
      </w:r>
      <w:r>
        <w:rPr>
          <w:rStyle w:val="blk"/>
          <w:b/>
          <w:bCs/>
          <w:color w:val="000000"/>
          <w:sz w:val="24"/>
          <w:szCs w:val="24"/>
        </w:rPr>
        <w:t xml:space="preserve"> </w:t>
      </w:r>
      <w:r w:rsidRPr="005B13C8">
        <w:rPr>
          <w:b/>
          <w:bCs/>
          <w:sz w:val="24"/>
          <w:szCs w:val="24"/>
        </w:rPr>
        <w:t>статьи 51 Устава изложить в следующей редакции:</w:t>
      </w:r>
    </w:p>
    <w:p w:rsidR="00C03872" w:rsidRPr="005B13C8" w:rsidRDefault="00C03872" w:rsidP="00611178">
      <w:pPr>
        <w:ind w:firstLine="180"/>
        <w:jc w:val="both"/>
        <w:rPr>
          <w:sz w:val="24"/>
          <w:szCs w:val="24"/>
        </w:rPr>
      </w:pPr>
      <w:r w:rsidRPr="005B13C8">
        <w:rPr>
          <w:color w:val="000000"/>
          <w:sz w:val="24"/>
          <w:szCs w:val="24"/>
        </w:rPr>
        <w:t xml:space="preserve">«24) </w:t>
      </w:r>
      <w:r w:rsidRPr="005B13C8">
        <w:rPr>
          <w:sz w:val="24"/>
          <w:szCs w:val="24"/>
        </w:rPr>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Pr>
          <w:sz w:val="24"/>
          <w:szCs w:val="24"/>
        </w:rPr>
        <w:t>»</w:t>
      </w:r>
      <w:r w:rsidRPr="005B13C8">
        <w:rPr>
          <w:sz w:val="24"/>
          <w:szCs w:val="24"/>
        </w:rPr>
        <w:t>;</w:t>
      </w:r>
    </w:p>
    <w:p w:rsidR="00C03872" w:rsidRPr="005B13C8" w:rsidRDefault="00C03872" w:rsidP="00611178">
      <w:pPr>
        <w:ind w:firstLine="180"/>
        <w:jc w:val="both"/>
        <w:rPr>
          <w:b/>
          <w:bCs/>
          <w:sz w:val="24"/>
          <w:szCs w:val="24"/>
        </w:rPr>
      </w:pPr>
      <w:r>
        <w:rPr>
          <w:rStyle w:val="blk"/>
          <w:b/>
          <w:bCs/>
          <w:color w:val="000000"/>
          <w:sz w:val="24"/>
          <w:szCs w:val="24"/>
        </w:rPr>
        <w:t>1.17</w:t>
      </w:r>
      <w:r w:rsidRPr="005B13C8">
        <w:rPr>
          <w:rStyle w:val="blk"/>
          <w:b/>
          <w:bCs/>
          <w:color w:val="000000"/>
          <w:sz w:val="24"/>
          <w:szCs w:val="24"/>
        </w:rPr>
        <w:t>.</w:t>
      </w:r>
      <w:r w:rsidRPr="005B13C8">
        <w:rPr>
          <w:rStyle w:val="blk"/>
          <w:color w:val="000000"/>
          <w:sz w:val="24"/>
          <w:szCs w:val="24"/>
        </w:rPr>
        <w:t xml:space="preserve"> </w:t>
      </w:r>
      <w:r w:rsidRPr="005B13C8">
        <w:rPr>
          <w:rStyle w:val="blk"/>
          <w:b/>
          <w:bCs/>
          <w:color w:val="000000"/>
          <w:sz w:val="24"/>
          <w:szCs w:val="24"/>
        </w:rPr>
        <w:t>Пункт 25</w:t>
      </w:r>
      <w:r>
        <w:rPr>
          <w:rStyle w:val="blk"/>
          <w:b/>
          <w:bCs/>
          <w:color w:val="000000"/>
          <w:sz w:val="24"/>
          <w:szCs w:val="24"/>
        </w:rPr>
        <w:t xml:space="preserve"> </w:t>
      </w:r>
      <w:r w:rsidRPr="005B13C8">
        <w:rPr>
          <w:b/>
          <w:bCs/>
          <w:sz w:val="24"/>
          <w:szCs w:val="24"/>
        </w:rPr>
        <w:t>статьи 51 Устава изложить в следующей редакции:</w:t>
      </w:r>
    </w:p>
    <w:p w:rsidR="00C03872" w:rsidRDefault="00C03872" w:rsidP="00611178">
      <w:pPr>
        <w:ind w:firstLine="180"/>
        <w:jc w:val="both"/>
        <w:rPr>
          <w:rStyle w:val="blk"/>
          <w:color w:val="000000"/>
          <w:sz w:val="24"/>
          <w:szCs w:val="24"/>
        </w:rPr>
      </w:pPr>
      <w:r w:rsidRPr="005B13C8">
        <w:rPr>
          <w:sz w:val="24"/>
          <w:szCs w:val="24"/>
        </w:rPr>
        <w:t xml:space="preserve">«25) </w:t>
      </w:r>
      <w:r w:rsidRPr="004C215D">
        <w:rPr>
          <w:rStyle w:val="blk"/>
          <w:color w:val="000000"/>
          <w:sz w:val="24"/>
          <w:szCs w:val="24"/>
        </w:rPr>
        <w:t>утверждение ген</w:t>
      </w:r>
      <w:r>
        <w:rPr>
          <w:rStyle w:val="blk"/>
          <w:color w:val="000000"/>
          <w:sz w:val="24"/>
          <w:szCs w:val="24"/>
        </w:rPr>
        <w:t>ерального плана</w:t>
      </w:r>
      <w:r w:rsidRPr="004C215D">
        <w:rPr>
          <w:rStyle w:val="blk"/>
          <w:color w:val="000000"/>
          <w:sz w:val="24"/>
          <w:szCs w:val="24"/>
        </w:rPr>
        <w:t xml:space="preserve">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7" w:anchor="dst306" w:history="1">
        <w:r w:rsidRPr="004C215D">
          <w:rPr>
            <w:rStyle w:val="a5"/>
            <w:color w:val="000000"/>
            <w:sz w:val="24"/>
            <w:szCs w:val="24"/>
            <w:u w:val="none"/>
          </w:rPr>
          <w:t>кодексом</w:t>
        </w:r>
      </w:hyperlink>
      <w:r w:rsidRPr="004C215D">
        <w:rPr>
          <w:rStyle w:val="blk"/>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28" w:anchor="dst583" w:history="1">
        <w:r w:rsidRPr="004C215D">
          <w:rPr>
            <w:rStyle w:val="a5"/>
            <w:color w:val="000000"/>
            <w:sz w:val="24"/>
            <w:szCs w:val="24"/>
            <w:u w:val="none"/>
          </w:rPr>
          <w:t>кодексом</w:t>
        </w:r>
      </w:hyperlink>
      <w:r w:rsidRPr="004C215D">
        <w:rPr>
          <w:rStyle w:val="blk"/>
          <w:color w:val="000000"/>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9" w:anchor="dst100080" w:history="1">
        <w:r w:rsidRPr="004C215D">
          <w:rPr>
            <w:rStyle w:val="a5"/>
            <w:color w:val="000000"/>
            <w:sz w:val="24"/>
            <w:szCs w:val="24"/>
            <w:u w:val="none"/>
          </w:rPr>
          <w:t>уведомления</w:t>
        </w:r>
      </w:hyperlink>
      <w:r w:rsidRPr="004C215D">
        <w:rPr>
          <w:rStyle w:val="blk"/>
          <w:color w:val="000000"/>
          <w:sz w:val="24"/>
          <w:szCs w:val="24"/>
        </w:rPr>
        <w:t xml:space="preserve"> о соответствии указанных в </w:t>
      </w:r>
      <w:hyperlink r:id="rId30" w:anchor="dst100017" w:history="1">
        <w:r w:rsidRPr="004C215D">
          <w:rPr>
            <w:rStyle w:val="a5"/>
            <w:color w:val="000000"/>
            <w:sz w:val="24"/>
            <w:szCs w:val="24"/>
            <w:u w:val="none"/>
          </w:rPr>
          <w:t>уведомлении</w:t>
        </w:r>
      </w:hyperlink>
      <w:r w:rsidRPr="004C215D">
        <w:rPr>
          <w:rStyle w:val="blk"/>
          <w:color w:val="000000"/>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1" w:anchor="dst100092" w:history="1">
        <w:r w:rsidRPr="004C215D">
          <w:rPr>
            <w:rStyle w:val="a5"/>
            <w:color w:val="000000"/>
            <w:sz w:val="24"/>
            <w:szCs w:val="24"/>
            <w:u w:val="none"/>
          </w:rPr>
          <w:t>уведомления</w:t>
        </w:r>
      </w:hyperlink>
      <w:r w:rsidRPr="004C215D">
        <w:rPr>
          <w:rStyle w:val="blk"/>
          <w:color w:val="000000"/>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w:t>
      </w:r>
      <w:r w:rsidRPr="004C215D">
        <w:rPr>
          <w:rStyle w:val="blk"/>
          <w:color w:val="000000"/>
          <w:sz w:val="24"/>
          <w:szCs w:val="24"/>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Pr>
          <w:rStyle w:val="blk"/>
          <w:color w:val="000000"/>
          <w:sz w:val="24"/>
          <w:szCs w:val="24"/>
        </w:rPr>
        <w:t>ах, расположенных на территории</w:t>
      </w:r>
      <w:r w:rsidRPr="004C215D">
        <w:rPr>
          <w:rStyle w:val="blk"/>
          <w:color w:val="000000"/>
          <w:sz w:val="24"/>
          <w:szCs w:val="24"/>
        </w:rPr>
        <w:t xml:space="preserve"> </w:t>
      </w:r>
      <w:r>
        <w:rPr>
          <w:rStyle w:val="blk"/>
          <w:color w:val="000000"/>
          <w:sz w:val="24"/>
          <w:szCs w:val="24"/>
        </w:rPr>
        <w:t>городского округа</w:t>
      </w:r>
      <w:r w:rsidRPr="004C215D">
        <w:rPr>
          <w:rStyle w:val="blk"/>
          <w:color w:val="000000"/>
          <w:sz w:val="24"/>
          <w:szCs w:val="24"/>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2" w:anchor="dst0" w:history="1">
        <w:r w:rsidRPr="004C215D">
          <w:rPr>
            <w:rStyle w:val="a5"/>
            <w:color w:val="000000"/>
            <w:sz w:val="24"/>
            <w:szCs w:val="24"/>
            <w:u w:val="none"/>
          </w:rPr>
          <w:t>кодексом</w:t>
        </w:r>
      </w:hyperlink>
      <w:r w:rsidRPr="004C215D">
        <w:rPr>
          <w:rStyle w:val="blk"/>
          <w:color w:val="000000"/>
          <w:sz w:val="24"/>
          <w:szCs w:val="24"/>
        </w:rPr>
        <w:t xml:space="preserve"> Российской Федерации;</w:t>
      </w:r>
      <w:r>
        <w:rPr>
          <w:rStyle w:val="blk"/>
          <w:color w:val="000000"/>
          <w:sz w:val="24"/>
          <w:szCs w:val="24"/>
        </w:rPr>
        <w:t>»</w:t>
      </w:r>
    </w:p>
    <w:p w:rsidR="00C03872" w:rsidRPr="005B13C8" w:rsidRDefault="00C03872" w:rsidP="00611178">
      <w:pPr>
        <w:ind w:firstLine="180"/>
        <w:jc w:val="both"/>
        <w:rPr>
          <w:b/>
          <w:bCs/>
          <w:sz w:val="24"/>
          <w:szCs w:val="24"/>
        </w:rPr>
      </w:pPr>
      <w:r>
        <w:rPr>
          <w:b/>
          <w:bCs/>
          <w:sz w:val="24"/>
          <w:szCs w:val="24"/>
        </w:rPr>
        <w:t>1.18</w:t>
      </w:r>
      <w:r w:rsidRPr="00AE3719">
        <w:rPr>
          <w:b/>
          <w:bCs/>
          <w:sz w:val="24"/>
          <w:szCs w:val="24"/>
        </w:rPr>
        <w:t>.</w:t>
      </w:r>
      <w:r>
        <w:rPr>
          <w:sz w:val="24"/>
          <w:szCs w:val="24"/>
        </w:rPr>
        <w:t xml:space="preserve"> </w:t>
      </w:r>
      <w:r w:rsidRPr="005B13C8">
        <w:rPr>
          <w:rStyle w:val="blk"/>
          <w:b/>
          <w:bCs/>
          <w:color w:val="000000"/>
          <w:sz w:val="24"/>
          <w:szCs w:val="24"/>
        </w:rPr>
        <w:t xml:space="preserve">Пункт </w:t>
      </w:r>
      <w:r>
        <w:rPr>
          <w:rStyle w:val="blk"/>
          <w:b/>
          <w:bCs/>
          <w:color w:val="000000"/>
          <w:sz w:val="24"/>
          <w:szCs w:val="24"/>
        </w:rPr>
        <w:t>32</w:t>
      </w:r>
      <w:r w:rsidRPr="005B13C8">
        <w:rPr>
          <w:rStyle w:val="blk"/>
          <w:color w:val="000000"/>
          <w:sz w:val="24"/>
          <w:szCs w:val="24"/>
        </w:rPr>
        <w:t xml:space="preserve"> </w:t>
      </w:r>
      <w:r w:rsidRPr="005B13C8">
        <w:rPr>
          <w:b/>
          <w:bCs/>
          <w:sz w:val="24"/>
          <w:szCs w:val="24"/>
        </w:rPr>
        <w:t>статьи 51 Устава изложить в следующей редакции:</w:t>
      </w:r>
    </w:p>
    <w:p w:rsidR="00C03872" w:rsidRPr="008D56B0" w:rsidRDefault="00C03872" w:rsidP="00611178">
      <w:pPr>
        <w:pStyle w:val="a6"/>
        <w:ind w:left="0" w:firstLine="180"/>
        <w:jc w:val="both"/>
        <w:rPr>
          <w:b/>
          <w:bCs/>
          <w:sz w:val="24"/>
          <w:szCs w:val="24"/>
        </w:rPr>
      </w:pPr>
      <w:r>
        <w:rPr>
          <w:sz w:val="24"/>
          <w:szCs w:val="24"/>
        </w:rPr>
        <w:t xml:space="preserve">«32) </w:t>
      </w:r>
      <w:r w:rsidRPr="008D56B0">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w:t>
      </w:r>
      <w:r>
        <w:rPr>
          <w:sz w:val="24"/>
          <w:szCs w:val="24"/>
        </w:rPr>
        <w:t xml:space="preserve"> добровольчеству (волонтерству)</w:t>
      </w:r>
      <w:r w:rsidRPr="008D56B0">
        <w:rPr>
          <w:sz w:val="24"/>
          <w:szCs w:val="24"/>
        </w:rPr>
        <w:t>»</w:t>
      </w:r>
      <w:r>
        <w:rPr>
          <w:sz w:val="24"/>
          <w:szCs w:val="24"/>
        </w:rPr>
        <w:t>;</w:t>
      </w:r>
    </w:p>
    <w:p w:rsidR="00C03872" w:rsidRPr="005B13C8" w:rsidRDefault="00C03872" w:rsidP="00611178">
      <w:pPr>
        <w:ind w:firstLine="180"/>
        <w:jc w:val="both"/>
        <w:rPr>
          <w:b/>
          <w:bCs/>
          <w:sz w:val="24"/>
          <w:szCs w:val="24"/>
        </w:rPr>
      </w:pPr>
      <w:r>
        <w:rPr>
          <w:rStyle w:val="blk"/>
          <w:b/>
          <w:bCs/>
          <w:color w:val="000000"/>
          <w:sz w:val="24"/>
          <w:szCs w:val="24"/>
        </w:rPr>
        <w:t>1.19</w:t>
      </w:r>
      <w:r w:rsidRPr="005B13C8">
        <w:rPr>
          <w:rStyle w:val="blk"/>
          <w:b/>
          <w:bCs/>
          <w:color w:val="000000"/>
          <w:sz w:val="24"/>
          <w:szCs w:val="24"/>
        </w:rPr>
        <w:t>. Пункт 42</w:t>
      </w:r>
      <w:r w:rsidRPr="005B13C8">
        <w:rPr>
          <w:rStyle w:val="blk"/>
          <w:color w:val="000000"/>
          <w:sz w:val="24"/>
          <w:szCs w:val="24"/>
        </w:rPr>
        <w:t xml:space="preserve"> </w:t>
      </w:r>
      <w:r w:rsidRPr="005B13C8">
        <w:rPr>
          <w:b/>
          <w:bCs/>
          <w:sz w:val="24"/>
          <w:szCs w:val="24"/>
        </w:rPr>
        <w:t>статьи 51 Устава изложить в следующей редакции:</w:t>
      </w:r>
    </w:p>
    <w:p w:rsidR="00C03872" w:rsidRDefault="00C03872" w:rsidP="00611178">
      <w:pPr>
        <w:autoSpaceDE w:val="0"/>
        <w:ind w:firstLine="180"/>
        <w:jc w:val="both"/>
        <w:rPr>
          <w:sz w:val="24"/>
          <w:szCs w:val="24"/>
        </w:rPr>
      </w:pPr>
      <w:r w:rsidRPr="005B13C8">
        <w:rPr>
          <w:sz w:val="24"/>
          <w:szCs w:val="24"/>
        </w:rPr>
        <w:t>«42)осуществление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03872" w:rsidRPr="00386FE7" w:rsidRDefault="00C03872" w:rsidP="00611178">
      <w:pPr>
        <w:pStyle w:val="a6"/>
        <w:ind w:left="0" w:firstLine="180"/>
        <w:jc w:val="both"/>
        <w:rPr>
          <w:sz w:val="24"/>
          <w:szCs w:val="24"/>
        </w:rPr>
      </w:pPr>
      <w:r>
        <w:rPr>
          <w:b/>
          <w:bCs/>
          <w:sz w:val="24"/>
          <w:szCs w:val="24"/>
        </w:rPr>
        <w:t xml:space="preserve">1.20. </w:t>
      </w:r>
      <w:r w:rsidRPr="00386FE7">
        <w:rPr>
          <w:b/>
          <w:bCs/>
          <w:sz w:val="24"/>
          <w:szCs w:val="24"/>
        </w:rPr>
        <w:t xml:space="preserve">В пункте </w:t>
      </w:r>
      <w:r>
        <w:rPr>
          <w:b/>
          <w:bCs/>
          <w:sz w:val="24"/>
          <w:szCs w:val="24"/>
        </w:rPr>
        <w:t>50 статьи 51</w:t>
      </w:r>
      <w:r w:rsidRPr="00386FE7">
        <w:rPr>
          <w:b/>
          <w:bCs/>
          <w:sz w:val="24"/>
          <w:szCs w:val="24"/>
        </w:rPr>
        <w:t xml:space="preserve"> Устава</w:t>
      </w:r>
      <w:r w:rsidRPr="00386FE7">
        <w:rPr>
          <w:sz w:val="24"/>
          <w:szCs w:val="24"/>
        </w:rPr>
        <w:t xml:space="preserve"> слова «государственном кадастре недвижимости» заменить сло</w:t>
      </w:r>
      <w:r>
        <w:rPr>
          <w:sz w:val="24"/>
          <w:szCs w:val="24"/>
        </w:rPr>
        <w:t>вами «кадастровой деятельности».</w:t>
      </w:r>
      <w:r w:rsidRPr="00386FE7">
        <w:rPr>
          <w:sz w:val="24"/>
          <w:szCs w:val="24"/>
        </w:rPr>
        <w:t xml:space="preserve"> </w:t>
      </w:r>
    </w:p>
    <w:p w:rsidR="00C03872" w:rsidRDefault="00C03872" w:rsidP="00611178">
      <w:pPr>
        <w:ind w:firstLine="180"/>
        <w:rPr>
          <w:b/>
          <w:bCs/>
          <w:sz w:val="24"/>
          <w:szCs w:val="24"/>
        </w:rPr>
      </w:pPr>
    </w:p>
    <w:sectPr w:rsidR="00C03872" w:rsidSect="00553B86">
      <w:headerReference w:type="even" r:id="rId33"/>
      <w:headerReference w:type="default" r:id="rId34"/>
      <w:footerReference w:type="even" r:id="rId35"/>
      <w:footerReference w:type="default" r:id="rId36"/>
      <w:headerReference w:type="first" r:id="rId37"/>
      <w:footerReference w:type="first" r:id="rId38"/>
      <w:pgSz w:w="11910" w:h="16840"/>
      <w:pgMar w:top="719" w:right="820" w:bottom="940" w:left="1701" w:header="0" w:footer="7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72" w:rsidRDefault="00132272">
      <w:r>
        <w:separator/>
      </w:r>
    </w:p>
  </w:endnote>
  <w:endnote w:type="continuationSeparator" w:id="0">
    <w:p w:rsidR="00132272" w:rsidRDefault="0013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86" w:rsidRDefault="00553B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872" w:rsidRDefault="00132272">
    <w:pPr>
      <w:pStyle w:val="a3"/>
      <w:spacing w:line="14" w:lineRule="auto"/>
      <w:ind w:left="0"/>
      <w:rPr>
        <w:sz w:val="20"/>
        <w:szCs w:val="20"/>
      </w:rPr>
    </w:pPr>
    <w:r>
      <w:rPr>
        <w:noProof/>
        <w:lang w:val="ru-RU"/>
      </w:rPr>
      <w:pict>
        <v:shapetype id="_x0000_t202" coordsize="21600,21600" o:spt="202" path="m,l,21600r21600,l21600,xe">
          <v:stroke joinstyle="miter"/>
          <v:path gradientshapeok="t" o:connecttype="rect"/>
        </v:shapetype>
        <v:shape id="Поле 3" o:spid="_x0000_s2049" type="#_x0000_t202" style="position:absolute;margin-left:535.1pt;margin-top:793.1pt;width:16pt;height:14pt;z-index:-1;visibility:visible;mso-position-horizontal-relative:page;mso-position-vertical-relative:page" filled="f" stroked="f">
          <v:textbox style="mso-next-textbox:#Поле 3" inset="0,0,0,0">
            <w:txbxContent>
              <w:p w:rsidR="00C03872" w:rsidRDefault="005E6FBA">
                <w:pPr>
                  <w:pStyle w:val="a3"/>
                  <w:spacing w:line="265" w:lineRule="exact"/>
                  <w:ind w:left="40"/>
                </w:pPr>
                <w:r>
                  <w:fldChar w:fldCharType="begin"/>
                </w:r>
                <w:r>
                  <w:instrText xml:space="preserve"> PAGE </w:instrText>
                </w:r>
                <w:r>
                  <w:fldChar w:fldCharType="separate"/>
                </w:r>
                <w:r w:rsidR="00F668AC">
                  <w:rPr>
                    <w:noProof/>
                  </w:rPr>
                  <w:t>3</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86" w:rsidRDefault="00553B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72" w:rsidRDefault="00132272">
      <w:r>
        <w:separator/>
      </w:r>
    </w:p>
  </w:footnote>
  <w:footnote w:type="continuationSeparator" w:id="0">
    <w:p w:rsidR="00132272" w:rsidRDefault="00132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86" w:rsidRDefault="00553B8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86" w:rsidRDefault="00553B8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B86" w:rsidRDefault="00553B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477C"/>
    <w:multiLevelType w:val="multilevel"/>
    <w:tmpl w:val="2870CD66"/>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DDE5192"/>
    <w:multiLevelType w:val="hybridMultilevel"/>
    <w:tmpl w:val="7A7C6218"/>
    <w:lvl w:ilvl="0" w:tplc="A57C10B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EF43796"/>
    <w:multiLevelType w:val="multilevel"/>
    <w:tmpl w:val="50C61710"/>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57093560"/>
    <w:multiLevelType w:val="hybridMultilevel"/>
    <w:tmpl w:val="4E86F0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F75409"/>
    <w:multiLevelType w:val="hybridMultilevel"/>
    <w:tmpl w:val="48A8ED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doNotTrackMove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7A9"/>
    <w:rsid w:val="00017589"/>
    <w:rsid w:val="000403E5"/>
    <w:rsid w:val="00045ADE"/>
    <w:rsid w:val="00055EEF"/>
    <w:rsid w:val="00056224"/>
    <w:rsid w:val="00056D61"/>
    <w:rsid w:val="00063C78"/>
    <w:rsid w:val="00072325"/>
    <w:rsid w:val="00072AAF"/>
    <w:rsid w:val="00074519"/>
    <w:rsid w:val="00077139"/>
    <w:rsid w:val="00083B58"/>
    <w:rsid w:val="000D4ACB"/>
    <w:rsid w:val="000D71A4"/>
    <w:rsid w:val="00132272"/>
    <w:rsid w:val="00133DB5"/>
    <w:rsid w:val="001349EE"/>
    <w:rsid w:val="00192930"/>
    <w:rsid w:val="001E36A2"/>
    <w:rsid w:val="001F1D44"/>
    <w:rsid w:val="001F236E"/>
    <w:rsid w:val="002144D7"/>
    <w:rsid w:val="00233597"/>
    <w:rsid w:val="00236A4B"/>
    <w:rsid w:val="00242897"/>
    <w:rsid w:val="0024295D"/>
    <w:rsid w:val="00251436"/>
    <w:rsid w:val="00261AF8"/>
    <w:rsid w:val="0028033F"/>
    <w:rsid w:val="002911BB"/>
    <w:rsid w:val="0029458C"/>
    <w:rsid w:val="002C4027"/>
    <w:rsid w:val="002C6C3F"/>
    <w:rsid w:val="002C6EFD"/>
    <w:rsid w:val="002D137A"/>
    <w:rsid w:val="002D2D1C"/>
    <w:rsid w:val="002E4B7D"/>
    <w:rsid w:val="002F15E8"/>
    <w:rsid w:val="00301510"/>
    <w:rsid w:val="00334735"/>
    <w:rsid w:val="00346B71"/>
    <w:rsid w:val="00367B38"/>
    <w:rsid w:val="0038444B"/>
    <w:rsid w:val="00384F7A"/>
    <w:rsid w:val="00386FE7"/>
    <w:rsid w:val="003A5B29"/>
    <w:rsid w:val="003B4538"/>
    <w:rsid w:val="003B5D47"/>
    <w:rsid w:val="003D57CA"/>
    <w:rsid w:val="00402D76"/>
    <w:rsid w:val="00411C53"/>
    <w:rsid w:val="00414794"/>
    <w:rsid w:val="0042308B"/>
    <w:rsid w:val="00430E0C"/>
    <w:rsid w:val="00444571"/>
    <w:rsid w:val="004577A9"/>
    <w:rsid w:val="00473AC6"/>
    <w:rsid w:val="00475076"/>
    <w:rsid w:val="004B4C87"/>
    <w:rsid w:val="004C215D"/>
    <w:rsid w:val="004C7BF9"/>
    <w:rsid w:val="004E2DFA"/>
    <w:rsid w:val="005122F5"/>
    <w:rsid w:val="00517BCC"/>
    <w:rsid w:val="00531E67"/>
    <w:rsid w:val="00532949"/>
    <w:rsid w:val="00553B86"/>
    <w:rsid w:val="00564E48"/>
    <w:rsid w:val="00585816"/>
    <w:rsid w:val="005962C0"/>
    <w:rsid w:val="005B13C8"/>
    <w:rsid w:val="005E6FBA"/>
    <w:rsid w:val="005E7A43"/>
    <w:rsid w:val="0060186A"/>
    <w:rsid w:val="00611178"/>
    <w:rsid w:val="00655CFA"/>
    <w:rsid w:val="0066286E"/>
    <w:rsid w:val="00692626"/>
    <w:rsid w:val="006C285A"/>
    <w:rsid w:val="006C73C6"/>
    <w:rsid w:val="006E0057"/>
    <w:rsid w:val="00706725"/>
    <w:rsid w:val="007076AF"/>
    <w:rsid w:val="0075518C"/>
    <w:rsid w:val="007704ED"/>
    <w:rsid w:val="00773652"/>
    <w:rsid w:val="00786FF7"/>
    <w:rsid w:val="00793B38"/>
    <w:rsid w:val="007A3BFF"/>
    <w:rsid w:val="007B2C0D"/>
    <w:rsid w:val="00801D57"/>
    <w:rsid w:val="00825B84"/>
    <w:rsid w:val="00846CC1"/>
    <w:rsid w:val="00850F6E"/>
    <w:rsid w:val="00893B1C"/>
    <w:rsid w:val="00894BF1"/>
    <w:rsid w:val="00895D51"/>
    <w:rsid w:val="008A7E7B"/>
    <w:rsid w:val="008B713C"/>
    <w:rsid w:val="008D2494"/>
    <w:rsid w:val="008D56B0"/>
    <w:rsid w:val="008F563B"/>
    <w:rsid w:val="0091326F"/>
    <w:rsid w:val="0092494B"/>
    <w:rsid w:val="009365D3"/>
    <w:rsid w:val="00982A7B"/>
    <w:rsid w:val="009915C6"/>
    <w:rsid w:val="009D0C28"/>
    <w:rsid w:val="009E678E"/>
    <w:rsid w:val="009F0912"/>
    <w:rsid w:val="00A23542"/>
    <w:rsid w:val="00A303C3"/>
    <w:rsid w:val="00A32465"/>
    <w:rsid w:val="00A32DE2"/>
    <w:rsid w:val="00A437C8"/>
    <w:rsid w:val="00A66687"/>
    <w:rsid w:val="00A75553"/>
    <w:rsid w:val="00A952B0"/>
    <w:rsid w:val="00AA0742"/>
    <w:rsid w:val="00AA27F0"/>
    <w:rsid w:val="00AC1EBE"/>
    <w:rsid w:val="00AC2E19"/>
    <w:rsid w:val="00AC4EC7"/>
    <w:rsid w:val="00AC66D6"/>
    <w:rsid w:val="00AD16BC"/>
    <w:rsid w:val="00AE3719"/>
    <w:rsid w:val="00B00298"/>
    <w:rsid w:val="00B04F53"/>
    <w:rsid w:val="00B1132E"/>
    <w:rsid w:val="00B11BD9"/>
    <w:rsid w:val="00B17DE3"/>
    <w:rsid w:val="00B5119A"/>
    <w:rsid w:val="00B95708"/>
    <w:rsid w:val="00BA4465"/>
    <w:rsid w:val="00BD1DC1"/>
    <w:rsid w:val="00BD32E8"/>
    <w:rsid w:val="00BF0870"/>
    <w:rsid w:val="00C03872"/>
    <w:rsid w:val="00C064C7"/>
    <w:rsid w:val="00C06F60"/>
    <w:rsid w:val="00C155E2"/>
    <w:rsid w:val="00C21DC3"/>
    <w:rsid w:val="00C6404B"/>
    <w:rsid w:val="00CF0266"/>
    <w:rsid w:val="00CF339A"/>
    <w:rsid w:val="00D10EA3"/>
    <w:rsid w:val="00D17CE4"/>
    <w:rsid w:val="00D40AC1"/>
    <w:rsid w:val="00D439FC"/>
    <w:rsid w:val="00D5106A"/>
    <w:rsid w:val="00D73AEC"/>
    <w:rsid w:val="00DA6F4A"/>
    <w:rsid w:val="00DA7008"/>
    <w:rsid w:val="00DF2AC1"/>
    <w:rsid w:val="00E232AB"/>
    <w:rsid w:val="00E409DE"/>
    <w:rsid w:val="00E623B6"/>
    <w:rsid w:val="00E7261A"/>
    <w:rsid w:val="00E726BE"/>
    <w:rsid w:val="00E923B4"/>
    <w:rsid w:val="00E93C11"/>
    <w:rsid w:val="00E97FF8"/>
    <w:rsid w:val="00EE19CB"/>
    <w:rsid w:val="00EF63D0"/>
    <w:rsid w:val="00EF6972"/>
    <w:rsid w:val="00F25295"/>
    <w:rsid w:val="00F27666"/>
    <w:rsid w:val="00F53CD7"/>
    <w:rsid w:val="00F62110"/>
    <w:rsid w:val="00F62ECC"/>
    <w:rsid w:val="00F668AC"/>
    <w:rsid w:val="00F703E2"/>
    <w:rsid w:val="00F92272"/>
    <w:rsid w:val="00FA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13C"/>
    <w:pPr>
      <w:widowControl w:val="0"/>
    </w:pPr>
    <w:rPr>
      <w:rFonts w:ascii="Times New Roman" w:eastAsia="Times New Roman" w:hAnsi="Times New Roman"/>
      <w:sz w:val="22"/>
      <w:szCs w:val="22"/>
      <w:lang w:eastAsia="en-US"/>
    </w:rPr>
  </w:style>
  <w:style w:type="paragraph" w:styleId="1">
    <w:name w:val="heading 1"/>
    <w:basedOn w:val="a"/>
    <w:link w:val="10"/>
    <w:uiPriority w:val="99"/>
    <w:qFormat/>
    <w:rsid w:val="008B713C"/>
    <w:pPr>
      <w:spacing w:before="1"/>
      <w:ind w:left="112"/>
      <w:outlineLvl w:val="0"/>
    </w:pPr>
    <w:rPr>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B713C"/>
    <w:rPr>
      <w:rFonts w:ascii="Times New Roman" w:hAnsi="Times New Roman" w:cs="Times New Roman"/>
      <w:b/>
      <w:bCs/>
      <w:sz w:val="24"/>
      <w:szCs w:val="24"/>
      <w:lang w:val="en-US"/>
    </w:rPr>
  </w:style>
  <w:style w:type="paragraph" w:styleId="a3">
    <w:name w:val="Body Text"/>
    <w:basedOn w:val="a"/>
    <w:link w:val="a4"/>
    <w:uiPriority w:val="99"/>
    <w:rsid w:val="008B713C"/>
    <w:pPr>
      <w:ind w:left="112"/>
    </w:pPr>
    <w:rPr>
      <w:sz w:val="24"/>
      <w:szCs w:val="24"/>
      <w:lang w:val="en-US" w:eastAsia="ru-RU"/>
    </w:rPr>
  </w:style>
  <w:style w:type="character" w:customStyle="1" w:styleId="a4">
    <w:name w:val="Основной текст Знак"/>
    <w:link w:val="a3"/>
    <w:uiPriority w:val="99"/>
    <w:rsid w:val="008B713C"/>
    <w:rPr>
      <w:rFonts w:ascii="Times New Roman" w:hAnsi="Times New Roman" w:cs="Times New Roman"/>
      <w:sz w:val="24"/>
      <w:szCs w:val="24"/>
      <w:lang w:val="en-US"/>
    </w:rPr>
  </w:style>
  <w:style w:type="character" w:styleId="a5">
    <w:name w:val="Hyperlink"/>
    <w:uiPriority w:val="99"/>
    <w:rsid w:val="008B713C"/>
    <w:rPr>
      <w:color w:val="0000FF"/>
      <w:u w:val="single"/>
    </w:rPr>
  </w:style>
  <w:style w:type="character" w:customStyle="1" w:styleId="blk">
    <w:name w:val="blk"/>
    <w:basedOn w:val="a0"/>
    <w:uiPriority w:val="99"/>
    <w:rsid w:val="008B713C"/>
  </w:style>
  <w:style w:type="paragraph" w:styleId="a6">
    <w:name w:val="List Paragraph"/>
    <w:basedOn w:val="a"/>
    <w:uiPriority w:val="99"/>
    <w:qFormat/>
    <w:rsid w:val="008B713C"/>
    <w:pPr>
      <w:ind w:left="720"/>
    </w:pPr>
  </w:style>
  <w:style w:type="character" w:styleId="a7">
    <w:name w:val="FollowedHyperlink"/>
    <w:uiPriority w:val="99"/>
    <w:semiHidden/>
    <w:rsid w:val="008B713C"/>
    <w:rPr>
      <w:color w:val="800080"/>
      <w:u w:val="single"/>
    </w:rPr>
  </w:style>
  <w:style w:type="character" w:customStyle="1" w:styleId="nobr">
    <w:name w:val="nobr"/>
    <w:basedOn w:val="a0"/>
    <w:uiPriority w:val="99"/>
    <w:rsid w:val="00EF63D0"/>
  </w:style>
  <w:style w:type="character" w:customStyle="1" w:styleId="hl">
    <w:name w:val="hl"/>
    <w:basedOn w:val="a0"/>
    <w:uiPriority w:val="99"/>
    <w:rsid w:val="002D2D1C"/>
  </w:style>
  <w:style w:type="paragraph" w:styleId="a8">
    <w:name w:val="Balloon Text"/>
    <w:basedOn w:val="a"/>
    <w:link w:val="a9"/>
    <w:uiPriority w:val="99"/>
    <w:semiHidden/>
    <w:unhideWhenUsed/>
    <w:rsid w:val="000D71A4"/>
    <w:rPr>
      <w:rFonts w:ascii="Tahoma" w:hAnsi="Tahoma" w:cs="Tahoma"/>
      <w:sz w:val="16"/>
      <w:szCs w:val="16"/>
    </w:rPr>
  </w:style>
  <w:style w:type="character" w:customStyle="1" w:styleId="a9">
    <w:name w:val="Текст выноски Знак"/>
    <w:link w:val="a8"/>
    <w:uiPriority w:val="99"/>
    <w:semiHidden/>
    <w:rsid w:val="000D71A4"/>
    <w:rPr>
      <w:rFonts w:ascii="Tahoma" w:eastAsia="Times New Roman" w:hAnsi="Tahoma" w:cs="Tahoma"/>
      <w:sz w:val="16"/>
      <w:szCs w:val="16"/>
      <w:lang w:eastAsia="en-US"/>
    </w:rPr>
  </w:style>
  <w:style w:type="paragraph" w:styleId="aa">
    <w:name w:val="header"/>
    <w:basedOn w:val="a"/>
    <w:link w:val="ab"/>
    <w:uiPriority w:val="99"/>
    <w:unhideWhenUsed/>
    <w:rsid w:val="00553B86"/>
    <w:pPr>
      <w:tabs>
        <w:tab w:val="center" w:pos="4677"/>
        <w:tab w:val="right" w:pos="9355"/>
      </w:tabs>
    </w:pPr>
  </w:style>
  <w:style w:type="character" w:customStyle="1" w:styleId="ab">
    <w:name w:val="Верхний колонтитул Знак"/>
    <w:link w:val="aa"/>
    <w:uiPriority w:val="99"/>
    <w:rsid w:val="00553B86"/>
    <w:rPr>
      <w:rFonts w:ascii="Times New Roman" w:eastAsia="Times New Roman" w:hAnsi="Times New Roman"/>
      <w:sz w:val="22"/>
      <w:szCs w:val="22"/>
      <w:lang w:eastAsia="en-US"/>
    </w:rPr>
  </w:style>
  <w:style w:type="paragraph" w:styleId="ac">
    <w:name w:val="footer"/>
    <w:basedOn w:val="a"/>
    <w:link w:val="ad"/>
    <w:uiPriority w:val="99"/>
    <w:unhideWhenUsed/>
    <w:rsid w:val="00553B86"/>
    <w:pPr>
      <w:tabs>
        <w:tab w:val="center" w:pos="4677"/>
        <w:tab w:val="right" w:pos="9355"/>
      </w:tabs>
    </w:pPr>
  </w:style>
  <w:style w:type="character" w:customStyle="1" w:styleId="ad">
    <w:name w:val="Нижний колонтитул Знак"/>
    <w:link w:val="ac"/>
    <w:uiPriority w:val="99"/>
    <w:rsid w:val="00553B86"/>
    <w:rPr>
      <w:rFonts w:ascii="Times New Roman" w:eastAsia="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20680">
      <w:marLeft w:val="0"/>
      <w:marRight w:val="0"/>
      <w:marTop w:val="0"/>
      <w:marBottom w:val="0"/>
      <w:divBdr>
        <w:top w:val="none" w:sz="0" w:space="0" w:color="auto"/>
        <w:left w:val="none" w:sz="0" w:space="0" w:color="auto"/>
        <w:bottom w:val="none" w:sz="0" w:space="0" w:color="auto"/>
        <w:right w:val="none" w:sz="0" w:space="0" w:color="auto"/>
      </w:divBdr>
      <w:divsChild>
        <w:div w:id="1380520686">
          <w:marLeft w:val="0"/>
          <w:marRight w:val="0"/>
          <w:marTop w:val="120"/>
          <w:marBottom w:val="0"/>
          <w:divBdr>
            <w:top w:val="none" w:sz="0" w:space="0" w:color="auto"/>
            <w:left w:val="none" w:sz="0" w:space="0" w:color="auto"/>
            <w:bottom w:val="none" w:sz="0" w:space="0" w:color="auto"/>
            <w:right w:val="none" w:sz="0" w:space="0" w:color="auto"/>
          </w:divBdr>
        </w:div>
        <w:div w:id="1380520703">
          <w:marLeft w:val="0"/>
          <w:marRight w:val="0"/>
          <w:marTop w:val="120"/>
          <w:marBottom w:val="0"/>
          <w:divBdr>
            <w:top w:val="none" w:sz="0" w:space="0" w:color="auto"/>
            <w:left w:val="none" w:sz="0" w:space="0" w:color="auto"/>
            <w:bottom w:val="none" w:sz="0" w:space="0" w:color="auto"/>
            <w:right w:val="none" w:sz="0" w:space="0" w:color="auto"/>
          </w:divBdr>
        </w:div>
        <w:div w:id="1380520724">
          <w:marLeft w:val="0"/>
          <w:marRight w:val="0"/>
          <w:marTop w:val="120"/>
          <w:marBottom w:val="0"/>
          <w:divBdr>
            <w:top w:val="none" w:sz="0" w:space="0" w:color="auto"/>
            <w:left w:val="none" w:sz="0" w:space="0" w:color="auto"/>
            <w:bottom w:val="none" w:sz="0" w:space="0" w:color="auto"/>
            <w:right w:val="none" w:sz="0" w:space="0" w:color="auto"/>
          </w:divBdr>
        </w:div>
        <w:div w:id="1380520770">
          <w:marLeft w:val="0"/>
          <w:marRight w:val="0"/>
          <w:marTop w:val="120"/>
          <w:marBottom w:val="0"/>
          <w:divBdr>
            <w:top w:val="none" w:sz="0" w:space="0" w:color="auto"/>
            <w:left w:val="none" w:sz="0" w:space="0" w:color="auto"/>
            <w:bottom w:val="none" w:sz="0" w:space="0" w:color="auto"/>
            <w:right w:val="none" w:sz="0" w:space="0" w:color="auto"/>
          </w:divBdr>
        </w:div>
        <w:div w:id="1380520774">
          <w:marLeft w:val="0"/>
          <w:marRight w:val="0"/>
          <w:marTop w:val="120"/>
          <w:marBottom w:val="0"/>
          <w:divBdr>
            <w:top w:val="none" w:sz="0" w:space="0" w:color="auto"/>
            <w:left w:val="none" w:sz="0" w:space="0" w:color="auto"/>
            <w:bottom w:val="none" w:sz="0" w:space="0" w:color="auto"/>
            <w:right w:val="none" w:sz="0" w:space="0" w:color="auto"/>
          </w:divBdr>
        </w:div>
        <w:div w:id="1380520776">
          <w:marLeft w:val="0"/>
          <w:marRight w:val="0"/>
          <w:marTop w:val="0"/>
          <w:marBottom w:val="192"/>
          <w:divBdr>
            <w:top w:val="none" w:sz="0" w:space="0" w:color="auto"/>
            <w:left w:val="none" w:sz="0" w:space="0" w:color="auto"/>
            <w:bottom w:val="none" w:sz="0" w:space="0" w:color="auto"/>
            <w:right w:val="none" w:sz="0" w:space="0" w:color="auto"/>
          </w:divBdr>
        </w:div>
      </w:divsChild>
    </w:div>
    <w:div w:id="1380520701">
      <w:marLeft w:val="0"/>
      <w:marRight w:val="0"/>
      <w:marTop w:val="0"/>
      <w:marBottom w:val="0"/>
      <w:divBdr>
        <w:top w:val="none" w:sz="0" w:space="0" w:color="auto"/>
        <w:left w:val="none" w:sz="0" w:space="0" w:color="auto"/>
        <w:bottom w:val="none" w:sz="0" w:space="0" w:color="auto"/>
        <w:right w:val="none" w:sz="0" w:space="0" w:color="auto"/>
      </w:divBdr>
      <w:divsChild>
        <w:div w:id="1380520671">
          <w:marLeft w:val="0"/>
          <w:marRight w:val="0"/>
          <w:marTop w:val="120"/>
          <w:marBottom w:val="0"/>
          <w:divBdr>
            <w:top w:val="none" w:sz="0" w:space="0" w:color="auto"/>
            <w:left w:val="none" w:sz="0" w:space="0" w:color="auto"/>
            <w:bottom w:val="none" w:sz="0" w:space="0" w:color="auto"/>
            <w:right w:val="none" w:sz="0" w:space="0" w:color="auto"/>
          </w:divBdr>
        </w:div>
        <w:div w:id="1380520689">
          <w:marLeft w:val="0"/>
          <w:marRight w:val="0"/>
          <w:marTop w:val="120"/>
          <w:marBottom w:val="0"/>
          <w:divBdr>
            <w:top w:val="none" w:sz="0" w:space="0" w:color="auto"/>
            <w:left w:val="none" w:sz="0" w:space="0" w:color="auto"/>
            <w:bottom w:val="none" w:sz="0" w:space="0" w:color="auto"/>
            <w:right w:val="none" w:sz="0" w:space="0" w:color="auto"/>
          </w:divBdr>
        </w:div>
        <w:div w:id="1380520712">
          <w:marLeft w:val="0"/>
          <w:marRight w:val="0"/>
          <w:marTop w:val="120"/>
          <w:marBottom w:val="0"/>
          <w:divBdr>
            <w:top w:val="none" w:sz="0" w:space="0" w:color="auto"/>
            <w:left w:val="none" w:sz="0" w:space="0" w:color="auto"/>
            <w:bottom w:val="none" w:sz="0" w:space="0" w:color="auto"/>
            <w:right w:val="none" w:sz="0" w:space="0" w:color="auto"/>
          </w:divBdr>
        </w:div>
        <w:div w:id="1380520731">
          <w:marLeft w:val="0"/>
          <w:marRight w:val="0"/>
          <w:marTop w:val="120"/>
          <w:marBottom w:val="0"/>
          <w:divBdr>
            <w:top w:val="none" w:sz="0" w:space="0" w:color="auto"/>
            <w:left w:val="none" w:sz="0" w:space="0" w:color="auto"/>
            <w:bottom w:val="none" w:sz="0" w:space="0" w:color="auto"/>
            <w:right w:val="none" w:sz="0" w:space="0" w:color="auto"/>
          </w:divBdr>
        </w:div>
        <w:div w:id="1380520745">
          <w:marLeft w:val="0"/>
          <w:marRight w:val="0"/>
          <w:marTop w:val="120"/>
          <w:marBottom w:val="0"/>
          <w:divBdr>
            <w:top w:val="none" w:sz="0" w:space="0" w:color="auto"/>
            <w:left w:val="none" w:sz="0" w:space="0" w:color="auto"/>
            <w:bottom w:val="none" w:sz="0" w:space="0" w:color="auto"/>
            <w:right w:val="none" w:sz="0" w:space="0" w:color="auto"/>
          </w:divBdr>
        </w:div>
        <w:div w:id="1380520749">
          <w:marLeft w:val="0"/>
          <w:marRight w:val="0"/>
          <w:marTop w:val="120"/>
          <w:marBottom w:val="0"/>
          <w:divBdr>
            <w:top w:val="none" w:sz="0" w:space="0" w:color="auto"/>
            <w:left w:val="none" w:sz="0" w:space="0" w:color="auto"/>
            <w:bottom w:val="none" w:sz="0" w:space="0" w:color="auto"/>
            <w:right w:val="none" w:sz="0" w:space="0" w:color="auto"/>
          </w:divBdr>
        </w:div>
        <w:div w:id="1380520766">
          <w:marLeft w:val="0"/>
          <w:marRight w:val="0"/>
          <w:marTop w:val="120"/>
          <w:marBottom w:val="0"/>
          <w:divBdr>
            <w:top w:val="none" w:sz="0" w:space="0" w:color="auto"/>
            <w:left w:val="none" w:sz="0" w:space="0" w:color="auto"/>
            <w:bottom w:val="none" w:sz="0" w:space="0" w:color="auto"/>
            <w:right w:val="none" w:sz="0" w:space="0" w:color="auto"/>
          </w:divBdr>
        </w:div>
        <w:div w:id="1380520771">
          <w:marLeft w:val="0"/>
          <w:marRight w:val="0"/>
          <w:marTop w:val="120"/>
          <w:marBottom w:val="0"/>
          <w:divBdr>
            <w:top w:val="none" w:sz="0" w:space="0" w:color="auto"/>
            <w:left w:val="none" w:sz="0" w:space="0" w:color="auto"/>
            <w:bottom w:val="none" w:sz="0" w:space="0" w:color="auto"/>
            <w:right w:val="none" w:sz="0" w:space="0" w:color="auto"/>
          </w:divBdr>
        </w:div>
        <w:div w:id="1380520792">
          <w:marLeft w:val="0"/>
          <w:marRight w:val="0"/>
          <w:marTop w:val="120"/>
          <w:marBottom w:val="0"/>
          <w:divBdr>
            <w:top w:val="none" w:sz="0" w:space="0" w:color="auto"/>
            <w:left w:val="none" w:sz="0" w:space="0" w:color="auto"/>
            <w:bottom w:val="none" w:sz="0" w:space="0" w:color="auto"/>
            <w:right w:val="none" w:sz="0" w:space="0" w:color="auto"/>
          </w:divBdr>
        </w:div>
        <w:div w:id="1380520797">
          <w:marLeft w:val="0"/>
          <w:marRight w:val="0"/>
          <w:marTop w:val="120"/>
          <w:marBottom w:val="0"/>
          <w:divBdr>
            <w:top w:val="none" w:sz="0" w:space="0" w:color="auto"/>
            <w:left w:val="none" w:sz="0" w:space="0" w:color="auto"/>
            <w:bottom w:val="none" w:sz="0" w:space="0" w:color="auto"/>
            <w:right w:val="none" w:sz="0" w:space="0" w:color="auto"/>
          </w:divBdr>
        </w:div>
      </w:divsChild>
    </w:div>
    <w:div w:id="1380520705">
      <w:marLeft w:val="0"/>
      <w:marRight w:val="0"/>
      <w:marTop w:val="0"/>
      <w:marBottom w:val="0"/>
      <w:divBdr>
        <w:top w:val="none" w:sz="0" w:space="0" w:color="auto"/>
        <w:left w:val="none" w:sz="0" w:space="0" w:color="auto"/>
        <w:bottom w:val="none" w:sz="0" w:space="0" w:color="auto"/>
        <w:right w:val="none" w:sz="0" w:space="0" w:color="auto"/>
      </w:divBdr>
      <w:divsChild>
        <w:div w:id="1380520681">
          <w:marLeft w:val="0"/>
          <w:marRight w:val="0"/>
          <w:marTop w:val="120"/>
          <w:marBottom w:val="0"/>
          <w:divBdr>
            <w:top w:val="none" w:sz="0" w:space="0" w:color="auto"/>
            <w:left w:val="none" w:sz="0" w:space="0" w:color="auto"/>
            <w:bottom w:val="none" w:sz="0" w:space="0" w:color="auto"/>
            <w:right w:val="none" w:sz="0" w:space="0" w:color="auto"/>
          </w:divBdr>
        </w:div>
        <w:div w:id="1380520696">
          <w:marLeft w:val="0"/>
          <w:marRight w:val="0"/>
          <w:marTop w:val="120"/>
          <w:marBottom w:val="0"/>
          <w:divBdr>
            <w:top w:val="none" w:sz="0" w:space="0" w:color="auto"/>
            <w:left w:val="none" w:sz="0" w:space="0" w:color="auto"/>
            <w:bottom w:val="none" w:sz="0" w:space="0" w:color="auto"/>
            <w:right w:val="none" w:sz="0" w:space="0" w:color="auto"/>
          </w:divBdr>
        </w:div>
        <w:div w:id="1380520706">
          <w:marLeft w:val="0"/>
          <w:marRight w:val="0"/>
          <w:marTop w:val="120"/>
          <w:marBottom w:val="0"/>
          <w:divBdr>
            <w:top w:val="none" w:sz="0" w:space="0" w:color="auto"/>
            <w:left w:val="none" w:sz="0" w:space="0" w:color="auto"/>
            <w:bottom w:val="none" w:sz="0" w:space="0" w:color="auto"/>
            <w:right w:val="none" w:sz="0" w:space="0" w:color="auto"/>
          </w:divBdr>
        </w:div>
        <w:div w:id="1380520750">
          <w:marLeft w:val="0"/>
          <w:marRight w:val="0"/>
          <w:marTop w:val="120"/>
          <w:marBottom w:val="0"/>
          <w:divBdr>
            <w:top w:val="none" w:sz="0" w:space="0" w:color="auto"/>
            <w:left w:val="none" w:sz="0" w:space="0" w:color="auto"/>
            <w:bottom w:val="none" w:sz="0" w:space="0" w:color="auto"/>
            <w:right w:val="none" w:sz="0" w:space="0" w:color="auto"/>
          </w:divBdr>
        </w:div>
        <w:div w:id="1380520764">
          <w:marLeft w:val="0"/>
          <w:marRight w:val="0"/>
          <w:marTop w:val="120"/>
          <w:marBottom w:val="0"/>
          <w:divBdr>
            <w:top w:val="none" w:sz="0" w:space="0" w:color="auto"/>
            <w:left w:val="none" w:sz="0" w:space="0" w:color="auto"/>
            <w:bottom w:val="none" w:sz="0" w:space="0" w:color="auto"/>
            <w:right w:val="none" w:sz="0" w:space="0" w:color="auto"/>
          </w:divBdr>
        </w:div>
        <w:div w:id="1380520779">
          <w:marLeft w:val="0"/>
          <w:marRight w:val="0"/>
          <w:marTop w:val="120"/>
          <w:marBottom w:val="0"/>
          <w:divBdr>
            <w:top w:val="none" w:sz="0" w:space="0" w:color="auto"/>
            <w:left w:val="none" w:sz="0" w:space="0" w:color="auto"/>
            <w:bottom w:val="none" w:sz="0" w:space="0" w:color="auto"/>
            <w:right w:val="none" w:sz="0" w:space="0" w:color="auto"/>
          </w:divBdr>
        </w:div>
      </w:divsChild>
    </w:div>
    <w:div w:id="1380520735">
      <w:marLeft w:val="0"/>
      <w:marRight w:val="0"/>
      <w:marTop w:val="0"/>
      <w:marBottom w:val="0"/>
      <w:divBdr>
        <w:top w:val="none" w:sz="0" w:space="0" w:color="auto"/>
        <w:left w:val="none" w:sz="0" w:space="0" w:color="auto"/>
        <w:bottom w:val="none" w:sz="0" w:space="0" w:color="auto"/>
        <w:right w:val="none" w:sz="0" w:space="0" w:color="auto"/>
      </w:divBdr>
      <w:divsChild>
        <w:div w:id="1380520711">
          <w:marLeft w:val="0"/>
          <w:marRight w:val="0"/>
          <w:marTop w:val="120"/>
          <w:marBottom w:val="0"/>
          <w:divBdr>
            <w:top w:val="none" w:sz="0" w:space="0" w:color="auto"/>
            <w:left w:val="none" w:sz="0" w:space="0" w:color="auto"/>
            <w:bottom w:val="none" w:sz="0" w:space="0" w:color="auto"/>
            <w:right w:val="none" w:sz="0" w:space="0" w:color="auto"/>
          </w:divBdr>
        </w:div>
        <w:div w:id="1380520713">
          <w:marLeft w:val="0"/>
          <w:marRight w:val="0"/>
          <w:marTop w:val="120"/>
          <w:marBottom w:val="0"/>
          <w:divBdr>
            <w:top w:val="none" w:sz="0" w:space="0" w:color="auto"/>
            <w:left w:val="none" w:sz="0" w:space="0" w:color="auto"/>
            <w:bottom w:val="none" w:sz="0" w:space="0" w:color="auto"/>
            <w:right w:val="none" w:sz="0" w:space="0" w:color="auto"/>
          </w:divBdr>
        </w:div>
        <w:div w:id="1380520747">
          <w:marLeft w:val="0"/>
          <w:marRight w:val="0"/>
          <w:marTop w:val="120"/>
          <w:marBottom w:val="0"/>
          <w:divBdr>
            <w:top w:val="none" w:sz="0" w:space="0" w:color="auto"/>
            <w:left w:val="none" w:sz="0" w:space="0" w:color="auto"/>
            <w:bottom w:val="none" w:sz="0" w:space="0" w:color="auto"/>
            <w:right w:val="none" w:sz="0" w:space="0" w:color="auto"/>
          </w:divBdr>
        </w:div>
      </w:divsChild>
    </w:div>
    <w:div w:id="1380520785">
      <w:marLeft w:val="0"/>
      <w:marRight w:val="0"/>
      <w:marTop w:val="0"/>
      <w:marBottom w:val="0"/>
      <w:divBdr>
        <w:top w:val="none" w:sz="0" w:space="0" w:color="auto"/>
        <w:left w:val="none" w:sz="0" w:space="0" w:color="auto"/>
        <w:bottom w:val="none" w:sz="0" w:space="0" w:color="auto"/>
        <w:right w:val="none" w:sz="0" w:space="0" w:color="auto"/>
      </w:divBdr>
      <w:divsChild>
        <w:div w:id="1380520669">
          <w:marLeft w:val="0"/>
          <w:marRight w:val="0"/>
          <w:marTop w:val="120"/>
          <w:marBottom w:val="0"/>
          <w:divBdr>
            <w:top w:val="none" w:sz="0" w:space="0" w:color="auto"/>
            <w:left w:val="none" w:sz="0" w:space="0" w:color="auto"/>
            <w:bottom w:val="none" w:sz="0" w:space="0" w:color="auto"/>
            <w:right w:val="none" w:sz="0" w:space="0" w:color="auto"/>
          </w:divBdr>
        </w:div>
        <w:div w:id="1380520670">
          <w:marLeft w:val="0"/>
          <w:marRight w:val="0"/>
          <w:marTop w:val="120"/>
          <w:marBottom w:val="0"/>
          <w:divBdr>
            <w:top w:val="none" w:sz="0" w:space="0" w:color="auto"/>
            <w:left w:val="none" w:sz="0" w:space="0" w:color="auto"/>
            <w:bottom w:val="none" w:sz="0" w:space="0" w:color="auto"/>
            <w:right w:val="none" w:sz="0" w:space="0" w:color="auto"/>
          </w:divBdr>
        </w:div>
        <w:div w:id="1380520672">
          <w:marLeft w:val="0"/>
          <w:marRight w:val="0"/>
          <w:marTop w:val="120"/>
          <w:marBottom w:val="0"/>
          <w:divBdr>
            <w:top w:val="none" w:sz="0" w:space="0" w:color="auto"/>
            <w:left w:val="none" w:sz="0" w:space="0" w:color="auto"/>
            <w:bottom w:val="none" w:sz="0" w:space="0" w:color="auto"/>
            <w:right w:val="none" w:sz="0" w:space="0" w:color="auto"/>
          </w:divBdr>
        </w:div>
        <w:div w:id="1380520673">
          <w:marLeft w:val="0"/>
          <w:marRight w:val="0"/>
          <w:marTop w:val="120"/>
          <w:marBottom w:val="0"/>
          <w:divBdr>
            <w:top w:val="none" w:sz="0" w:space="0" w:color="auto"/>
            <w:left w:val="none" w:sz="0" w:space="0" w:color="auto"/>
            <w:bottom w:val="none" w:sz="0" w:space="0" w:color="auto"/>
            <w:right w:val="none" w:sz="0" w:space="0" w:color="auto"/>
          </w:divBdr>
        </w:div>
        <w:div w:id="1380520674">
          <w:marLeft w:val="0"/>
          <w:marRight w:val="0"/>
          <w:marTop w:val="120"/>
          <w:marBottom w:val="0"/>
          <w:divBdr>
            <w:top w:val="none" w:sz="0" w:space="0" w:color="auto"/>
            <w:left w:val="none" w:sz="0" w:space="0" w:color="auto"/>
            <w:bottom w:val="none" w:sz="0" w:space="0" w:color="auto"/>
            <w:right w:val="none" w:sz="0" w:space="0" w:color="auto"/>
          </w:divBdr>
        </w:div>
        <w:div w:id="1380520675">
          <w:marLeft w:val="0"/>
          <w:marRight w:val="0"/>
          <w:marTop w:val="120"/>
          <w:marBottom w:val="0"/>
          <w:divBdr>
            <w:top w:val="none" w:sz="0" w:space="0" w:color="auto"/>
            <w:left w:val="none" w:sz="0" w:space="0" w:color="auto"/>
            <w:bottom w:val="none" w:sz="0" w:space="0" w:color="auto"/>
            <w:right w:val="none" w:sz="0" w:space="0" w:color="auto"/>
          </w:divBdr>
        </w:div>
        <w:div w:id="1380520676">
          <w:marLeft w:val="0"/>
          <w:marRight w:val="0"/>
          <w:marTop w:val="120"/>
          <w:marBottom w:val="0"/>
          <w:divBdr>
            <w:top w:val="none" w:sz="0" w:space="0" w:color="auto"/>
            <w:left w:val="none" w:sz="0" w:space="0" w:color="auto"/>
            <w:bottom w:val="none" w:sz="0" w:space="0" w:color="auto"/>
            <w:right w:val="none" w:sz="0" w:space="0" w:color="auto"/>
          </w:divBdr>
        </w:div>
        <w:div w:id="1380520677">
          <w:marLeft w:val="0"/>
          <w:marRight w:val="0"/>
          <w:marTop w:val="120"/>
          <w:marBottom w:val="0"/>
          <w:divBdr>
            <w:top w:val="none" w:sz="0" w:space="0" w:color="auto"/>
            <w:left w:val="none" w:sz="0" w:space="0" w:color="auto"/>
            <w:bottom w:val="none" w:sz="0" w:space="0" w:color="auto"/>
            <w:right w:val="none" w:sz="0" w:space="0" w:color="auto"/>
          </w:divBdr>
        </w:div>
        <w:div w:id="1380520678">
          <w:marLeft w:val="0"/>
          <w:marRight w:val="0"/>
          <w:marTop w:val="120"/>
          <w:marBottom w:val="0"/>
          <w:divBdr>
            <w:top w:val="none" w:sz="0" w:space="0" w:color="auto"/>
            <w:left w:val="none" w:sz="0" w:space="0" w:color="auto"/>
            <w:bottom w:val="none" w:sz="0" w:space="0" w:color="auto"/>
            <w:right w:val="none" w:sz="0" w:space="0" w:color="auto"/>
          </w:divBdr>
        </w:div>
        <w:div w:id="1380520679">
          <w:marLeft w:val="0"/>
          <w:marRight w:val="0"/>
          <w:marTop w:val="120"/>
          <w:marBottom w:val="0"/>
          <w:divBdr>
            <w:top w:val="none" w:sz="0" w:space="0" w:color="auto"/>
            <w:left w:val="none" w:sz="0" w:space="0" w:color="auto"/>
            <w:bottom w:val="none" w:sz="0" w:space="0" w:color="auto"/>
            <w:right w:val="none" w:sz="0" w:space="0" w:color="auto"/>
          </w:divBdr>
        </w:div>
        <w:div w:id="1380520682">
          <w:marLeft w:val="0"/>
          <w:marRight w:val="0"/>
          <w:marTop w:val="120"/>
          <w:marBottom w:val="0"/>
          <w:divBdr>
            <w:top w:val="none" w:sz="0" w:space="0" w:color="auto"/>
            <w:left w:val="none" w:sz="0" w:space="0" w:color="auto"/>
            <w:bottom w:val="none" w:sz="0" w:space="0" w:color="auto"/>
            <w:right w:val="none" w:sz="0" w:space="0" w:color="auto"/>
          </w:divBdr>
        </w:div>
        <w:div w:id="1380520683">
          <w:marLeft w:val="0"/>
          <w:marRight w:val="0"/>
          <w:marTop w:val="120"/>
          <w:marBottom w:val="96"/>
          <w:divBdr>
            <w:top w:val="none" w:sz="0" w:space="0" w:color="auto"/>
            <w:left w:val="single" w:sz="24" w:space="0" w:color="CED3F1"/>
            <w:bottom w:val="none" w:sz="0" w:space="0" w:color="auto"/>
            <w:right w:val="none" w:sz="0" w:space="0" w:color="auto"/>
          </w:divBdr>
        </w:div>
        <w:div w:id="1380520684">
          <w:marLeft w:val="0"/>
          <w:marRight w:val="0"/>
          <w:marTop w:val="120"/>
          <w:marBottom w:val="0"/>
          <w:divBdr>
            <w:top w:val="none" w:sz="0" w:space="0" w:color="auto"/>
            <w:left w:val="none" w:sz="0" w:space="0" w:color="auto"/>
            <w:bottom w:val="none" w:sz="0" w:space="0" w:color="auto"/>
            <w:right w:val="none" w:sz="0" w:space="0" w:color="auto"/>
          </w:divBdr>
        </w:div>
        <w:div w:id="1380520685">
          <w:marLeft w:val="0"/>
          <w:marRight w:val="0"/>
          <w:marTop w:val="120"/>
          <w:marBottom w:val="0"/>
          <w:divBdr>
            <w:top w:val="none" w:sz="0" w:space="0" w:color="auto"/>
            <w:left w:val="none" w:sz="0" w:space="0" w:color="auto"/>
            <w:bottom w:val="none" w:sz="0" w:space="0" w:color="auto"/>
            <w:right w:val="none" w:sz="0" w:space="0" w:color="auto"/>
          </w:divBdr>
        </w:div>
        <w:div w:id="1380520687">
          <w:marLeft w:val="0"/>
          <w:marRight w:val="0"/>
          <w:marTop w:val="120"/>
          <w:marBottom w:val="0"/>
          <w:divBdr>
            <w:top w:val="none" w:sz="0" w:space="0" w:color="auto"/>
            <w:left w:val="none" w:sz="0" w:space="0" w:color="auto"/>
            <w:bottom w:val="none" w:sz="0" w:space="0" w:color="auto"/>
            <w:right w:val="none" w:sz="0" w:space="0" w:color="auto"/>
          </w:divBdr>
        </w:div>
        <w:div w:id="1380520688">
          <w:marLeft w:val="0"/>
          <w:marRight w:val="0"/>
          <w:marTop w:val="120"/>
          <w:marBottom w:val="0"/>
          <w:divBdr>
            <w:top w:val="none" w:sz="0" w:space="0" w:color="auto"/>
            <w:left w:val="none" w:sz="0" w:space="0" w:color="auto"/>
            <w:bottom w:val="none" w:sz="0" w:space="0" w:color="auto"/>
            <w:right w:val="none" w:sz="0" w:space="0" w:color="auto"/>
          </w:divBdr>
        </w:div>
        <w:div w:id="1380520690">
          <w:marLeft w:val="0"/>
          <w:marRight w:val="0"/>
          <w:marTop w:val="120"/>
          <w:marBottom w:val="0"/>
          <w:divBdr>
            <w:top w:val="none" w:sz="0" w:space="0" w:color="auto"/>
            <w:left w:val="none" w:sz="0" w:space="0" w:color="auto"/>
            <w:bottom w:val="none" w:sz="0" w:space="0" w:color="auto"/>
            <w:right w:val="none" w:sz="0" w:space="0" w:color="auto"/>
          </w:divBdr>
        </w:div>
        <w:div w:id="1380520691">
          <w:marLeft w:val="0"/>
          <w:marRight w:val="0"/>
          <w:marTop w:val="120"/>
          <w:marBottom w:val="0"/>
          <w:divBdr>
            <w:top w:val="none" w:sz="0" w:space="0" w:color="auto"/>
            <w:left w:val="none" w:sz="0" w:space="0" w:color="auto"/>
            <w:bottom w:val="none" w:sz="0" w:space="0" w:color="auto"/>
            <w:right w:val="none" w:sz="0" w:space="0" w:color="auto"/>
          </w:divBdr>
        </w:div>
        <w:div w:id="1380520692">
          <w:marLeft w:val="0"/>
          <w:marRight w:val="0"/>
          <w:marTop w:val="120"/>
          <w:marBottom w:val="0"/>
          <w:divBdr>
            <w:top w:val="none" w:sz="0" w:space="0" w:color="auto"/>
            <w:left w:val="none" w:sz="0" w:space="0" w:color="auto"/>
            <w:bottom w:val="none" w:sz="0" w:space="0" w:color="auto"/>
            <w:right w:val="none" w:sz="0" w:space="0" w:color="auto"/>
          </w:divBdr>
        </w:div>
        <w:div w:id="1380520693">
          <w:marLeft w:val="0"/>
          <w:marRight w:val="0"/>
          <w:marTop w:val="120"/>
          <w:marBottom w:val="0"/>
          <w:divBdr>
            <w:top w:val="none" w:sz="0" w:space="0" w:color="auto"/>
            <w:left w:val="none" w:sz="0" w:space="0" w:color="auto"/>
            <w:bottom w:val="none" w:sz="0" w:space="0" w:color="auto"/>
            <w:right w:val="none" w:sz="0" w:space="0" w:color="auto"/>
          </w:divBdr>
        </w:div>
        <w:div w:id="1380520694">
          <w:marLeft w:val="0"/>
          <w:marRight w:val="0"/>
          <w:marTop w:val="120"/>
          <w:marBottom w:val="0"/>
          <w:divBdr>
            <w:top w:val="none" w:sz="0" w:space="0" w:color="auto"/>
            <w:left w:val="none" w:sz="0" w:space="0" w:color="auto"/>
            <w:bottom w:val="none" w:sz="0" w:space="0" w:color="auto"/>
            <w:right w:val="none" w:sz="0" w:space="0" w:color="auto"/>
          </w:divBdr>
        </w:div>
        <w:div w:id="1380520695">
          <w:marLeft w:val="0"/>
          <w:marRight w:val="0"/>
          <w:marTop w:val="120"/>
          <w:marBottom w:val="0"/>
          <w:divBdr>
            <w:top w:val="none" w:sz="0" w:space="0" w:color="auto"/>
            <w:left w:val="none" w:sz="0" w:space="0" w:color="auto"/>
            <w:bottom w:val="none" w:sz="0" w:space="0" w:color="auto"/>
            <w:right w:val="none" w:sz="0" w:space="0" w:color="auto"/>
          </w:divBdr>
        </w:div>
        <w:div w:id="1380520697">
          <w:marLeft w:val="0"/>
          <w:marRight w:val="0"/>
          <w:marTop w:val="120"/>
          <w:marBottom w:val="0"/>
          <w:divBdr>
            <w:top w:val="none" w:sz="0" w:space="0" w:color="auto"/>
            <w:left w:val="none" w:sz="0" w:space="0" w:color="auto"/>
            <w:bottom w:val="none" w:sz="0" w:space="0" w:color="auto"/>
            <w:right w:val="none" w:sz="0" w:space="0" w:color="auto"/>
          </w:divBdr>
        </w:div>
        <w:div w:id="1380520698">
          <w:marLeft w:val="0"/>
          <w:marRight w:val="0"/>
          <w:marTop w:val="120"/>
          <w:marBottom w:val="0"/>
          <w:divBdr>
            <w:top w:val="none" w:sz="0" w:space="0" w:color="auto"/>
            <w:left w:val="none" w:sz="0" w:space="0" w:color="auto"/>
            <w:bottom w:val="none" w:sz="0" w:space="0" w:color="auto"/>
            <w:right w:val="none" w:sz="0" w:space="0" w:color="auto"/>
          </w:divBdr>
        </w:div>
        <w:div w:id="1380520699">
          <w:marLeft w:val="0"/>
          <w:marRight w:val="0"/>
          <w:marTop w:val="120"/>
          <w:marBottom w:val="0"/>
          <w:divBdr>
            <w:top w:val="none" w:sz="0" w:space="0" w:color="auto"/>
            <w:left w:val="none" w:sz="0" w:space="0" w:color="auto"/>
            <w:bottom w:val="none" w:sz="0" w:space="0" w:color="auto"/>
            <w:right w:val="none" w:sz="0" w:space="0" w:color="auto"/>
          </w:divBdr>
        </w:div>
        <w:div w:id="1380520700">
          <w:marLeft w:val="0"/>
          <w:marRight w:val="0"/>
          <w:marTop w:val="120"/>
          <w:marBottom w:val="0"/>
          <w:divBdr>
            <w:top w:val="none" w:sz="0" w:space="0" w:color="auto"/>
            <w:left w:val="none" w:sz="0" w:space="0" w:color="auto"/>
            <w:bottom w:val="none" w:sz="0" w:space="0" w:color="auto"/>
            <w:right w:val="none" w:sz="0" w:space="0" w:color="auto"/>
          </w:divBdr>
        </w:div>
        <w:div w:id="1380520702">
          <w:marLeft w:val="0"/>
          <w:marRight w:val="0"/>
          <w:marTop w:val="120"/>
          <w:marBottom w:val="0"/>
          <w:divBdr>
            <w:top w:val="none" w:sz="0" w:space="0" w:color="auto"/>
            <w:left w:val="none" w:sz="0" w:space="0" w:color="auto"/>
            <w:bottom w:val="none" w:sz="0" w:space="0" w:color="auto"/>
            <w:right w:val="none" w:sz="0" w:space="0" w:color="auto"/>
          </w:divBdr>
        </w:div>
        <w:div w:id="1380520704">
          <w:marLeft w:val="0"/>
          <w:marRight w:val="0"/>
          <w:marTop w:val="120"/>
          <w:marBottom w:val="0"/>
          <w:divBdr>
            <w:top w:val="none" w:sz="0" w:space="0" w:color="auto"/>
            <w:left w:val="none" w:sz="0" w:space="0" w:color="auto"/>
            <w:bottom w:val="none" w:sz="0" w:space="0" w:color="auto"/>
            <w:right w:val="none" w:sz="0" w:space="0" w:color="auto"/>
          </w:divBdr>
        </w:div>
        <w:div w:id="1380520707">
          <w:marLeft w:val="0"/>
          <w:marRight w:val="0"/>
          <w:marTop w:val="120"/>
          <w:marBottom w:val="0"/>
          <w:divBdr>
            <w:top w:val="none" w:sz="0" w:space="0" w:color="auto"/>
            <w:left w:val="none" w:sz="0" w:space="0" w:color="auto"/>
            <w:bottom w:val="none" w:sz="0" w:space="0" w:color="auto"/>
            <w:right w:val="none" w:sz="0" w:space="0" w:color="auto"/>
          </w:divBdr>
        </w:div>
        <w:div w:id="1380520708">
          <w:marLeft w:val="0"/>
          <w:marRight w:val="0"/>
          <w:marTop w:val="120"/>
          <w:marBottom w:val="0"/>
          <w:divBdr>
            <w:top w:val="none" w:sz="0" w:space="0" w:color="auto"/>
            <w:left w:val="none" w:sz="0" w:space="0" w:color="auto"/>
            <w:bottom w:val="none" w:sz="0" w:space="0" w:color="auto"/>
            <w:right w:val="none" w:sz="0" w:space="0" w:color="auto"/>
          </w:divBdr>
        </w:div>
        <w:div w:id="1380520709">
          <w:marLeft w:val="0"/>
          <w:marRight w:val="0"/>
          <w:marTop w:val="120"/>
          <w:marBottom w:val="0"/>
          <w:divBdr>
            <w:top w:val="none" w:sz="0" w:space="0" w:color="auto"/>
            <w:left w:val="none" w:sz="0" w:space="0" w:color="auto"/>
            <w:bottom w:val="none" w:sz="0" w:space="0" w:color="auto"/>
            <w:right w:val="none" w:sz="0" w:space="0" w:color="auto"/>
          </w:divBdr>
        </w:div>
        <w:div w:id="1380520710">
          <w:marLeft w:val="0"/>
          <w:marRight w:val="0"/>
          <w:marTop w:val="120"/>
          <w:marBottom w:val="0"/>
          <w:divBdr>
            <w:top w:val="none" w:sz="0" w:space="0" w:color="auto"/>
            <w:left w:val="none" w:sz="0" w:space="0" w:color="auto"/>
            <w:bottom w:val="none" w:sz="0" w:space="0" w:color="auto"/>
            <w:right w:val="none" w:sz="0" w:space="0" w:color="auto"/>
          </w:divBdr>
        </w:div>
        <w:div w:id="1380520714">
          <w:marLeft w:val="0"/>
          <w:marRight w:val="0"/>
          <w:marTop w:val="120"/>
          <w:marBottom w:val="0"/>
          <w:divBdr>
            <w:top w:val="none" w:sz="0" w:space="0" w:color="auto"/>
            <w:left w:val="none" w:sz="0" w:space="0" w:color="auto"/>
            <w:bottom w:val="none" w:sz="0" w:space="0" w:color="auto"/>
            <w:right w:val="none" w:sz="0" w:space="0" w:color="auto"/>
          </w:divBdr>
        </w:div>
        <w:div w:id="1380520715">
          <w:marLeft w:val="0"/>
          <w:marRight w:val="0"/>
          <w:marTop w:val="120"/>
          <w:marBottom w:val="0"/>
          <w:divBdr>
            <w:top w:val="none" w:sz="0" w:space="0" w:color="auto"/>
            <w:left w:val="none" w:sz="0" w:space="0" w:color="auto"/>
            <w:bottom w:val="none" w:sz="0" w:space="0" w:color="auto"/>
            <w:right w:val="none" w:sz="0" w:space="0" w:color="auto"/>
          </w:divBdr>
        </w:div>
        <w:div w:id="1380520716">
          <w:marLeft w:val="0"/>
          <w:marRight w:val="0"/>
          <w:marTop w:val="120"/>
          <w:marBottom w:val="0"/>
          <w:divBdr>
            <w:top w:val="none" w:sz="0" w:space="0" w:color="auto"/>
            <w:left w:val="none" w:sz="0" w:space="0" w:color="auto"/>
            <w:bottom w:val="none" w:sz="0" w:space="0" w:color="auto"/>
            <w:right w:val="none" w:sz="0" w:space="0" w:color="auto"/>
          </w:divBdr>
        </w:div>
        <w:div w:id="1380520717">
          <w:marLeft w:val="0"/>
          <w:marRight w:val="0"/>
          <w:marTop w:val="120"/>
          <w:marBottom w:val="0"/>
          <w:divBdr>
            <w:top w:val="none" w:sz="0" w:space="0" w:color="auto"/>
            <w:left w:val="none" w:sz="0" w:space="0" w:color="auto"/>
            <w:bottom w:val="none" w:sz="0" w:space="0" w:color="auto"/>
            <w:right w:val="none" w:sz="0" w:space="0" w:color="auto"/>
          </w:divBdr>
        </w:div>
        <w:div w:id="1380520718">
          <w:marLeft w:val="0"/>
          <w:marRight w:val="0"/>
          <w:marTop w:val="120"/>
          <w:marBottom w:val="0"/>
          <w:divBdr>
            <w:top w:val="none" w:sz="0" w:space="0" w:color="auto"/>
            <w:left w:val="none" w:sz="0" w:space="0" w:color="auto"/>
            <w:bottom w:val="none" w:sz="0" w:space="0" w:color="auto"/>
            <w:right w:val="none" w:sz="0" w:space="0" w:color="auto"/>
          </w:divBdr>
        </w:div>
        <w:div w:id="1380520719">
          <w:marLeft w:val="0"/>
          <w:marRight w:val="0"/>
          <w:marTop w:val="120"/>
          <w:marBottom w:val="0"/>
          <w:divBdr>
            <w:top w:val="none" w:sz="0" w:space="0" w:color="auto"/>
            <w:left w:val="none" w:sz="0" w:space="0" w:color="auto"/>
            <w:bottom w:val="none" w:sz="0" w:space="0" w:color="auto"/>
            <w:right w:val="none" w:sz="0" w:space="0" w:color="auto"/>
          </w:divBdr>
        </w:div>
        <w:div w:id="1380520720">
          <w:marLeft w:val="0"/>
          <w:marRight w:val="0"/>
          <w:marTop w:val="120"/>
          <w:marBottom w:val="0"/>
          <w:divBdr>
            <w:top w:val="none" w:sz="0" w:space="0" w:color="auto"/>
            <w:left w:val="none" w:sz="0" w:space="0" w:color="auto"/>
            <w:bottom w:val="none" w:sz="0" w:space="0" w:color="auto"/>
            <w:right w:val="none" w:sz="0" w:space="0" w:color="auto"/>
          </w:divBdr>
        </w:div>
        <w:div w:id="1380520721">
          <w:marLeft w:val="0"/>
          <w:marRight w:val="0"/>
          <w:marTop w:val="120"/>
          <w:marBottom w:val="0"/>
          <w:divBdr>
            <w:top w:val="none" w:sz="0" w:space="0" w:color="auto"/>
            <w:left w:val="none" w:sz="0" w:space="0" w:color="auto"/>
            <w:bottom w:val="none" w:sz="0" w:space="0" w:color="auto"/>
            <w:right w:val="none" w:sz="0" w:space="0" w:color="auto"/>
          </w:divBdr>
        </w:div>
        <w:div w:id="1380520722">
          <w:marLeft w:val="0"/>
          <w:marRight w:val="0"/>
          <w:marTop w:val="120"/>
          <w:marBottom w:val="0"/>
          <w:divBdr>
            <w:top w:val="none" w:sz="0" w:space="0" w:color="auto"/>
            <w:left w:val="none" w:sz="0" w:space="0" w:color="auto"/>
            <w:bottom w:val="none" w:sz="0" w:space="0" w:color="auto"/>
            <w:right w:val="none" w:sz="0" w:space="0" w:color="auto"/>
          </w:divBdr>
        </w:div>
        <w:div w:id="1380520723">
          <w:marLeft w:val="0"/>
          <w:marRight w:val="0"/>
          <w:marTop w:val="120"/>
          <w:marBottom w:val="0"/>
          <w:divBdr>
            <w:top w:val="none" w:sz="0" w:space="0" w:color="auto"/>
            <w:left w:val="none" w:sz="0" w:space="0" w:color="auto"/>
            <w:bottom w:val="none" w:sz="0" w:space="0" w:color="auto"/>
            <w:right w:val="none" w:sz="0" w:space="0" w:color="auto"/>
          </w:divBdr>
        </w:div>
        <w:div w:id="1380520725">
          <w:marLeft w:val="0"/>
          <w:marRight w:val="0"/>
          <w:marTop w:val="120"/>
          <w:marBottom w:val="0"/>
          <w:divBdr>
            <w:top w:val="none" w:sz="0" w:space="0" w:color="auto"/>
            <w:left w:val="none" w:sz="0" w:space="0" w:color="auto"/>
            <w:bottom w:val="none" w:sz="0" w:space="0" w:color="auto"/>
            <w:right w:val="none" w:sz="0" w:space="0" w:color="auto"/>
          </w:divBdr>
        </w:div>
        <w:div w:id="1380520726">
          <w:marLeft w:val="0"/>
          <w:marRight w:val="0"/>
          <w:marTop w:val="120"/>
          <w:marBottom w:val="0"/>
          <w:divBdr>
            <w:top w:val="none" w:sz="0" w:space="0" w:color="auto"/>
            <w:left w:val="none" w:sz="0" w:space="0" w:color="auto"/>
            <w:bottom w:val="none" w:sz="0" w:space="0" w:color="auto"/>
            <w:right w:val="none" w:sz="0" w:space="0" w:color="auto"/>
          </w:divBdr>
        </w:div>
        <w:div w:id="1380520727">
          <w:marLeft w:val="0"/>
          <w:marRight w:val="0"/>
          <w:marTop w:val="120"/>
          <w:marBottom w:val="0"/>
          <w:divBdr>
            <w:top w:val="none" w:sz="0" w:space="0" w:color="auto"/>
            <w:left w:val="none" w:sz="0" w:space="0" w:color="auto"/>
            <w:bottom w:val="none" w:sz="0" w:space="0" w:color="auto"/>
            <w:right w:val="none" w:sz="0" w:space="0" w:color="auto"/>
          </w:divBdr>
        </w:div>
        <w:div w:id="1380520728">
          <w:marLeft w:val="0"/>
          <w:marRight w:val="0"/>
          <w:marTop w:val="120"/>
          <w:marBottom w:val="0"/>
          <w:divBdr>
            <w:top w:val="none" w:sz="0" w:space="0" w:color="auto"/>
            <w:left w:val="none" w:sz="0" w:space="0" w:color="auto"/>
            <w:bottom w:val="none" w:sz="0" w:space="0" w:color="auto"/>
            <w:right w:val="none" w:sz="0" w:space="0" w:color="auto"/>
          </w:divBdr>
        </w:div>
        <w:div w:id="1380520729">
          <w:marLeft w:val="0"/>
          <w:marRight w:val="0"/>
          <w:marTop w:val="120"/>
          <w:marBottom w:val="0"/>
          <w:divBdr>
            <w:top w:val="none" w:sz="0" w:space="0" w:color="auto"/>
            <w:left w:val="none" w:sz="0" w:space="0" w:color="auto"/>
            <w:bottom w:val="none" w:sz="0" w:space="0" w:color="auto"/>
            <w:right w:val="none" w:sz="0" w:space="0" w:color="auto"/>
          </w:divBdr>
        </w:div>
        <w:div w:id="1380520730">
          <w:marLeft w:val="0"/>
          <w:marRight w:val="0"/>
          <w:marTop w:val="120"/>
          <w:marBottom w:val="0"/>
          <w:divBdr>
            <w:top w:val="none" w:sz="0" w:space="0" w:color="auto"/>
            <w:left w:val="none" w:sz="0" w:space="0" w:color="auto"/>
            <w:bottom w:val="none" w:sz="0" w:space="0" w:color="auto"/>
            <w:right w:val="none" w:sz="0" w:space="0" w:color="auto"/>
          </w:divBdr>
        </w:div>
        <w:div w:id="1380520732">
          <w:marLeft w:val="0"/>
          <w:marRight w:val="0"/>
          <w:marTop w:val="120"/>
          <w:marBottom w:val="0"/>
          <w:divBdr>
            <w:top w:val="none" w:sz="0" w:space="0" w:color="auto"/>
            <w:left w:val="none" w:sz="0" w:space="0" w:color="auto"/>
            <w:bottom w:val="none" w:sz="0" w:space="0" w:color="auto"/>
            <w:right w:val="none" w:sz="0" w:space="0" w:color="auto"/>
          </w:divBdr>
        </w:div>
        <w:div w:id="1380520733">
          <w:marLeft w:val="0"/>
          <w:marRight w:val="0"/>
          <w:marTop w:val="120"/>
          <w:marBottom w:val="0"/>
          <w:divBdr>
            <w:top w:val="none" w:sz="0" w:space="0" w:color="auto"/>
            <w:left w:val="none" w:sz="0" w:space="0" w:color="auto"/>
            <w:bottom w:val="none" w:sz="0" w:space="0" w:color="auto"/>
            <w:right w:val="none" w:sz="0" w:space="0" w:color="auto"/>
          </w:divBdr>
        </w:div>
        <w:div w:id="1380520734">
          <w:marLeft w:val="0"/>
          <w:marRight w:val="0"/>
          <w:marTop w:val="120"/>
          <w:marBottom w:val="0"/>
          <w:divBdr>
            <w:top w:val="none" w:sz="0" w:space="0" w:color="auto"/>
            <w:left w:val="none" w:sz="0" w:space="0" w:color="auto"/>
            <w:bottom w:val="none" w:sz="0" w:space="0" w:color="auto"/>
            <w:right w:val="none" w:sz="0" w:space="0" w:color="auto"/>
          </w:divBdr>
        </w:div>
        <w:div w:id="1380520736">
          <w:marLeft w:val="0"/>
          <w:marRight w:val="0"/>
          <w:marTop w:val="120"/>
          <w:marBottom w:val="0"/>
          <w:divBdr>
            <w:top w:val="none" w:sz="0" w:space="0" w:color="auto"/>
            <w:left w:val="none" w:sz="0" w:space="0" w:color="auto"/>
            <w:bottom w:val="none" w:sz="0" w:space="0" w:color="auto"/>
            <w:right w:val="none" w:sz="0" w:space="0" w:color="auto"/>
          </w:divBdr>
        </w:div>
        <w:div w:id="1380520737">
          <w:marLeft w:val="0"/>
          <w:marRight w:val="0"/>
          <w:marTop w:val="120"/>
          <w:marBottom w:val="0"/>
          <w:divBdr>
            <w:top w:val="none" w:sz="0" w:space="0" w:color="auto"/>
            <w:left w:val="none" w:sz="0" w:space="0" w:color="auto"/>
            <w:bottom w:val="none" w:sz="0" w:space="0" w:color="auto"/>
            <w:right w:val="none" w:sz="0" w:space="0" w:color="auto"/>
          </w:divBdr>
        </w:div>
        <w:div w:id="1380520738">
          <w:marLeft w:val="0"/>
          <w:marRight w:val="0"/>
          <w:marTop w:val="120"/>
          <w:marBottom w:val="0"/>
          <w:divBdr>
            <w:top w:val="none" w:sz="0" w:space="0" w:color="auto"/>
            <w:left w:val="none" w:sz="0" w:space="0" w:color="auto"/>
            <w:bottom w:val="none" w:sz="0" w:space="0" w:color="auto"/>
            <w:right w:val="none" w:sz="0" w:space="0" w:color="auto"/>
          </w:divBdr>
        </w:div>
        <w:div w:id="1380520739">
          <w:marLeft w:val="0"/>
          <w:marRight w:val="0"/>
          <w:marTop w:val="120"/>
          <w:marBottom w:val="0"/>
          <w:divBdr>
            <w:top w:val="none" w:sz="0" w:space="0" w:color="auto"/>
            <w:left w:val="none" w:sz="0" w:space="0" w:color="auto"/>
            <w:bottom w:val="none" w:sz="0" w:space="0" w:color="auto"/>
            <w:right w:val="none" w:sz="0" w:space="0" w:color="auto"/>
          </w:divBdr>
        </w:div>
        <w:div w:id="1380520740">
          <w:marLeft w:val="0"/>
          <w:marRight w:val="0"/>
          <w:marTop w:val="120"/>
          <w:marBottom w:val="0"/>
          <w:divBdr>
            <w:top w:val="none" w:sz="0" w:space="0" w:color="auto"/>
            <w:left w:val="none" w:sz="0" w:space="0" w:color="auto"/>
            <w:bottom w:val="none" w:sz="0" w:space="0" w:color="auto"/>
            <w:right w:val="none" w:sz="0" w:space="0" w:color="auto"/>
          </w:divBdr>
        </w:div>
        <w:div w:id="1380520741">
          <w:marLeft w:val="0"/>
          <w:marRight w:val="0"/>
          <w:marTop w:val="120"/>
          <w:marBottom w:val="0"/>
          <w:divBdr>
            <w:top w:val="none" w:sz="0" w:space="0" w:color="auto"/>
            <w:left w:val="none" w:sz="0" w:space="0" w:color="auto"/>
            <w:bottom w:val="none" w:sz="0" w:space="0" w:color="auto"/>
            <w:right w:val="none" w:sz="0" w:space="0" w:color="auto"/>
          </w:divBdr>
        </w:div>
        <w:div w:id="1380520742">
          <w:marLeft w:val="0"/>
          <w:marRight w:val="0"/>
          <w:marTop w:val="120"/>
          <w:marBottom w:val="0"/>
          <w:divBdr>
            <w:top w:val="none" w:sz="0" w:space="0" w:color="auto"/>
            <w:left w:val="none" w:sz="0" w:space="0" w:color="auto"/>
            <w:bottom w:val="none" w:sz="0" w:space="0" w:color="auto"/>
            <w:right w:val="none" w:sz="0" w:space="0" w:color="auto"/>
          </w:divBdr>
        </w:div>
        <w:div w:id="1380520743">
          <w:marLeft w:val="0"/>
          <w:marRight w:val="0"/>
          <w:marTop w:val="120"/>
          <w:marBottom w:val="0"/>
          <w:divBdr>
            <w:top w:val="none" w:sz="0" w:space="0" w:color="auto"/>
            <w:left w:val="none" w:sz="0" w:space="0" w:color="auto"/>
            <w:bottom w:val="none" w:sz="0" w:space="0" w:color="auto"/>
            <w:right w:val="none" w:sz="0" w:space="0" w:color="auto"/>
          </w:divBdr>
        </w:div>
        <w:div w:id="1380520744">
          <w:marLeft w:val="0"/>
          <w:marRight w:val="0"/>
          <w:marTop w:val="120"/>
          <w:marBottom w:val="0"/>
          <w:divBdr>
            <w:top w:val="none" w:sz="0" w:space="0" w:color="auto"/>
            <w:left w:val="none" w:sz="0" w:space="0" w:color="auto"/>
            <w:bottom w:val="none" w:sz="0" w:space="0" w:color="auto"/>
            <w:right w:val="none" w:sz="0" w:space="0" w:color="auto"/>
          </w:divBdr>
        </w:div>
        <w:div w:id="1380520746">
          <w:marLeft w:val="0"/>
          <w:marRight w:val="0"/>
          <w:marTop w:val="120"/>
          <w:marBottom w:val="0"/>
          <w:divBdr>
            <w:top w:val="none" w:sz="0" w:space="0" w:color="auto"/>
            <w:left w:val="none" w:sz="0" w:space="0" w:color="auto"/>
            <w:bottom w:val="none" w:sz="0" w:space="0" w:color="auto"/>
            <w:right w:val="none" w:sz="0" w:space="0" w:color="auto"/>
          </w:divBdr>
        </w:div>
        <w:div w:id="1380520748">
          <w:marLeft w:val="0"/>
          <w:marRight w:val="0"/>
          <w:marTop w:val="120"/>
          <w:marBottom w:val="0"/>
          <w:divBdr>
            <w:top w:val="none" w:sz="0" w:space="0" w:color="auto"/>
            <w:left w:val="none" w:sz="0" w:space="0" w:color="auto"/>
            <w:bottom w:val="none" w:sz="0" w:space="0" w:color="auto"/>
            <w:right w:val="none" w:sz="0" w:space="0" w:color="auto"/>
          </w:divBdr>
        </w:div>
        <w:div w:id="1380520751">
          <w:marLeft w:val="0"/>
          <w:marRight w:val="0"/>
          <w:marTop w:val="120"/>
          <w:marBottom w:val="0"/>
          <w:divBdr>
            <w:top w:val="none" w:sz="0" w:space="0" w:color="auto"/>
            <w:left w:val="none" w:sz="0" w:space="0" w:color="auto"/>
            <w:bottom w:val="none" w:sz="0" w:space="0" w:color="auto"/>
            <w:right w:val="none" w:sz="0" w:space="0" w:color="auto"/>
          </w:divBdr>
        </w:div>
        <w:div w:id="1380520752">
          <w:marLeft w:val="0"/>
          <w:marRight w:val="0"/>
          <w:marTop w:val="120"/>
          <w:marBottom w:val="0"/>
          <w:divBdr>
            <w:top w:val="none" w:sz="0" w:space="0" w:color="auto"/>
            <w:left w:val="none" w:sz="0" w:space="0" w:color="auto"/>
            <w:bottom w:val="none" w:sz="0" w:space="0" w:color="auto"/>
            <w:right w:val="none" w:sz="0" w:space="0" w:color="auto"/>
          </w:divBdr>
        </w:div>
        <w:div w:id="1380520753">
          <w:marLeft w:val="0"/>
          <w:marRight w:val="0"/>
          <w:marTop w:val="120"/>
          <w:marBottom w:val="0"/>
          <w:divBdr>
            <w:top w:val="none" w:sz="0" w:space="0" w:color="auto"/>
            <w:left w:val="none" w:sz="0" w:space="0" w:color="auto"/>
            <w:bottom w:val="none" w:sz="0" w:space="0" w:color="auto"/>
            <w:right w:val="none" w:sz="0" w:space="0" w:color="auto"/>
          </w:divBdr>
        </w:div>
        <w:div w:id="1380520754">
          <w:marLeft w:val="0"/>
          <w:marRight w:val="0"/>
          <w:marTop w:val="120"/>
          <w:marBottom w:val="0"/>
          <w:divBdr>
            <w:top w:val="none" w:sz="0" w:space="0" w:color="auto"/>
            <w:left w:val="none" w:sz="0" w:space="0" w:color="auto"/>
            <w:bottom w:val="none" w:sz="0" w:space="0" w:color="auto"/>
            <w:right w:val="none" w:sz="0" w:space="0" w:color="auto"/>
          </w:divBdr>
        </w:div>
        <w:div w:id="1380520755">
          <w:marLeft w:val="0"/>
          <w:marRight w:val="0"/>
          <w:marTop w:val="120"/>
          <w:marBottom w:val="0"/>
          <w:divBdr>
            <w:top w:val="none" w:sz="0" w:space="0" w:color="auto"/>
            <w:left w:val="none" w:sz="0" w:space="0" w:color="auto"/>
            <w:bottom w:val="none" w:sz="0" w:space="0" w:color="auto"/>
            <w:right w:val="none" w:sz="0" w:space="0" w:color="auto"/>
          </w:divBdr>
        </w:div>
        <w:div w:id="1380520756">
          <w:marLeft w:val="0"/>
          <w:marRight w:val="0"/>
          <w:marTop w:val="120"/>
          <w:marBottom w:val="0"/>
          <w:divBdr>
            <w:top w:val="none" w:sz="0" w:space="0" w:color="auto"/>
            <w:left w:val="none" w:sz="0" w:space="0" w:color="auto"/>
            <w:bottom w:val="none" w:sz="0" w:space="0" w:color="auto"/>
            <w:right w:val="none" w:sz="0" w:space="0" w:color="auto"/>
          </w:divBdr>
        </w:div>
        <w:div w:id="1380520757">
          <w:marLeft w:val="0"/>
          <w:marRight w:val="0"/>
          <w:marTop w:val="120"/>
          <w:marBottom w:val="0"/>
          <w:divBdr>
            <w:top w:val="none" w:sz="0" w:space="0" w:color="auto"/>
            <w:left w:val="none" w:sz="0" w:space="0" w:color="auto"/>
            <w:bottom w:val="none" w:sz="0" w:space="0" w:color="auto"/>
            <w:right w:val="none" w:sz="0" w:space="0" w:color="auto"/>
          </w:divBdr>
        </w:div>
        <w:div w:id="1380520758">
          <w:marLeft w:val="0"/>
          <w:marRight w:val="0"/>
          <w:marTop w:val="120"/>
          <w:marBottom w:val="0"/>
          <w:divBdr>
            <w:top w:val="none" w:sz="0" w:space="0" w:color="auto"/>
            <w:left w:val="none" w:sz="0" w:space="0" w:color="auto"/>
            <w:bottom w:val="none" w:sz="0" w:space="0" w:color="auto"/>
            <w:right w:val="none" w:sz="0" w:space="0" w:color="auto"/>
          </w:divBdr>
        </w:div>
        <w:div w:id="1380520759">
          <w:marLeft w:val="0"/>
          <w:marRight w:val="0"/>
          <w:marTop w:val="120"/>
          <w:marBottom w:val="0"/>
          <w:divBdr>
            <w:top w:val="none" w:sz="0" w:space="0" w:color="auto"/>
            <w:left w:val="none" w:sz="0" w:space="0" w:color="auto"/>
            <w:bottom w:val="none" w:sz="0" w:space="0" w:color="auto"/>
            <w:right w:val="none" w:sz="0" w:space="0" w:color="auto"/>
          </w:divBdr>
        </w:div>
        <w:div w:id="1380520760">
          <w:marLeft w:val="0"/>
          <w:marRight w:val="0"/>
          <w:marTop w:val="120"/>
          <w:marBottom w:val="0"/>
          <w:divBdr>
            <w:top w:val="none" w:sz="0" w:space="0" w:color="auto"/>
            <w:left w:val="none" w:sz="0" w:space="0" w:color="auto"/>
            <w:bottom w:val="none" w:sz="0" w:space="0" w:color="auto"/>
            <w:right w:val="none" w:sz="0" w:space="0" w:color="auto"/>
          </w:divBdr>
        </w:div>
        <w:div w:id="1380520761">
          <w:marLeft w:val="0"/>
          <w:marRight w:val="0"/>
          <w:marTop w:val="120"/>
          <w:marBottom w:val="0"/>
          <w:divBdr>
            <w:top w:val="none" w:sz="0" w:space="0" w:color="auto"/>
            <w:left w:val="none" w:sz="0" w:space="0" w:color="auto"/>
            <w:bottom w:val="none" w:sz="0" w:space="0" w:color="auto"/>
            <w:right w:val="none" w:sz="0" w:space="0" w:color="auto"/>
          </w:divBdr>
        </w:div>
        <w:div w:id="1380520762">
          <w:marLeft w:val="0"/>
          <w:marRight w:val="0"/>
          <w:marTop w:val="120"/>
          <w:marBottom w:val="0"/>
          <w:divBdr>
            <w:top w:val="none" w:sz="0" w:space="0" w:color="auto"/>
            <w:left w:val="none" w:sz="0" w:space="0" w:color="auto"/>
            <w:bottom w:val="none" w:sz="0" w:space="0" w:color="auto"/>
            <w:right w:val="none" w:sz="0" w:space="0" w:color="auto"/>
          </w:divBdr>
        </w:div>
        <w:div w:id="1380520763">
          <w:marLeft w:val="0"/>
          <w:marRight w:val="0"/>
          <w:marTop w:val="0"/>
          <w:marBottom w:val="192"/>
          <w:divBdr>
            <w:top w:val="none" w:sz="0" w:space="0" w:color="auto"/>
            <w:left w:val="none" w:sz="0" w:space="0" w:color="auto"/>
            <w:bottom w:val="none" w:sz="0" w:space="0" w:color="auto"/>
            <w:right w:val="none" w:sz="0" w:space="0" w:color="auto"/>
          </w:divBdr>
        </w:div>
        <w:div w:id="1380520765">
          <w:marLeft w:val="0"/>
          <w:marRight w:val="0"/>
          <w:marTop w:val="120"/>
          <w:marBottom w:val="0"/>
          <w:divBdr>
            <w:top w:val="none" w:sz="0" w:space="0" w:color="auto"/>
            <w:left w:val="none" w:sz="0" w:space="0" w:color="auto"/>
            <w:bottom w:val="none" w:sz="0" w:space="0" w:color="auto"/>
            <w:right w:val="none" w:sz="0" w:space="0" w:color="auto"/>
          </w:divBdr>
        </w:div>
        <w:div w:id="1380520767">
          <w:marLeft w:val="0"/>
          <w:marRight w:val="0"/>
          <w:marTop w:val="120"/>
          <w:marBottom w:val="0"/>
          <w:divBdr>
            <w:top w:val="none" w:sz="0" w:space="0" w:color="auto"/>
            <w:left w:val="none" w:sz="0" w:space="0" w:color="auto"/>
            <w:bottom w:val="none" w:sz="0" w:space="0" w:color="auto"/>
            <w:right w:val="none" w:sz="0" w:space="0" w:color="auto"/>
          </w:divBdr>
        </w:div>
        <w:div w:id="1380520768">
          <w:marLeft w:val="0"/>
          <w:marRight w:val="0"/>
          <w:marTop w:val="120"/>
          <w:marBottom w:val="0"/>
          <w:divBdr>
            <w:top w:val="none" w:sz="0" w:space="0" w:color="auto"/>
            <w:left w:val="none" w:sz="0" w:space="0" w:color="auto"/>
            <w:bottom w:val="none" w:sz="0" w:space="0" w:color="auto"/>
            <w:right w:val="none" w:sz="0" w:space="0" w:color="auto"/>
          </w:divBdr>
        </w:div>
        <w:div w:id="1380520769">
          <w:marLeft w:val="0"/>
          <w:marRight w:val="0"/>
          <w:marTop w:val="120"/>
          <w:marBottom w:val="0"/>
          <w:divBdr>
            <w:top w:val="none" w:sz="0" w:space="0" w:color="auto"/>
            <w:left w:val="none" w:sz="0" w:space="0" w:color="auto"/>
            <w:bottom w:val="none" w:sz="0" w:space="0" w:color="auto"/>
            <w:right w:val="none" w:sz="0" w:space="0" w:color="auto"/>
          </w:divBdr>
        </w:div>
        <w:div w:id="1380520772">
          <w:marLeft w:val="0"/>
          <w:marRight w:val="0"/>
          <w:marTop w:val="120"/>
          <w:marBottom w:val="0"/>
          <w:divBdr>
            <w:top w:val="none" w:sz="0" w:space="0" w:color="auto"/>
            <w:left w:val="none" w:sz="0" w:space="0" w:color="auto"/>
            <w:bottom w:val="none" w:sz="0" w:space="0" w:color="auto"/>
            <w:right w:val="none" w:sz="0" w:space="0" w:color="auto"/>
          </w:divBdr>
        </w:div>
        <w:div w:id="1380520773">
          <w:marLeft w:val="0"/>
          <w:marRight w:val="0"/>
          <w:marTop w:val="120"/>
          <w:marBottom w:val="0"/>
          <w:divBdr>
            <w:top w:val="none" w:sz="0" w:space="0" w:color="auto"/>
            <w:left w:val="none" w:sz="0" w:space="0" w:color="auto"/>
            <w:bottom w:val="none" w:sz="0" w:space="0" w:color="auto"/>
            <w:right w:val="none" w:sz="0" w:space="0" w:color="auto"/>
          </w:divBdr>
        </w:div>
        <w:div w:id="1380520775">
          <w:marLeft w:val="0"/>
          <w:marRight w:val="0"/>
          <w:marTop w:val="120"/>
          <w:marBottom w:val="0"/>
          <w:divBdr>
            <w:top w:val="none" w:sz="0" w:space="0" w:color="auto"/>
            <w:left w:val="none" w:sz="0" w:space="0" w:color="auto"/>
            <w:bottom w:val="none" w:sz="0" w:space="0" w:color="auto"/>
            <w:right w:val="none" w:sz="0" w:space="0" w:color="auto"/>
          </w:divBdr>
        </w:div>
        <w:div w:id="1380520777">
          <w:marLeft w:val="0"/>
          <w:marRight w:val="0"/>
          <w:marTop w:val="120"/>
          <w:marBottom w:val="0"/>
          <w:divBdr>
            <w:top w:val="none" w:sz="0" w:space="0" w:color="auto"/>
            <w:left w:val="none" w:sz="0" w:space="0" w:color="auto"/>
            <w:bottom w:val="none" w:sz="0" w:space="0" w:color="auto"/>
            <w:right w:val="none" w:sz="0" w:space="0" w:color="auto"/>
          </w:divBdr>
        </w:div>
        <w:div w:id="1380520778">
          <w:marLeft w:val="0"/>
          <w:marRight w:val="0"/>
          <w:marTop w:val="120"/>
          <w:marBottom w:val="0"/>
          <w:divBdr>
            <w:top w:val="none" w:sz="0" w:space="0" w:color="auto"/>
            <w:left w:val="none" w:sz="0" w:space="0" w:color="auto"/>
            <w:bottom w:val="none" w:sz="0" w:space="0" w:color="auto"/>
            <w:right w:val="none" w:sz="0" w:space="0" w:color="auto"/>
          </w:divBdr>
        </w:div>
        <w:div w:id="1380520780">
          <w:marLeft w:val="0"/>
          <w:marRight w:val="0"/>
          <w:marTop w:val="120"/>
          <w:marBottom w:val="0"/>
          <w:divBdr>
            <w:top w:val="none" w:sz="0" w:space="0" w:color="auto"/>
            <w:left w:val="none" w:sz="0" w:space="0" w:color="auto"/>
            <w:bottom w:val="none" w:sz="0" w:space="0" w:color="auto"/>
            <w:right w:val="none" w:sz="0" w:space="0" w:color="auto"/>
          </w:divBdr>
        </w:div>
        <w:div w:id="1380520781">
          <w:marLeft w:val="0"/>
          <w:marRight w:val="0"/>
          <w:marTop w:val="120"/>
          <w:marBottom w:val="0"/>
          <w:divBdr>
            <w:top w:val="none" w:sz="0" w:space="0" w:color="auto"/>
            <w:left w:val="none" w:sz="0" w:space="0" w:color="auto"/>
            <w:bottom w:val="none" w:sz="0" w:space="0" w:color="auto"/>
            <w:right w:val="none" w:sz="0" w:space="0" w:color="auto"/>
          </w:divBdr>
        </w:div>
        <w:div w:id="1380520782">
          <w:marLeft w:val="0"/>
          <w:marRight w:val="0"/>
          <w:marTop w:val="120"/>
          <w:marBottom w:val="0"/>
          <w:divBdr>
            <w:top w:val="none" w:sz="0" w:space="0" w:color="auto"/>
            <w:left w:val="none" w:sz="0" w:space="0" w:color="auto"/>
            <w:bottom w:val="none" w:sz="0" w:space="0" w:color="auto"/>
            <w:right w:val="none" w:sz="0" w:space="0" w:color="auto"/>
          </w:divBdr>
        </w:div>
        <w:div w:id="1380520783">
          <w:marLeft w:val="0"/>
          <w:marRight w:val="0"/>
          <w:marTop w:val="120"/>
          <w:marBottom w:val="0"/>
          <w:divBdr>
            <w:top w:val="none" w:sz="0" w:space="0" w:color="auto"/>
            <w:left w:val="none" w:sz="0" w:space="0" w:color="auto"/>
            <w:bottom w:val="none" w:sz="0" w:space="0" w:color="auto"/>
            <w:right w:val="none" w:sz="0" w:space="0" w:color="auto"/>
          </w:divBdr>
        </w:div>
        <w:div w:id="1380520784">
          <w:marLeft w:val="0"/>
          <w:marRight w:val="0"/>
          <w:marTop w:val="120"/>
          <w:marBottom w:val="0"/>
          <w:divBdr>
            <w:top w:val="none" w:sz="0" w:space="0" w:color="auto"/>
            <w:left w:val="none" w:sz="0" w:space="0" w:color="auto"/>
            <w:bottom w:val="none" w:sz="0" w:space="0" w:color="auto"/>
            <w:right w:val="none" w:sz="0" w:space="0" w:color="auto"/>
          </w:divBdr>
        </w:div>
        <w:div w:id="1380520786">
          <w:marLeft w:val="0"/>
          <w:marRight w:val="0"/>
          <w:marTop w:val="120"/>
          <w:marBottom w:val="0"/>
          <w:divBdr>
            <w:top w:val="none" w:sz="0" w:space="0" w:color="auto"/>
            <w:left w:val="none" w:sz="0" w:space="0" w:color="auto"/>
            <w:bottom w:val="none" w:sz="0" w:space="0" w:color="auto"/>
            <w:right w:val="none" w:sz="0" w:space="0" w:color="auto"/>
          </w:divBdr>
        </w:div>
        <w:div w:id="1380520787">
          <w:marLeft w:val="0"/>
          <w:marRight w:val="0"/>
          <w:marTop w:val="120"/>
          <w:marBottom w:val="0"/>
          <w:divBdr>
            <w:top w:val="none" w:sz="0" w:space="0" w:color="auto"/>
            <w:left w:val="none" w:sz="0" w:space="0" w:color="auto"/>
            <w:bottom w:val="none" w:sz="0" w:space="0" w:color="auto"/>
            <w:right w:val="none" w:sz="0" w:space="0" w:color="auto"/>
          </w:divBdr>
        </w:div>
        <w:div w:id="1380520788">
          <w:marLeft w:val="0"/>
          <w:marRight w:val="0"/>
          <w:marTop w:val="120"/>
          <w:marBottom w:val="0"/>
          <w:divBdr>
            <w:top w:val="none" w:sz="0" w:space="0" w:color="auto"/>
            <w:left w:val="none" w:sz="0" w:space="0" w:color="auto"/>
            <w:bottom w:val="none" w:sz="0" w:space="0" w:color="auto"/>
            <w:right w:val="none" w:sz="0" w:space="0" w:color="auto"/>
          </w:divBdr>
        </w:div>
        <w:div w:id="1380520790">
          <w:marLeft w:val="0"/>
          <w:marRight w:val="0"/>
          <w:marTop w:val="120"/>
          <w:marBottom w:val="0"/>
          <w:divBdr>
            <w:top w:val="none" w:sz="0" w:space="0" w:color="auto"/>
            <w:left w:val="none" w:sz="0" w:space="0" w:color="auto"/>
            <w:bottom w:val="none" w:sz="0" w:space="0" w:color="auto"/>
            <w:right w:val="none" w:sz="0" w:space="0" w:color="auto"/>
          </w:divBdr>
        </w:div>
        <w:div w:id="1380520791">
          <w:marLeft w:val="0"/>
          <w:marRight w:val="0"/>
          <w:marTop w:val="120"/>
          <w:marBottom w:val="0"/>
          <w:divBdr>
            <w:top w:val="none" w:sz="0" w:space="0" w:color="auto"/>
            <w:left w:val="none" w:sz="0" w:space="0" w:color="auto"/>
            <w:bottom w:val="none" w:sz="0" w:space="0" w:color="auto"/>
            <w:right w:val="none" w:sz="0" w:space="0" w:color="auto"/>
          </w:divBdr>
        </w:div>
        <w:div w:id="1380520793">
          <w:marLeft w:val="0"/>
          <w:marRight w:val="0"/>
          <w:marTop w:val="120"/>
          <w:marBottom w:val="0"/>
          <w:divBdr>
            <w:top w:val="none" w:sz="0" w:space="0" w:color="auto"/>
            <w:left w:val="none" w:sz="0" w:space="0" w:color="auto"/>
            <w:bottom w:val="none" w:sz="0" w:space="0" w:color="auto"/>
            <w:right w:val="none" w:sz="0" w:space="0" w:color="auto"/>
          </w:divBdr>
        </w:div>
        <w:div w:id="1380520794">
          <w:marLeft w:val="0"/>
          <w:marRight w:val="0"/>
          <w:marTop w:val="120"/>
          <w:marBottom w:val="0"/>
          <w:divBdr>
            <w:top w:val="none" w:sz="0" w:space="0" w:color="auto"/>
            <w:left w:val="none" w:sz="0" w:space="0" w:color="auto"/>
            <w:bottom w:val="none" w:sz="0" w:space="0" w:color="auto"/>
            <w:right w:val="none" w:sz="0" w:space="0" w:color="auto"/>
          </w:divBdr>
        </w:div>
        <w:div w:id="1380520795">
          <w:marLeft w:val="0"/>
          <w:marRight w:val="0"/>
          <w:marTop w:val="120"/>
          <w:marBottom w:val="0"/>
          <w:divBdr>
            <w:top w:val="none" w:sz="0" w:space="0" w:color="auto"/>
            <w:left w:val="none" w:sz="0" w:space="0" w:color="auto"/>
            <w:bottom w:val="none" w:sz="0" w:space="0" w:color="auto"/>
            <w:right w:val="none" w:sz="0" w:space="0" w:color="auto"/>
          </w:divBdr>
        </w:div>
        <w:div w:id="1380520796">
          <w:marLeft w:val="0"/>
          <w:marRight w:val="0"/>
          <w:marTop w:val="120"/>
          <w:marBottom w:val="0"/>
          <w:divBdr>
            <w:top w:val="none" w:sz="0" w:space="0" w:color="auto"/>
            <w:left w:val="none" w:sz="0" w:space="0" w:color="auto"/>
            <w:bottom w:val="none" w:sz="0" w:space="0" w:color="auto"/>
            <w:right w:val="none" w:sz="0" w:space="0" w:color="auto"/>
          </w:divBdr>
        </w:div>
        <w:div w:id="1380520798">
          <w:marLeft w:val="0"/>
          <w:marRight w:val="0"/>
          <w:marTop w:val="120"/>
          <w:marBottom w:val="0"/>
          <w:divBdr>
            <w:top w:val="none" w:sz="0" w:space="0" w:color="auto"/>
            <w:left w:val="none" w:sz="0" w:space="0" w:color="auto"/>
            <w:bottom w:val="none" w:sz="0" w:space="0" w:color="auto"/>
            <w:right w:val="none" w:sz="0" w:space="0" w:color="auto"/>
          </w:divBdr>
        </w:div>
        <w:div w:id="1380520799">
          <w:marLeft w:val="0"/>
          <w:marRight w:val="0"/>
          <w:marTop w:val="120"/>
          <w:marBottom w:val="0"/>
          <w:divBdr>
            <w:top w:val="none" w:sz="0" w:space="0" w:color="auto"/>
            <w:left w:val="none" w:sz="0" w:space="0" w:color="auto"/>
            <w:bottom w:val="none" w:sz="0" w:space="0" w:color="auto"/>
            <w:right w:val="none" w:sz="0" w:space="0" w:color="auto"/>
          </w:divBdr>
        </w:div>
      </w:divsChild>
    </w:div>
    <w:div w:id="1380520789">
      <w:marLeft w:val="0"/>
      <w:marRight w:val="0"/>
      <w:marTop w:val="0"/>
      <w:marBottom w:val="0"/>
      <w:divBdr>
        <w:top w:val="none" w:sz="0" w:space="0" w:color="auto"/>
        <w:left w:val="none" w:sz="0" w:space="0" w:color="auto"/>
        <w:bottom w:val="none" w:sz="0" w:space="0" w:color="auto"/>
        <w:right w:val="none" w:sz="0" w:space="0" w:color="auto"/>
      </w:divBdr>
    </w:div>
    <w:div w:id="1380520808">
      <w:marLeft w:val="0"/>
      <w:marRight w:val="0"/>
      <w:marTop w:val="0"/>
      <w:marBottom w:val="0"/>
      <w:divBdr>
        <w:top w:val="none" w:sz="0" w:space="0" w:color="auto"/>
        <w:left w:val="none" w:sz="0" w:space="0" w:color="auto"/>
        <w:bottom w:val="none" w:sz="0" w:space="0" w:color="auto"/>
        <w:right w:val="none" w:sz="0" w:space="0" w:color="auto"/>
      </w:divBdr>
      <w:divsChild>
        <w:div w:id="1380520800">
          <w:marLeft w:val="0"/>
          <w:marRight w:val="0"/>
          <w:marTop w:val="0"/>
          <w:marBottom w:val="0"/>
          <w:divBdr>
            <w:top w:val="none" w:sz="0" w:space="0" w:color="auto"/>
            <w:left w:val="none" w:sz="0" w:space="0" w:color="auto"/>
            <w:bottom w:val="none" w:sz="0" w:space="0" w:color="auto"/>
            <w:right w:val="none" w:sz="0" w:space="0" w:color="auto"/>
          </w:divBdr>
        </w:div>
        <w:div w:id="1380520802">
          <w:marLeft w:val="0"/>
          <w:marRight w:val="0"/>
          <w:marTop w:val="0"/>
          <w:marBottom w:val="0"/>
          <w:divBdr>
            <w:top w:val="none" w:sz="0" w:space="0" w:color="auto"/>
            <w:left w:val="none" w:sz="0" w:space="0" w:color="auto"/>
            <w:bottom w:val="none" w:sz="0" w:space="0" w:color="auto"/>
            <w:right w:val="none" w:sz="0" w:space="0" w:color="auto"/>
          </w:divBdr>
        </w:div>
        <w:div w:id="1380520803">
          <w:marLeft w:val="0"/>
          <w:marRight w:val="0"/>
          <w:marTop w:val="0"/>
          <w:marBottom w:val="0"/>
          <w:divBdr>
            <w:top w:val="none" w:sz="0" w:space="0" w:color="auto"/>
            <w:left w:val="none" w:sz="0" w:space="0" w:color="auto"/>
            <w:bottom w:val="none" w:sz="0" w:space="0" w:color="auto"/>
            <w:right w:val="none" w:sz="0" w:space="0" w:color="auto"/>
          </w:divBdr>
        </w:div>
        <w:div w:id="1380520804">
          <w:marLeft w:val="0"/>
          <w:marRight w:val="0"/>
          <w:marTop w:val="0"/>
          <w:marBottom w:val="0"/>
          <w:divBdr>
            <w:top w:val="none" w:sz="0" w:space="0" w:color="auto"/>
            <w:left w:val="none" w:sz="0" w:space="0" w:color="auto"/>
            <w:bottom w:val="none" w:sz="0" w:space="0" w:color="auto"/>
            <w:right w:val="none" w:sz="0" w:space="0" w:color="auto"/>
          </w:divBdr>
        </w:div>
        <w:div w:id="1380520805">
          <w:marLeft w:val="0"/>
          <w:marRight w:val="0"/>
          <w:marTop w:val="0"/>
          <w:marBottom w:val="0"/>
          <w:divBdr>
            <w:top w:val="none" w:sz="0" w:space="0" w:color="auto"/>
            <w:left w:val="none" w:sz="0" w:space="0" w:color="auto"/>
            <w:bottom w:val="none" w:sz="0" w:space="0" w:color="auto"/>
            <w:right w:val="none" w:sz="0" w:space="0" w:color="auto"/>
          </w:divBdr>
        </w:div>
        <w:div w:id="1380520806">
          <w:marLeft w:val="0"/>
          <w:marRight w:val="0"/>
          <w:marTop w:val="0"/>
          <w:marBottom w:val="0"/>
          <w:divBdr>
            <w:top w:val="none" w:sz="0" w:space="0" w:color="auto"/>
            <w:left w:val="none" w:sz="0" w:space="0" w:color="auto"/>
            <w:bottom w:val="none" w:sz="0" w:space="0" w:color="auto"/>
            <w:right w:val="none" w:sz="0" w:space="0" w:color="auto"/>
          </w:divBdr>
        </w:div>
        <w:div w:id="1380520807">
          <w:marLeft w:val="0"/>
          <w:marRight w:val="0"/>
          <w:marTop w:val="0"/>
          <w:marBottom w:val="0"/>
          <w:divBdr>
            <w:top w:val="none" w:sz="0" w:space="0" w:color="auto"/>
            <w:left w:val="none" w:sz="0" w:space="0" w:color="auto"/>
            <w:bottom w:val="none" w:sz="0" w:space="0" w:color="auto"/>
            <w:right w:val="none" w:sz="0" w:space="0" w:color="auto"/>
          </w:divBdr>
        </w:div>
        <w:div w:id="1380520809">
          <w:marLeft w:val="0"/>
          <w:marRight w:val="0"/>
          <w:marTop w:val="0"/>
          <w:marBottom w:val="0"/>
          <w:divBdr>
            <w:top w:val="none" w:sz="0" w:space="0" w:color="auto"/>
            <w:left w:val="none" w:sz="0" w:space="0" w:color="auto"/>
            <w:bottom w:val="none" w:sz="0" w:space="0" w:color="auto"/>
            <w:right w:val="none" w:sz="0" w:space="0" w:color="auto"/>
          </w:divBdr>
        </w:div>
        <w:div w:id="1380520810">
          <w:marLeft w:val="0"/>
          <w:marRight w:val="0"/>
          <w:marTop w:val="0"/>
          <w:marBottom w:val="0"/>
          <w:divBdr>
            <w:top w:val="none" w:sz="0" w:space="0" w:color="auto"/>
            <w:left w:val="none" w:sz="0" w:space="0" w:color="auto"/>
            <w:bottom w:val="none" w:sz="0" w:space="0" w:color="auto"/>
            <w:right w:val="none" w:sz="0" w:space="0" w:color="auto"/>
          </w:divBdr>
        </w:div>
        <w:div w:id="1380520812">
          <w:marLeft w:val="0"/>
          <w:marRight w:val="0"/>
          <w:marTop w:val="0"/>
          <w:marBottom w:val="0"/>
          <w:divBdr>
            <w:top w:val="none" w:sz="0" w:space="0" w:color="auto"/>
            <w:left w:val="none" w:sz="0" w:space="0" w:color="auto"/>
            <w:bottom w:val="none" w:sz="0" w:space="0" w:color="auto"/>
            <w:right w:val="none" w:sz="0" w:space="0" w:color="auto"/>
          </w:divBdr>
        </w:div>
        <w:div w:id="1380520813">
          <w:marLeft w:val="0"/>
          <w:marRight w:val="0"/>
          <w:marTop w:val="0"/>
          <w:marBottom w:val="0"/>
          <w:divBdr>
            <w:top w:val="none" w:sz="0" w:space="0" w:color="auto"/>
            <w:left w:val="none" w:sz="0" w:space="0" w:color="auto"/>
            <w:bottom w:val="none" w:sz="0" w:space="0" w:color="auto"/>
            <w:right w:val="none" w:sz="0" w:space="0" w:color="auto"/>
          </w:divBdr>
        </w:div>
        <w:div w:id="1380520817">
          <w:marLeft w:val="0"/>
          <w:marRight w:val="0"/>
          <w:marTop w:val="0"/>
          <w:marBottom w:val="0"/>
          <w:divBdr>
            <w:top w:val="none" w:sz="0" w:space="0" w:color="auto"/>
            <w:left w:val="none" w:sz="0" w:space="0" w:color="auto"/>
            <w:bottom w:val="none" w:sz="0" w:space="0" w:color="auto"/>
            <w:right w:val="none" w:sz="0" w:space="0" w:color="auto"/>
          </w:divBdr>
        </w:div>
      </w:divsChild>
    </w:div>
    <w:div w:id="1380520815">
      <w:marLeft w:val="0"/>
      <w:marRight w:val="0"/>
      <w:marTop w:val="0"/>
      <w:marBottom w:val="0"/>
      <w:divBdr>
        <w:top w:val="none" w:sz="0" w:space="0" w:color="auto"/>
        <w:left w:val="none" w:sz="0" w:space="0" w:color="auto"/>
        <w:bottom w:val="none" w:sz="0" w:space="0" w:color="auto"/>
        <w:right w:val="none" w:sz="0" w:space="0" w:color="auto"/>
      </w:divBdr>
      <w:divsChild>
        <w:div w:id="1380520801">
          <w:marLeft w:val="0"/>
          <w:marRight w:val="0"/>
          <w:marTop w:val="0"/>
          <w:marBottom w:val="0"/>
          <w:divBdr>
            <w:top w:val="none" w:sz="0" w:space="0" w:color="auto"/>
            <w:left w:val="none" w:sz="0" w:space="0" w:color="auto"/>
            <w:bottom w:val="none" w:sz="0" w:space="0" w:color="auto"/>
            <w:right w:val="none" w:sz="0" w:space="0" w:color="auto"/>
          </w:divBdr>
        </w:div>
        <w:div w:id="1380520811">
          <w:marLeft w:val="0"/>
          <w:marRight w:val="0"/>
          <w:marTop w:val="0"/>
          <w:marBottom w:val="0"/>
          <w:divBdr>
            <w:top w:val="none" w:sz="0" w:space="0" w:color="auto"/>
            <w:left w:val="none" w:sz="0" w:space="0" w:color="auto"/>
            <w:bottom w:val="none" w:sz="0" w:space="0" w:color="auto"/>
            <w:right w:val="none" w:sz="0" w:space="0" w:color="auto"/>
          </w:divBdr>
          <w:divsChild>
            <w:div w:id="1380520816">
              <w:marLeft w:val="0"/>
              <w:marRight w:val="0"/>
              <w:marTop w:val="0"/>
              <w:marBottom w:val="0"/>
              <w:divBdr>
                <w:top w:val="none" w:sz="0" w:space="0" w:color="auto"/>
                <w:left w:val="none" w:sz="0" w:space="0" w:color="auto"/>
                <w:bottom w:val="none" w:sz="0" w:space="0" w:color="auto"/>
                <w:right w:val="none" w:sz="0" w:space="0" w:color="auto"/>
              </w:divBdr>
            </w:div>
          </w:divsChild>
        </w:div>
        <w:div w:id="138052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961/dec48f9d22a38b1fe436e3a606492ae123d0c258/" TargetMode="External"/><Relationship Id="rId18" Type="http://schemas.openxmlformats.org/officeDocument/2006/relationships/hyperlink" Target="http://www.consultant.ru/document/cons_doc_LAW_330277/f0cefce0e845309261e82ed31a42579f64eebbfc/" TargetMode="External"/><Relationship Id="rId26" Type="http://schemas.openxmlformats.org/officeDocument/2006/relationships/hyperlink" Target="http://www.consultant.ru/document/cons_doc_LAW_300892/d1fff908c2d37e4a021fca66e5cb54074d8c66e3/"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nsultant.ru/document/cons_doc_LAW_330277/f0cefce0e845309261e82ed31a42579f64eebbf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330961/570afc6feff03328459242886307d6aebe1ccb6b/" TargetMode="External"/><Relationship Id="rId17" Type="http://schemas.openxmlformats.org/officeDocument/2006/relationships/hyperlink" Target="http://www.consultant.ru/document/cons_doc_LAW_330961/" TargetMode="External"/><Relationship Id="rId25" Type="http://schemas.openxmlformats.org/officeDocument/2006/relationships/hyperlink" Target="http://www.consultant.ru/document/cons_doc_LAW_317673/"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sultant.ru/document/cons_doc_LAW_307758/" TargetMode="External"/><Relationship Id="rId20" Type="http://schemas.openxmlformats.org/officeDocument/2006/relationships/hyperlink" Target="http://www.consultant.ru/document/cons_doc_LAW_330277/f0cefce0e845309261e82ed31a42579f64eebbfc/" TargetMode="External"/><Relationship Id="rId29" Type="http://schemas.openxmlformats.org/officeDocument/2006/relationships/hyperlink" Target="http://www.consultant.ru/document/cons_doc_LAW_3077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in.my-evp.ru" TargetMode="External"/><Relationship Id="rId24" Type="http://schemas.openxmlformats.org/officeDocument/2006/relationships/hyperlink" Target="http://www.consultant.ru/document/cons_doc_LAW_299547/" TargetMode="External"/><Relationship Id="rId32" Type="http://schemas.openxmlformats.org/officeDocument/2006/relationships/hyperlink" Target="http://www.consultant.ru/document/cons_doc_LAW_33096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7758/" TargetMode="External"/><Relationship Id="rId23" Type="http://schemas.openxmlformats.org/officeDocument/2006/relationships/hyperlink" Target="http://www.consultant.ru/document/cons_doc_LAW_317671/" TargetMode="External"/><Relationship Id="rId28" Type="http://schemas.openxmlformats.org/officeDocument/2006/relationships/hyperlink" Target="http://www.consultant.ru/document/cons_doc_LAW_330961/dec48f9d22a38b1fe436e3a606492ae123d0c258/" TargetMode="External"/><Relationship Id="rId36" Type="http://schemas.openxmlformats.org/officeDocument/2006/relationships/footer" Target="footer2.xml"/><Relationship Id="rId10" Type="http://schemas.openxmlformats.org/officeDocument/2006/relationships/hyperlink" Target="http://rk.gov.ru" TargetMode="External"/><Relationship Id="rId19" Type="http://schemas.openxmlformats.org/officeDocument/2006/relationships/hyperlink" Target="http://www.consultant.ru/document/cons_doc_LAW_330277/f0cefce0e845309261e82ed31a42579f64eebbfc/" TargetMode="External"/><Relationship Id="rId31" Type="http://schemas.openxmlformats.org/officeDocument/2006/relationships/hyperlink" Target="http://www.consultant.ru/document/cons_doc_LAW_3077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307758/" TargetMode="External"/><Relationship Id="rId22" Type="http://schemas.openxmlformats.org/officeDocument/2006/relationships/hyperlink" Target="http://www.consultant.ru/document/cons_doc_LAW_317671/" TargetMode="External"/><Relationship Id="rId27" Type="http://schemas.openxmlformats.org/officeDocument/2006/relationships/hyperlink" Target="http://www.consultant.ru/document/cons_doc_LAW_330961/570afc6feff03328459242886307d6aebe1ccb6b/" TargetMode="External"/><Relationship Id="rId30" Type="http://schemas.openxmlformats.org/officeDocument/2006/relationships/hyperlink" Target="http://www.consultant.ru/document/cons_doc_LAW_30775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68</cp:revision>
  <cp:lastPrinted>2019-10-30T08:37:00Z</cp:lastPrinted>
  <dcterms:created xsi:type="dcterms:W3CDTF">2019-10-11T10:22:00Z</dcterms:created>
  <dcterms:modified xsi:type="dcterms:W3CDTF">2019-10-30T10:03:00Z</dcterms:modified>
</cp:coreProperties>
</file>