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A4" w:rsidRPr="000557AA" w:rsidRDefault="00CC56A4" w:rsidP="002358E2">
      <w:pPr>
        <w:pStyle w:val="ac"/>
        <w:spacing w:before="0" w:beforeAutospacing="0" w:after="0" w:afterAutospacing="0"/>
        <w:ind w:firstLine="5670"/>
        <w:rPr>
          <w:szCs w:val="24"/>
        </w:rPr>
      </w:pPr>
      <w:r w:rsidRPr="000557AA">
        <w:rPr>
          <w:szCs w:val="24"/>
        </w:rPr>
        <w:t>УТВЕРЖДЕНА</w:t>
      </w:r>
    </w:p>
    <w:p w:rsidR="00CC56A4" w:rsidRPr="000557AA" w:rsidRDefault="00CC56A4" w:rsidP="002358E2">
      <w:pPr>
        <w:pStyle w:val="ac"/>
        <w:spacing w:before="0" w:beforeAutospacing="0" w:after="0" w:afterAutospacing="0"/>
        <w:ind w:firstLine="5670"/>
        <w:rPr>
          <w:szCs w:val="24"/>
        </w:rPr>
      </w:pPr>
      <w:r w:rsidRPr="000557AA">
        <w:rPr>
          <w:szCs w:val="24"/>
        </w:rPr>
        <w:t>постановлением администрации</w:t>
      </w:r>
    </w:p>
    <w:p w:rsidR="00CC56A4" w:rsidRPr="000557AA" w:rsidRDefault="00CC56A4" w:rsidP="002358E2">
      <w:pPr>
        <w:pStyle w:val="ac"/>
        <w:spacing w:before="0" w:beforeAutospacing="0" w:after="0" w:afterAutospacing="0"/>
        <w:ind w:firstLine="5670"/>
        <w:rPr>
          <w:szCs w:val="24"/>
        </w:rPr>
      </w:pPr>
      <w:r w:rsidRPr="000557AA">
        <w:rPr>
          <w:szCs w:val="24"/>
        </w:rPr>
        <w:t xml:space="preserve">города Евпатории Республики Крым     </w:t>
      </w:r>
    </w:p>
    <w:p w:rsidR="00CC56A4" w:rsidRPr="000557AA" w:rsidRDefault="00CC56A4" w:rsidP="002358E2">
      <w:pPr>
        <w:pStyle w:val="ac"/>
        <w:spacing w:before="0" w:beforeAutospacing="0" w:after="0" w:afterAutospacing="0"/>
        <w:ind w:firstLine="5670"/>
        <w:rPr>
          <w:szCs w:val="24"/>
        </w:rPr>
      </w:pPr>
      <w:r w:rsidRPr="000557AA">
        <w:rPr>
          <w:szCs w:val="24"/>
        </w:rPr>
        <w:t>от ____________________ № ______</w:t>
      </w:r>
    </w:p>
    <w:p w:rsidR="00CC56A4" w:rsidRPr="000557AA" w:rsidRDefault="00CC56A4" w:rsidP="002358E2">
      <w:pPr>
        <w:tabs>
          <w:tab w:val="left" w:pos="2268"/>
        </w:tabs>
        <w:autoSpaceDE w:val="0"/>
        <w:autoSpaceDN w:val="0"/>
        <w:adjustRightInd w:val="0"/>
        <w:jc w:val="center"/>
        <w:rPr>
          <w:b/>
          <w:caps/>
        </w:rPr>
      </w:pPr>
      <w:r w:rsidRPr="000557AA">
        <w:rPr>
          <w:b/>
          <w:caps/>
        </w:rPr>
        <w:t xml:space="preserve">       </w:t>
      </w: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rPr>
      </w:pPr>
      <w:r w:rsidRPr="000557AA">
        <w:rPr>
          <w:b/>
          <w:caps/>
        </w:rPr>
        <w:t>муниципальнАЯ</w:t>
      </w:r>
      <w:r w:rsidRPr="000557AA">
        <w:rPr>
          <w:b/>
        </w:rPr>
        <w:t xml:space="preserve"> ПРОГРАММА</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w:t>
      </w:r>
      <w:r w:rsidR="00B06D15" w:rsidRPr="000557AA">
        <w:rPr>
          <w:b/>
        </w:rPr>
        <w:t>круга Евпатория Республики Крым</w:t>
      </w:r>
      <w:r w:rsidRPr="000557AA">
        <w:rPr>
          <w:b/>
        </w:rPr>
        <w:t>»</w:t>
      </w: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F634C3" w:rsidRPr="000557AA" w:rsidRDefault="00F634C3" w:rsidP="002358E2">
      <w:pPr>
        <w:widowControl w:val="0"/>
        <w:tabs>
          <w:tab w:val="left" w:pos="2268"/>
        </w:tabs>
        <w:autoSpaceDE w:val="0"/>
        <w:autoSpaceDN w:val="0"/>
        <w:adjustRightInd w:val="0"/>
        <w:rPr>
          <w:b/>
        </w:rPr>
      </w:pPr>
    </w:p>
    <w:p w:rsidR="00F634C3" w:rsidRPr="000557AA" w:rsidRDefault="00F634C3" w:rsidP="002358E2">
      <w:pPr>
        <w:widowControl w:val="0"/>
        <w:tabs>
          <w:tab w:val="left" w:pos="2268"/>
        </w:tabs>
        <w:autoSpaceDE w:val="0"/>
        <w:autoSpaceDN w:val="0"/>
        <w:adjustRightInd w:val="0"/>
        <w:rPr>
          <w:b/>
        </w:rPr>
      </w:pPr>
    </w:p>
    <w:p w:rsidR="00D55118" w:rsidRPr="000557AA" w:rsidRDefault="00D55118" w:rsidP="002358E2">
      <w:pPr>
        <w:widowControl w:val="0"/>
        <w:autoSpaceDE w:val="0"/>
        <w:autoSpaceDN w:val="0"/>
        <w:adjustRightInd w:val="0"/>
        <w:jc w:val="center"/>
        <w:rPr>
          <w:b/>
        </w:rPr>
      </w:pPr>
    </w:p>
    <w:p w:rsidR="00CC56A4" w:rsidRPr="000557AA" w:rsidRDefault="00CC56A4" w:rsidP="002358E2">
      <w:pPr>
        <w:widowControl w:val="0"/>
        <w:autoSpaceDE w:val="0"/>
        <w:autoSpaceDN w:val="0"/>
        <w:adjustRightInd w:val="0"/>
        <w:jc w:val="center"/>
        <w:rPr>
          <w:b/>
        </w:rPr>
      </w:pPr>
      <w:r w:rsidRPr="000557AA">
        <w:rPr>
          <w:b/>
        </w:rPr>
        <w:lastRenderedPageBreak/>
        <w:t xml:space="preserve">ПАСПОРТ </w:t>
      </w:r>
    </w:p>
    <w:p w:rsidR="00CC56A4" w:rsidRPr="000557AA" w:rsidRDefault="00CC56A4" w:rsidP="002358E2">
      <w:pPr>
        <w:widowControl w:val="0"/>
        <w:tabs>
          <w:tab w:val="left" w:pos="2268"/>
        </w:tabs>
        <w:autoSpaceDE w:val="0"/>
        <w:autoSpaceDN w:val="0"/>
        <w:adjustRightInd w:val="0"/>
        <w:jc w:val="center"/>
        <w:rPr>
          <w:b/>
        </w:rPr>
      </w:pPr>
      <w:r w:rsidRPr="000557AA">
        <w:rPr>
          <w:b/>
        </w:rPr>
        <w:t>МУНИЦИПАЛЬНОЙ ПРОГРАММЫ</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w:t>
      </w:r>
      <w:r w:rsidR="00546881" w:rsidRPr="000557AA">
        <w:rPr>
          <w:b/>
        </w:rPr>
        <w:t>круга Евпатория Республики Крым</w:t>
      </w:r>
      <w:r w:rsidRPr="000557AA">
        <w:rPr>
          <w:b/>
        </w:rPr>
        <w:t>»</w:t>
      </w:r>
    </w:p>
    <w:p w:rsidR="00CC56A4" w:rsidRPr="000557AA" w:rsidRDefault="00CC56A4" w:rsidP="002358E2">
      <w:pPr>
        <w:tabs>
          <w:tab w:val="left" w:pos="2268"/>
        </w:tabs>
        <w:autoSpaceDE w:val="0"/>
        <w:autoSpaceDN w:val="0"/>
        <w:adjustRightInd w:val="0"/>
        <w:jc w:val="center"/>
        <w:rPr>
          <w:b/>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4"/>
        <w:gridCol w:w="1558"/>
        <w:gridCol w:w="1559"/>
        <w:gridCol w:w="1418"/>
        <w:gridCol w:w="1419"/>
        <w:gridCol w:w="1422"/>
      </w:tblGrid>
      <w:tr w:rsidR="001952D7" w:rsidRPr="000557AA"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0557AA" w:rsidRDefault="001952D7" w:rsidP="002358E2">
            <w:pPr>
              <w:tabs>
                <w:tab w:val="left" w:pos="2268"/>
              </w:tabs>
              <w:autoSpaceDE w:val="0"/>
              <w:autoSpaceDN w:val="0"/>
              <w:adjustRightInd w:val="0"/>
              <w:jc w:val="both"/>
            </w:pPr>
            <w:r w:rsidRPr="000557AA">
              <w:t xml:space="preserve">Наименование муниципальной 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0557AA" w:rsidRDefault="001952D7" w:rsidP="002358E2">
            <w:pPr>
              <w:tabs>
                <w:tab w:val="left" w:pos="2268"/>
              </w:tabs>
              <w:autoSpaceDE w:val="0"/>
              <w:autoSpaceDN w:val="0"/>
              <w:adjustRightInd w:val="0"/>
              <w:jc w:val="both"/>
            </w:pPr>
            <w:r w:rsidRPr="000557AA">
              <w:t>«Развитие культуры и укрепление межнационального согласия на территории городского округа Евпатория Республики Крым»</w:t>
            </w:r>
          </w:p>
        </w:tc>
      </w:tr>
      <w:tr w:rsidR="001952D7" w:rsidRPr="000557AA"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0557AA" w:rsidRDefault="001952D7" w:rsidP="002358E2">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Ответственный исполнитель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0557AA" w:rsidRDefault="001952D7" w:rsidP="004C1C86">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Управление культуры и межнациональных отношений администрации города Евпатории Республики Крым</w:t>
            </w:r>
            <w:r w:rsidR="00EA4F71" w:rsidRPr="000557AA">
              <w:rPr>
                <w:rFonts w:ascii="Times New Roman" w:hAnsi="Times New Roman" w:cs="Times New Roman"/>
                <w:sz w:val="24"/>
                <w:szCs w:val="24"/>
              </w:rPr>
              <w:t xml:space="preserve"> </w:t>
            </w:r>
          </w:p>
        </w:tc>
      </w:tr>
      <w:tr w:rsidR="001952D7" w:rsidRPr="000557AA"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0557AA" w:rsidRDefault="001952D7" w:rsidP="002358E2">
            <w:pPr>
              <w:jc w:val="both"/>
            </w:pPr>
            <w:r w:rsidRPr="000557AA">
              <w:t>Соисполнители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0557AA" w:rsidRDefault="001952D7" w:rsidP="002358E2">
            <w:pPr>
              <w:jc w:val="both"/>
            </w:pPr>
            <w:r w:rsidRPr="000557AA">
              <w:t>Отдел городского строительства администрации города Евпатории Республики Крым</w:t>
            </w:r>
          </w:p>
        </w:tc>
      </w:tr>
      <w:tr w:rsidR="001952D7" w:rsidRPr="000557AA"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0557AA" w:rsidRDefault="001952D7" w:rsidP="002358E2">
            <w:pPr>
              <w:jc w:val="both"/>
            </w:pPr>
            <w:r w:rsidRPr="000557AA">
              <w:t>Участники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0557AA" w:rsidRDefault="001952D7" w:rsidP="002358E2">
            <w:pPr>
              <w:jc w:val="both"/>
            </w:pPr>
            <w:r w:rsidRPr="000557AA">
              <w:t xml:space="preserve">Муниципальные учреждения, подведомственные </w:t>
            </w:r>
            <w:r w:rsidR="004C1C86" w:rsidRPr="000557AA">
              <w:t>управлени</w:t>
            </w:r>
            <w:r w:rsidR="00D20B94" w:rsidRPr="000557AA">
              <w:t>ю</w:t>
            </w:r>
            <w:r w:rsidR="004C1C86" w:rsidRPr="000557AA">
              <w:t xml:space="preserve"> культуры и межнациональных отношений администрации города Евпатории Республики Крым</w:t>
            </w:r>
            <w:r w:rsidRPr="000557AA">
              <w:t>:</w:t>
            </w:r>
          </w:p>
          <w:p w:rsidR="001952D7" w:rsidRPr="000557AA" w:rsidRDefault="00EE6DBA" w:rsidP="002358E2">
            <w:pPr>
              <w:jc w:val="both"/>
            </w:pPr>
            <w:r w:rsidRPr="000557AA">
              <w:t>1. М</w:t>
            </w:r>
            <w:r w:rsidR="001952D7" w:rsidRPr="000557AA">
              <w:t>униципальное бюджетное учреждение культуры «</w:t>
            </w:r>
            <w:r w:rsidR="001952D7" w:rsidRPr="000557AA">
              <w:rPr>
                <w:lang w:val="uk-UA"/>
              </w:rPr>
              <w:t>Евпаторийская централизованная библиотечная система»;</w:t>
            </w:r>
          </w:p>
          <w:p w:rsidR="001952D7" w:rsidRPr="000557AA" w:rsidRDefault="00EE6DBA" w:rsidP="002358E2">
            <w:pPr>
              <w:jc w:val="both"/>
            </w:pPr>
            <w:r w:rsidRPr="000557AA">
              <w:t>2. М</w:t>
            </w:r>
            <w:r w:rsidR="001952D7" w:rsidRPr="000557AA">
              <w:t>униципальное бюджетное учреждение культуры «Евпаторийский краеведческий музей»;</w:t>
            </w:r>
          </w:p>
          <w:p w:rsidR="001952D7" w:rsidRPr="000557AA" w:rsidRDefault="00EE6DBA" w:rsidP="002358E2">
            <w:pPr>
              <w:jc w:val="both"/>
            </w:pPr>
            <w:r w:rsidRPr="000557AA">
              <w:t>3. М</w:t>
            </w:r>
            <w:r w:rsidR="001952D7" w:rsidRPr="000557AA">
              <w:rPr>
                <w:spacing w:val="1"/>
              </w:rPr>
              <w:t>униципальное автономное учреждение городского округа Евпатория Республики Крым «Евпаторийский культурно-этнографический центр «Малый Иерусалим»;</w:t>
            </w:r>
          </w:p>
          <w:p w:rsidR="001952D7" w:rsidRPr="000557AA" w:rsidRDefault="00EE6DBA" w:rsidP="002358E2">
            <w:pPr>
              <w:jc w:val="both"/>
            </w:pPr>
            <w:r w:rsidRPr="000557AA">
              <w:t>4. М</w:t>
            </w:r>
            <w:r w:rsidR="001952D7" w:rsidRPr="000557AA">
              <w:t>униципальное бюджетное учреждение дополнительного образования «Евпаторийская детская художественная школа им. Волкова»;</w:t>
            </w:r>
          </w:p>
          <w:p w:rsidR="001952D7" w:rsidRPr="000557AA" w:rsidRDefault="00EE6DBA" w:rsidP="002358E2">
            <w:pPr>
              <w:jc w:val="both"/>
            </w:pPr>
            <w:r w:rsidRPr="000557AA">
              <w:t>5. М</w:t>
            </w:r>
            <w:r w:rsidR="001952D7" w:rsidRPr="000557AA">
              <w:t xml:space="preserve">униципальное бюджетное учреждение дополнительного образования «Евпаторийская детская школа искусств»;  </w:t>
            </w:r>
          </w:p>
          <w:p w:rsidR="001952D7" w:rsidRPr="000557AA" w:rsidRDefault="00EE6DBA" w:rsidP="002358E2">
            <w:pPr>
              <w:jc w:val="both"/>
            </w:pPr>
            <w:r w:rsidRPr="000557AA">
              <w:t>6. М</w:t>
            </w:r>
            <w:r w:rsidR="001952D7" w:rsidRPr="000557AA">
              <w:t xml:space="preserve">униципальное бюджетное учреждение дополнительного образования «Новоозерновская детская школа искусств»;  </w:t>
            </w:r>
          </w:p>
          <w:p w:rsidR="001952D7" w:rsidRPr="000557AA" w:rsidRDefault="00EE6DBA" w:rsidP="002358E2">
            <w:pPr>
              <w:jc w:val="both"/>
            </w:pPr>
            <w:r w:rsidRPr="000557AA">
              <w:t>7. М</w:t>
            </w:r>
            <w:r w:rsidR="001952D7" w:rsidRPr="000557AA">
              <w:t>униципальное бюджетное учреждение культуры «Театр-студия кукол «Марионетки»;</w:t>
            </w:r>
          </w:p>
          <w:p w:rsidR="001952D7" w:rsidRPr="000557AA" w:rsidRDefault="00EE6DBA" w:rsidP="002358E2">
            <w:pPr>
              <w:jc w:val="both"/>
              <w:rPr>
                <w:iCs/>
              </w:rPr>
            </w:pPr>
            <w:r w:rsidRPr="000557AA">
              <w:t>8. М</w:t>
            </w:r>
            <w:r w:rsidR="001952D7" w:rsidRPr="000557AA">
              <w:t>униципальное бюджетное учреждение культуры «Евпато</w:t>
            </w:r>
            <w:r w:rsidR="001952D7" w:rsidRPr="000557AA">
              <w:rPr>
                <w:iCs/>
              </w:rPr>
              <w:t>рийский центр культуры и досуга»;</w:t>
            </w:r>
          </w:p>
          <w:p w:rsidR="001952D7" w:rsidRPr="000557AA" w:rsidRDefault="00EE6DBA" w:rsidP="002358E2">
            <w:pPr>
              <w:jc w:val="both"/>
              <w:rPr>
                <w:iCs/>
              </w:rPr>
            </w:pPr>
            <w:r w:rsidRPr="000557AA">
              <w:t>9. М</w:t>
            </w:r>
            <w:r w:rsidR="001952D7" w:rsidRPr="000557AA">
              <w:t>униципальное бюджетное учреждение культуры «</w:t>
            </w:r>
            <w:r w:rsidR="001952D7" w:rsidRPr="000557AA">
              <w:rPr>
                <w:iCs/>
              </w:rPr>
              <w:t>Заозерненский центр культуры и досуга»;</w:t>
            </w:r>
          </w:p>
          <w:p w:rsidR="001952D7" w:rsidRPr="000557AA" w:rsidRDefault="00EE6DBA" w:rsidP="002358E2">
            <w:pPr>
              <w:jc w:val="both"/>
            </w:pPr>
            <w:r w:rsidRPr="000557AA">
              <w:rPr>
                <w:iCs/>
              </w:rPr>
              <w:t>10. М</w:t>
            </w:r>
            <w:r w:rsidR="001952D7" w:rsidRPr="000557AA">
              <w:t>униципальное бюджетное учреждение культуры «</w:t>
            </w:r>
            <w:r w:rsidR="001952D7" w:rsidRPr="000557AA">
              <w:rPr>
                <w:iCs/>
              </w:rPr>
              <w:t>Мирновский дом культуры»;</w:t>
            </w:r>
          </w:p>
          <w:p w:rsidR="001952D7" w:rsidRPr="000557AA" w:rsidRDefault="00EE6DBA" w:rsidP="00450684">
            <w:pPr>
              <w:jc w:val="both"/>
            </w:pPr>
            <w:r w:rsidRPr="000557AA">
              <w:t>11. М</w:t>
            </w:r>
            <w:r w:rsidR="001952D7" w:rsidRPr="000557AA">
              <w:t>униципальное казенное учреждение «Центр обслуживания организаций культуры».</w:t>
            </w:r>
          </w:p>
        </w:tc>
      </w:tr>
      <w:tr w:rsidR="001952D7" w:rsidRPr="000557AA"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0557AA" w:rsidRDefault="001952D7" w:rsidP="002358E2">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 xml:space="preserve">Перечень подпрограмм муниципальной 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0557AA" w:rsidRDefault="001952D7" w:rsidP="002358E2">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w:t>
            </w:r>
          </w:p>
        </w:tc>
      </w:tr>
      <w:tr w:rsidR="001952D7" w:rsidRPr="000557AA" w:rsidTr="004D2EA6">
        <w:trPr>
          <w:trHeight w:val="1135"/>
          <w:tblCellSpacing w:w="5" w:type="nil"/>
        </w:trPr>
        <w:tc>
          <w:tcPr>
            <w:tcW w:w="1984" w:type="dxa"/>
            <w:tcBorders>
              <w:top w:val="single" w:sz="4" w:space="0" w:color="auto"/>
              <w:left w:val="single" w:sz="4" w:space="0" w:color="auto"/>
              <w:right w:val="single" w:sz="4" w:space="0" w:color="auto"/>
            </w:tcBorders>
          </w:tcPr>
          <w:p w:rsidR="001952D7" w:rsidRPr="000557AA" w:rsidRDefault="001952D7" w:rsidP="002358E2">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Цель программы</w:t>
            </w:r>
          </w:p>
          <w:p w:rsidR="001952D7" w:rsidRPr="000557AA" w:rsidRDefault="001952D7" w:rsidP="002358E2">
            <w:pPr>
              <w:pStyle w:val="ConsPlusCell"/>
              <w:tabs>
                <w:tab w:val="left" w:pos="2268"/>
              </w:tabs>
              <w:rPr>
                <w:rFonts w:ascii="Times New Roman" w:hAnsi="Times New Roman" w:cs="Times New Roman"/>
                <w:sz w:val="24"/>
                <w:szCs w:val="24"/>
              </w:rPr>
            </w:pPr>
          </w:p>
          <w:p w:rsidR="001952D7" w:rsidRPr="000557AA" w:rsidRDefault="001952D7" w:rsidP="002358E2">
            <w:pPr>
              <w:pStyle w:val="HTML"/>
              <w:shd w:val="clear" w:color="auto" w:fill="FFFFFF"/>
              <w:jc w:val="both"/>
              <w:rPr>
                <w:rFonts w:ascii="Times New Roman" w:hAnsi="Times New Roman"/>
                <w:sz w:val="24"/>
                <w:szCs w:val="24"/>
              </w:rPr>
            </w:pPr>
          </w:p>
        </w:tc>
        <w:tc>
          <w:tcPr>
            <w:tcW w:w="7376" w:type="dxa"/>
            <w:gridSpan w:val="5"/>
            <w:tcBorders>
              <w:top w:val="single" w:sz="4" w:space="0" w:color="auto"/>
              <w:left w:val="single" w:sz="4" w:space="0" w:color="auto"/>
              <w:right w:val="single" w:sz="4" w:space="0" w:color="auto"/>
            </w:tcBorders>
          </w:tcPr>
          <w:p w:rsidR="001952D7" w:rsidRPr="00262811" w:rsidRDefault="001952D7" w:rsidP="00E84464">
            <w:pPr>
              <w:pStyle w:val="HTML"/>
              <w:shd w:val="clear" w:color="auto" w:fill="FFFFFF"/>
              <w:jc w:val="both"/>
              <w:rPr>
                <w:rFonts w:ascii="Times New Roman" w:hAnsi="Times New Roman"/>
                <w:sz w:val="24"/>
                <w:szCs w:val="24"/>
              </w:rPr>
            </w:pPr>
            <w:r w:rsidRPr="00262811">
              <w:rPr>
                <w:rFonts w:ascii="Times New Roman" w:hAnsi="Times New Roman"/>
                <w:sz w:val="24"/>
                <w:szCs w:val="24"/>
              </w:rPr>
              <w:t xml:space="preserve">Совершенствование и развитие сферы культуры, укрепление межнационального </w:t>
            </w:r>
            <w:r w:rsidR="00E84464" w:rsidRPr="00262811">
              <w:rPr>
                <w:rFonts w:ascii="Times New Roman" w:hAnsi="Times New Roman"/>
                <w:sz w:val="24"/>
                <w:szCs w:val="24"/>
              </w:rPr>
              <w:t>и межконфессионального согласия.</w:t>
            </w:r>
          </w:p>
        </w:tc>
      </w:tr>
      <w:tr w:rsidR="001952D7" w:rsidRPr="000557AA" w:rsidTr="004D2EA6">
        <w:trPr>
          <w:trHeight w:val="3804"/>
          <w:tblCellSpacing w:w="5" w:type="nil"/>
        </w:trPr>
        <w:tc>
          <w:tcPr>
            <w:tcW w:w="1984" w:type="dxa"/>
            <w:tcBorders>
              <w:top w:val="single" w:sz="4" w:space="0" w:color="auto"/>
              <w:left w:val="single" w:sz="4" w:space="0" w:color="auto"/>
              <w:right w:val="single" w:sz="4" w:space="0" w:color="auto"/>
            </w:tcBorders>
          </w:tcPr>
          <w:p w:rsidR="001952D7" w:rsidRPr="000557AA" w:rsidRDefault="001952D7" w:rsidP="002358E2">
            <w:pPr>
              <w:pStyle w:val="HTML"/>
              <w:shd w:val="clear" w:color="auto" w:fill="FFFFFF"/>
              <w:jc w:val="both"/>
              <w:rPr>
                <w:rFonts w:ascii="Times New Roman" w:hAnsi="Times New Roman"/>
                <w:sz w:val="24"/>
                <w:szCs w:val="24"/>
              </w:rPr>
            </w:pPr>
            <w:r w:rsidRPr="000557AA">
              <w:rPr>
                <w:rFonts w:ascii="Times New Roman" w:hAnsi="Times New Roman"/>
                <w:sz w:val="24"/>
                <w:szCs w:val="24"/>
              </w:rPr>
              <w:lastRenderedPageBreak/>
              <w:t xml:space="preserve">Задачи программы                </w:t>
            </w:r>
          </w:p>
        </w:tc>
        <w:tc>
          <w:tcPr>
            <w:tcW w:w="7376" w:type="dxa"/>
            <w:gridSpan w:val="5"/>
            <w:tcBorders>
              <w:top w:val="single" w:sz="4" w:space="0" w:color="auto"/>
              <w:left w:val="single" w:sz="4" w:space="0" w:color="auto"/>
              <w:right w:val="single" w:sz="4" w:space="0" w:color="auto"/>
            </w:tcBorders>
          </w:tcPr>
          <w:p w:rsidR="001952D7" w:rsidRPr="000557AA" w:rsidRDefault="001952D7" w:rsidP="0012723C">
            <w:pPr>
              <w:pStyle w:val="HTML"/>
              <w:shd w:val="clear" w:color="auto" w:fill="FFFFFF"/>
              <w:jc w:val="both"/>
              <w:rPr>
                <w:rFonts w:ascii="Times New Roman" w:hAnsi="Times New Roman"/>
                <w:sz w:val="24"/>
                <w:szCs w:val="24"/>
              </w:rPr>
            </w:pPr>
            <w:r w:rsidRPr="000557AA">
              <w:rPr>
                <w:rFonts w:ascii="Times New Roman" w:hAnsi="Times New Roman"/>
                <w:sz w:val="24"/>
                <w:szCs w:val="24"/>
              </w:rPr>
              <w:t>1.Сохранение и популяризация культурного наследия, поддержка и развитие всех видов и жанров искусства.</w:t>
            </w:r>
          </w:p>
          <w:p w:rsidR="001952D7" w:rsidRPr="000557AA" w:rsidRDefault="001952D7" w:rsidP="0012723C">
            <w:pPr>
              <w:pStyle w:val="HTML"/>
              <w:shd w:val="clear" w:color="auto" w:fill="FFFFFF"/>
              <w:tabs>
                <w:tab w:val="clear" w:pos="916"/>
                <w:tab w:val="left" w:pos="0"/>
              </w:tabs>
              <w:jc w:val="both"/>
              <w:rPr>
                <w:rFonts w:ascii="Times New Roman" w:hAnsi="Times New Roman"/>
                <w:sz w:val="24"/>
                <w:szCs w:val="24"/>
              </w:rPr>
            </w:pPr>
            <w:r w:rsidRPr="000557AA">
              <w:rPr>
                <w:rFonts w:ascii="Times New Roman" w:hAnsi="Times New Roman"/>
                <w:sz w:val="24"/>
                <w:szCs w:val="24"/>
              </w:rPr>
              <w:t>2. Создание благоприятных условий для гармоничного развития межнациональных и межконфессиональных отношений.</w:t>
            </w:r>
          </w:p>
          <w:p w:rsidR="001952D7" w:rsidRPr="000557AA" w:rsidRDefault="001952D7" w:rsidP="0012723C">
            <w:pPr>
              <w:pStyle w:val="HTML"/>
              <w:shd w:val="clear" w:color="auto" w:fill="FFFFFF"/>
              <w:tabs>
                <w:tab w:val="clear" w:pos="916"/>
                <w:tab w:val="left" w:pos="0"/>
              </w:tabs>
              <w:jc w:val="both"/>
              <w:rPr>
                <w:rFonts w:ascii="Times New Roman" w:hAnsi="Times New Roman"/>
                <w:sz w:val="24"/>
                <w:szCs w:val="24"/>
              </w:rPr>
            </w:pPr>
            <w:r w:rsidRPr="000557AA">
              <w:rPr>
                <w:rFonts w:ascii="Times New Roman" w:hAnsi="Times New Roman"/>
                <w:sz w:val="24"/>
                <w:szCs w:val="24"/>
              </w:rPr>
              <w:t>3. 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p w:rsidR="001952D7" w:rsidRPr="000557AA" w:rsidRDefault="001952D7" w:rsidP="0012723C">
            <w:pPr>
              <w:pStyle w:val="HTML"/>
              <w:shd w:val="clear" w:color="auto" w:fill="FFFFFF"/>
              <w:tabs>
                <w:tab w:val="clear" w:pos="916"/>
                <w:tab w:val="left" w:pos="0"/>
              </w:tabs>
              <w:jc w:val="both"/>
              <w:rPr>
                <w:rFonts w:ascii="Times New Roman" w:hAnsi="Times New Roman"/>
                <w:sz w:val="24"/>
                <w:szCs w:val="24"/>
              </w:rPr>
            </w:pPr>
            <w:r w:rsidRPr="000557AA">
              <w:rPr>
                <w:rFonts w:ascii="Times New Roman" w:hAnsi="Times New Roman"/>
                <w:sz w:val="24"/>
                <w:szCs w:val="24"/>
              </w:rPr>
              <w:t>4. 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1952D7" w:rsidRPr="000557AA" w:rsidRDefault="001952D7" w:rsidP="003247BE">
            <w:pPr>
              <w:pStyle w:val="HTML"/>
              <w:shd w:val="clear" w:color="auto" w:fill="FFFFFF"/>
              <w:jc w:val="both"/>
              <w:rPr>
                <w:rFonts w:ascii="Times New Roman" w:hAnsi="Times New Roman"/>
                <w:sz w:val="24"/>
                <w:szCs w:val="24"/>
              </w:rPr>
            </w:pPr>
            <w:r w:rsidRPr="000557AA">
              <w:rPr>
                <w:rFonts w:ascii="Times New Roman" w:hAnsi="Times New Roman"/>
                <w:sz w:val="24"/>
                <w:szCs w:val="24"/>
              </w:rPr>
              <w:t>5. Развитие инфраструктуры отрасли культуры, достижение качественного уровня предоставляемых услуг.</w:t>
            </w:r>
          </w:p>
        </w:tc>
      </w:tr>
      <w:tr w:rsidR="001952D7" w:rsidRPr="000557AA" w:rsidTr="004D2EA6">
        <w:trPr>
          <w:trHeight w:val="274"/>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0557AA" w:rsidRDefault="001952D7" w:rsidP="001952D7">
            <w:r w:rsidRPr="000557AA">
              <w:t>Целевые индикаторы и показатели муниципальной программы</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проведенных кукольных спектаклей, развлекательных театрализованных представлений (стационарных и выездных);</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посетителей театральных мероприятий;</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обучающихся в учреждениях дополнительного образования в сфере культуры;</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участников городских, региональных, республиканских, всероссийских и международных конкурсов, фестивалей, выставок;</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посещений культурных мероприятий, проводимых школами искусств;</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903022" w:rsidRPr="000557AA" w:rsidRDefault="00903022"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проведенных мероприятий, направленных на социально-культурную адаптацию и интеграцию мигрантов в российское общество</w:t>
            </w:r>
            <w:r w:rsidR="001A54AD" w:rsidRPr="000557AA">
              <w:rPr>
                <w:rFonts w:ascii="Times New Roman" w:hAnsi="Times New Roman" w:cs="Times New Roman"/>
                <w:sz w:val="24"/>
                <w:szCs w:val="24"/>
              </w:rPr>
              <w:t>;</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культурно-досуговых формирований;</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участников клубных формирований на 1000 человек населения;</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культурно-массовых мероприятий, проводимых культурно-досуговыми учреждениями (в зрительных залах и на открытых площадках);</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посетителей (зрителей) и участников культурно-массовых мероприятий, проводимых культурно-досуговыми учреждениями;</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w:t>
            </w:r>
            <w:r w:rsidR="00BB12A5" w:rsidRPr="000557AA">
              <w:rPr>
                <w:rFonts w:ascii="Times New Roman" w:hAnsi="Times New Roman" w:cs="Times New Roman"/>
                <w:sz w:val="24"/>
                <w:szCs w:val="24"/>
              </w:rPr>
              <w:t xml:space="preserve"> </w:t>
            </w:r>
            <w:r w:rsidRPr="000557AA">
              <w:rPr>
                <w:rFonts w:ascii="Times New Roman" w:hAnsi="Times New Roman" w:cs="Times New Roman"/>
                <w:sz w:val="24"/>
                <w:szCs w:val="24"/>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уровень фактической обеспеченности клубами и учреждениями клубного типа от нормативной потребности;</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число посещений музеев на 1000 человек населения;</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экскурсий;</w:t>
            </w:r>
          </w:p>
          <w:p w:rsidR="00316AB1" w:rsidRPr="000557AA" w:rsidRDefault="00316AB1"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количество </w:t>
            </w:r>
            <w:r w:rsidRPr="00262811">
              <w:rPr>
                <w:rFonts w:ascii="Times New Roman" w:hAnsi="Times New Roman" w:cs="Times New Roman"/>
                <w:sz w:val="24"/>
                <w:szCs w:val="24"/>
              </w:rPr>
              <w:t>мероприятий, посвященных 100-летию Евпаторийского краеведческого музея</w:t>
            </w:r>
            <w:r w:rsidR="00CC7B36" w:rsidRPr="00262811">
              <w:rPr>
                <w:rFonts w:ascii="Times New Roman" w:hAnsi="Times New Roman" w:cs="Times New Roman"/>
                <w:sz w:val="24"/>
                <w:szCs w:val="24"/>
              </w:rPr>
              <w:t>, 10-летию со дня основания музея истории Крымской войны</w:t>
            </w:r>
            <w:r w:rsidRPr="00262811">
              <w:rPr>
                <w:rFonts w:ascii="Times New Roman" w:hAnsi="Times New Roman" w:cs="Times New Roman"/>
                <w:sz w:val="24"/>
                <w:szCs w:val="24"/>
              </w:rPr>
              <w:t>;</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уровень фактической обеспеченности библиотеками от нормативной потребности;</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количество посещений общедоступных библиотек (в том числе </w:t>
            </w:r>
            <w:r w:rsidRPr="000557AA">
              <w:rPr>
                <w:rFonts w:ascii="Times New Roman" w:hAnsi="Times New Roman" w:cs="Times New Roman"/>
                <w:sz w:val="24"/>
                <w:szCs w:val="24"/>
              </w:rPr>
              <w:lastRenderedPageBreak/>
              <w:t>культурно-массовых мероприятий</w:t>
            </w:r>
            <w:r w:rsidR="00A91902" w:rsidRPr="000557AA">
              <w:rPr>
                <w:rFonts w:ascii="Times New Roman" w:hAnsi="Times New Roman" w:cs="Times New Roman"/>
                <w:sz w:val="24"/>
                <w:szCs w:val="24"/>
              </w:rPr>
              <w:t xml:space="preserve"> и онлайн</w:t>
            </w:r>
            <w:r w:rsidRPr="000557AA">
              <w:rPr>
                <w:rFonts w:ascii="Times New Roman" w:hAnsi="Times New Roman" w:cs="Times New Roman"/>
                <w:sz w:val="24"/>
                <w:szCs w:val="24"/>
              </w:rPr>
              <w:t>);</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читателей общедоступных библиотек;</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книговыдач в библиотеках;</w:t>
            </w:r>
          </w:p>
          <w:p w:rsidR="00FB60AD" w:rsidRPr="000557AA" w:rsidRDefault="00FB60AD"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3F1CBF" w:rsidRPr="000557AA">
              <w:rPr>
                <w:rFonts w:ascii="Times New Roman" w:hAnsi="Times New Roman" w:cs="Times New Roman"/>
                <w:sz w:val="24"/>
                <w:szCs w:val="24"/>
              </w:rPr>
              <w:t xml:space="preserve">количество </w:t>
            </w:r>
            <w:r w:rsidRPr="000557AA">
              <w:rPr>
                <w:rFonts w:ascii="Times New Roman" w:hAnsi="Times New Roman" w:cs="Times New Roman"/>
                <w:sz w:val="24"/>
                <w:szCs w:val="24"/>
              </w:rPr>
              <w:t>поступлени</w:t>
            </w:r>
            <w:r w:rsidR="003F1CBF" w:rsidRPr="000557AA">
              <w:rPr>
                <w:rFonts w:ascii="Times New Roman" w:hAnsi="Times New Roman" w:cs="Times New Roman"/>
                <w:sz w:val="24"/>
                <w:szCs w:val="24"/>
              </w:rPr>
              <w:t>й</w:t>
            </w:r>
            <w:r w:rsidRPr="000557AA">
              <w:rPr>
                <w:rFonts w:ascii="Times New Roman" w:hAnsi="Times New Roman" w:cs="Times New Roman"/>
                <w:sz w:val="24"/>
                <w:szCs w:val="24"/>
              </w:rPr>
              <w:t xml:space="preserve"> в фонды библиотек </w:t>
            </w:r>
            <w:r w:rsidR="00817EEE" w:rsidRPr="000557AA">
              <w:rPr>
                <w:rFonts w:ascii="Times New Roman" w:hAnsi="Times New Roman" w:cs="Times New Roman"/>
                <w:sz w:val="24"/>
                <w:szCs w:val="24"/>
              </w:rPr>
              <w:t xml:space="preserve">муниципального бюджетного учреждения культуры «Евпаторийская централизованная библиотечная система» </w:t>
            </w:r>
            <w:r w:rsidRPr="000557AA">
              <w:rPr>
                <w:rFonts w:ascii="Times New Roman" w:hAnsi="Times New Roman" w:cs="Times New Roman"/>
                <w:sz w:val="24"/>
                <w:szCs w:val="24"/>
              </w:rPr>
              <w:t>не менее;</w:t>
            </w:r>
          </w:p>
          <w:p w:rsidR="00A07EFA" w:rsidRPr="000557AA" w:rsidRDefault="00A07EFA"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посещений организаций культуры по отношению к уровню 2017 года (в части посещений библиотек);</w:t>
            </w:r>
          </w:p>
          <w:p w:rsidR="00C17C43" w:rsidRPr="000557AA" w:rsidRDefault="00682ADF"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установленных мемориальных знаков;</w:t>
            </w:r>
          </w:p>
          <w:p w:rsidR="00682ADF" w:rsidRPr="000557AA" w:rsidRDefault="00682ADF"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восстановленных воинских захоронений;</w:t>
            </w:r>
          </w:p>
          <w:p w:rsidR="00FC5869" w:rsidRPr="000557AA" w:rsidRDefault="00FC5869"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отреконструированных, капитально отремонтированных</w:t>
            </w:r>
            <w:r w:rsidR="00B448BB" w:rsidRPr="000557AA">
              <w:rPr>
                <w:rFonts w:ascii="Times New Roman" w:hAnsi="Times New Roman" w:cs="Times New Roman"/>
                <w:sz w:val="24"/>
                <w:szCs w:val="24"/>
              </w:rPr>
              <w:t xml:space="preserve"> муниципальных детских </w:t>
            </w:r>
            <w:r w:rsidR="004B62F5" w:rsidRPr="000557AA">
              <w:rPr>
                <w:rFonts w:ascii="Times New Roman" w:hAnsi="Times New Roman" w:cs="Times New Roman"/>
                <w:sz w:val="24"/>
                <w:szCs w:val="24"/>
              </w:rPr>
              <w:t>школ искусств по видам искусств;</w:t>
            </w:r>
          </w:p>
          <w:p w:rsidR="00E622A8" w:rsidRPr="000557AA" w:rsidRDefault="00E622A8"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3E413A" w:rsidRPr="000557AA">
              <w:rPr>
                <w:rFonts w:ascii="Times New Roman" w:hAnsi="Times New Roman" w:cs="Times New Roman"/>
                <w:sz w:val="24"/>
                <w:szCs w:val="24"/>
              </w:rPr>
              <w:t>количество учреждений культуры</w:t>
            </w:r>
            <w:r w:rsidR="00A90E60" w:rsidRPr="000557AA">
              <w:rPr>
                <w:rFonts w:ascii="Times New Roman" w:hAnsi="Times New Roman" w:cs="Times New Roman"/>
                <w:sz w:val="24"/>
                <w:szCs w:val="24"/>
              </w:rPr>
              <w:t xml:space="preserve"> и дополнительного образования в сфере культуры</w:t>
            </w:r>
            <w:r w:rsidR="00A6304F" w:rsidRPr="000557AA">
              <w:rPr>
                <w:rFonts w:ascii="Times New Roman" w:hAnsi="Times New Roman" w:cs="Times New Roman"/>
                <w:sz w:val="24"/>
                <w:szCs w:val="24"/>
              </w:rPr>
              <w:t xml:space="preserve">, </w:t>
            </w:r>
            <w:r w:rsidR="009D2EF1" w:rsidRPr="000557AA">
              <w:rPr>
                <w:rFonts w:ascii="Times New Roman" w:hAnsi="Times New Roman" w:cs="Times New Roman"/>
                <w:sz w:val="24"/>
                <w:szCs w:val="24"/>
              </w:rPr>
              <w:t>прошедших независимую оценку качества</w:t>
            </w:r>
            <w:r w:rsidR="00A6304F" w:rsidRPr="000557AA">
              <w:rPr>
                <w:rFonts w:ascii="Times New Roman" w:hAnsi="Times New Roman" w:cs="Times New Roman"/>
                <w:sz w:val="24"/>
                <w:szCs w:val="24"/>
              </w:rPr>
              <w:t xml:space="preserve"> условий оказания услуг</w:t>
            </w:r>
            <w:r w:rsidR="002D60B2" w:rsidRPr="000557AA">
              <w:rPr>
                <w:rFonts w:ascii="Times New Roman" w:hAnsi="Times New Roman" w:cs="Times New Roman"/>
                <w:sz w:val="24"/>
                <w:szCs w:val="24"/>
              </w:rPr>
              <w:t xml:space="preserve"> в сфере культуры</w:t>
            </w:r>
            <w:r w:rsidR="00A07EFA" w:rsidRPr="000557AA">
              <w:rPr>
                <w:rFonts w:ascii="Times New Roman" w:hAnsi="Times New Roman" w:cs="Times New Roman"/>
                <w:sz w:val="24"/>
                <w:szCs w:val="24"/>
              </w:rPr>
              <w:t>;</w:t>
            </w:r>
          </w:p>
          <w:p w:rsidR="00A07EFA" w:rsidRPr="000557AA" w:rsidRDefault="00A07EFA" w:rsidP="006A36D8">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6A36D8" w:rsidRPr="000557AA">
              <w:rPr>
                <w:rFonts w:ascii="Times New Roman" w:hAnsi="Times New Roman" w:cs="Times New Roman"/>
                <w:sz w:val="24"/>
                <w:szCs w:val="24"/>
              </w:rPr>
              <w:t>к</w:t>
            </w:r>
            <w:r w:rsidR="00FD19E8" w:rsidRPr="000557AA">
              <w:rPr>
                <w:rFonts w:ascii="Times New Roman" w:hAnsi="Times New Roman" w:cs="Times New Roman"/>
                <w:sz w:val="24"/>
                <w:szCs w:val="24"/>
              </w:rPr>
              <w:t>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006A36D8" w:rsidRPr="000557AA">
              <w:rPr>
                <w:rFonts w:ascii="Times New Roman" w:hAnsi="Times New Roman" w:cs="Times New Roman"/>
                <w:sz w:val="24"/>
                <w:szCs w:val="24"/>
              </w:rPr>
              <w:t>.</w:t>
            </w:r>
          </w:p>
        </w:tc>
      </w:tr>
      <w:tr w:rsidR="001952D7" w:rsidRPr="000557AA" w:rsidTr="004D2EA6">
        <w:trPr>
          <w:trHeight w:val="394"/>
          <w:tblCellSpacing w:w="5" w:type="nil"/>
        </w:trPr>
        <w:tc>
          <w:tcPr>
            <w:tcW w:w="1984" w:type="dxa"/>
            <w:tcBorders>
              <w:left w:val="single" w:sz="4" w:space="0" w:color="auto"/>
              <w:bottom w:val="single" w:sz="4" w:space="0" w:color="auto"/>
              <w:right w:val="single" w:sz="4" w:space="0" w:color="auto"/>
            </w:tcBorders>
          </w:tcPr>
          <w:p w:rsidR="001952D7" w:rsidRPr="00F5797D" w:rsidRDefault="001952D7" w:rsidP="00537F4E">
            <w:pPr>
              <w:pStyle w:val="ConsPlusCell"/>
              <w:tabs>
                <w:tab w:val="left" w:pos="2268"/>
              </w:tabs>
              <w:rPr>
                <w:rFonts w:ascii="Times New Roman" w:hAnsi="Times New Roman" w:cs="Times New Roman"/>
              </w:rPr>
            </w:pPr>
            <w:r w:rsidRPr="00F5797D">
              <w:rPr>
                <w:rFonts w:ascii="Times New Roman" w:hAnsi="Times New Roman" w:cs="Times New Roman"/>
              </w:rPr>
              <w:lastRenderedPageBreak/>
              <w:t xml:space="preserve">Этапы и сроки реализации            </w:t>
            </w:r>
            <w:r w:rsidRPr="00F5797D">
              <w:rPr>
                <w:rFonts w:ascii="Times New Roman" w:hAnsi="Times New Roman" w:cs="Times New Roman"/>
              </w:rPr>
              <w:br/>
            </w:r>
            <w:proofErr w:type="gramStart"/>
            <w:r w:rsidRPr="00F5797D">
              <w:rPr>
                <w:rFonts w:ascii="Times New Roman" w:hAnsi="Times New Roman" w:cs="Times New Roman"/>
              </w:rPr>
              <w:t>муниципальной  программы</w:t>
            </w:r>
            <w:proofErr w:type="gramEnd"/>
            <w:r w:rsidRPr="00F5797D">
              <w:rPr>
                <w:rFonts w:ascii="Times New Roman" w:hAnsi="Times New Roman" w:cs="Times New Roman"/>
              </w:rPr>
              <w:t xml:space="preserve">   </w:t>
            </w:r>
          </w:p>
        </w:tc>
        <w:tc>
          <w:tcPr>
            <w:tcW w:w="7376" w:type="dxa"/>
            <w:gridSpan w:val="5"/>
            <w:tcBorders>
              <w:left w:val="single" w:sz="4" w:space="0" w:color="auto"/>
              <w:bottom w:val="single" w:sz="4" w:space="0" w:color="auto"/>
              <w:right w:val="single" w:sz="4" w:space="0" w:color="auto"/>
            </w:tcBorders>
          </w:tcPr>
          <w:p w:rsidR="001952D7" w:rsidRPr="00F5797D" w:rsidRDefault="00C01669" w:rsidP="003058D9">
            <w:pPr>
              <w:pStyle w:val="ConsPlusCell"/>
              <w:tabs>
                <w:tab w:val="left" w:pos="2268"/>
              </w:tabs>
              <w:rPr>
                <w:rFonts w:ascii="Times New Roman" w:hAnsi="Times New Roman" w:cs="Times New Roman"/>
              </w:rPr>
            </w:pPr>
            <w:r w:rsidRPr="00F5797D">
              <w:rPr>
                <w:rFonts w:ascii="Times New Roman" w:hAnsi="Times New Roman" w:cs="Times New Roman"/>
              </w:rPr>
              <w:t>2021</w:t>
            </w:r>
            <w:r w:rsidR="001952D7" w:rsidRPr="00F5797D">
              <w:rPr>
                <w:rFonts w:ascii="Times New Roman" w:hAnsi="Times New Roman" w:cs="Times New Roman"/>
              </w:rPr>
              <w:t>-202</w:t>
            </w:r>
            <w:r w:rsidR="003058D9" w:rsidRPr="00F5797D">
              <w:rPr>
                <w:rFonts w:ascii="Times New Roman" w:hAnsi="Times New Roman" w:cs="Times New Roman"/>
              </w:rPr>
              <w:t>4</w:t>
            </w:r>
            <w:r w:rsidR="001952D7" w:rsidRPr="00F5797D">
              <w:rPr>
                <w:rFonts w:ascii="Times New Roman" w:hAnsi="Times New Roman" w:cs="Times New Roman"/>
              </w:rPr>
              <w:t xml:space="preserve"> годы</w:t>
            </w:r>
          </w:p>
        </w:tc>
      </w:tr>
      <w:tr w:rsidR="00D40050" w:rsidRPr="000557AA" w:rsidTr="004D2EA6">
        <w:trPr>
          <w:trHeight w:val="320"/>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537F4E" w:rsidRPr="00F5797D" w:rsidRDefault="00537F4E" w:rsidP="002358E2">
            <w:pPr>
              <w:pStyle w:val="ConsPlusCell"/>
              <w:tabs>
                <w:tab w:val="left" w:pos="2268"/>
              </w:tabs>
              <w:rPr>
                <w:rFonts w:ascii="Times New Roman" w:hAnsi="Times New Roman" w:cs="Times New Roman"/>
              </w:rPr>
            </w:pPr>
            <w:r w:rsidRPr="00F5797D">
              <w:rPr>
                <w:rFonts w:ascii="Times New Roman" w:hAnsi="Times New Roman" w:cs="Times New Roman"/>
              </w:rPr>
              <w:t xml:space="preserve">Объем </w:t>
            </w:r>
            <w:proofErr w:type="gramStart"/>
            <w:r w:rsidRPr="00F5797D">
              <w:rPr>
                <w:rFonts w:ascii="Times New Roman" w:hAnsi="Times New Roman" w:cs="Times New Roman"/>
              </w:rPr>
              <w:t>и  источники</w:t>
            </w:r>
            <w:proofErr w:type="gramEnd"/>
            <w:r w:rsidRPr="00F5797D">
              <w:rPr>
                <w:rFonts w:ascii="Times New Roman" w:hAnsi="Times New Roman" w:cs="Times New Roman"/>
              </w:rPr>
              <w:t xml:space="preserve"> финансирования    </w:t>
            </w:r>
            <w:r w:rsidRPr="00F5797D">
              <w:rPr>
                <w:rFonts w:ascii="Times New Roman" w:hAnsi="Times New Roman" w:cs="Times New Roman"/>
              </w:rPr>
              <w:br/>
              <w:t xml:space="preserve">муниципальной программы,  в том числе по годам:       </w:t>
            </w:r>
          </w:p>
        </w:tc>
        <w:tc>
          <w:tcPr>
            <w:tcW w:w="7376" w:type="dxa"/>
            <w:gridSpan w:val="5"/>
            <w:tcBorders>
              <w:top w:val="single" w:sz="4" w:space="0" w:color="auto"/>
              <w:left w:val="single" w:sz="4" w:space="0" w:color="auto"/>
              <w:bottom w:val="single" w:sz="4" w:space="0" w:color="auto"/>
              <w:right w:val="single" w:sz="4" w:space="0" w:color="auto"/>
            </w:tcBorders>
          </w:tcPr>
          <w:p w:rsidR="00537F4E" w:rsidRPr="00F5797D" w:rsidRDefault="00537F4E" w:rsidP="002358E2">
            <w:pPr>
              <w:pStyle w:val="ConsPlusCell"/>
              <w:tabs>
                <w:tab w:val="left" w:pos="2268"/>
              </w:tabs>
              <w:jc w:val="center"/>
              <w:rPr>
                <w:rFonts w:ascii="Times New Roman" w:hAnsi="Times New Roman" w:cs="Times New Roman"/>
              </w:rPr>
            </w:pPr>
            <w:r w:rsidRPr="00F5797D">
              <w:rPr>
                <w:rFonts w:ascii="Times New Roman" w:hAnsi="Times New Roman" w:cs="Times New Roman"/>
              </w:rPr>
              <w:t>Расходы (тыс. рублей)</w:t>
            </w:r>
          </w:p>
        </w:tc>
      </w:tr>
      <w:tr w:rsidR="004D2EA6" w:rsidRPr="000557AA" w:rsidTr="00CD6540">
        <w:trPr>
          <w:trHeight w:val="48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4D2EA6" w:rsidRPr="00F5797D" w:rsidRDefault="004D2EA6" w:rsidP="004D2EA6">
            <w:pPr>
              <w:pStyle w:val="ConsPlusCell"/>
              <w:tabs>
                <w:tab w:val="left" w:pos="2268"/>
              </w:tabs>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4D2EA6" w:rsidRPr="00F5797D" w:rsidRDefault="004D2EA6" w:rsidP="004D2EA6">
            <w:pPr>
              <w:pStyle w:val="ConsPlusCell"/>
              <w:tabs>
                <w:tab w:val="left" w:pos="2268"/>
              </w:tabs>
              <w:rPr>
                <w:rFonts w:ascii="Times New Roman" w:hAnsi="Times New Roman" w:cs="Times New Roman"/>
              </w:rPr>
            </w:pPr>
            <w:r w:rsidRPr="00F5797D">
              <w:rPr>
                <w:rFonts w:ascii="Times New Roman" w:hAnsi="Times New Roman" w:cs="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4D2EA6" w:rsidRPr="00F5797D" w:rsidRDefault="004D2EA6" w:rsidP="004D2EA6">
            <w:pPr>
              <w:pStyle w:val="ConsPlusCell"/>
              <w:tabs>
                <w:tab w:val="left" w:pos="2268"/>
              </w:tabs>
              <w:jc w:val="center"/>
              <w:rPr>
                <w:rFonts w:ascii="Times New Roman" w:hAnsi="Times New Roman" w:cs="Times New Roman"/>
              </w:rPr>
            </w:pPr>
            <w:smartTag w:uri="urn:schemas-microsoft-com:office:smarttags" w:element="metricconverter">
              <w:smartTagPr>
                <w:attr w:name="ProductID" w:val="2021 г"/>
              </w:smartTagPr>
              <w:r w:rsidRPr="00F5797D">
                <w:rPr>
                  <w:rFonts w:ascii="Times New Roman" w:hAnsi="Times New Roman" w:cs="Times New Roman"/>
                </w:rPr>
                <w:t>2021 г</w:t>
              </w:r>
            </w:smartTag>
            <w:r w:rsidRPr="00F5797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D2EA6" w:rsidRPr="00F5797D" w:rsidRDefault="004D2EA6" w:rsidP="004D2EA6">
            <w:pPr>
              <w:pStyle w:val="ConsPlusCell"/>
              <w:tabs>
                <w:tab w:val="left" w:pos="2268"/>
              </w:tabs>
              <w:jc w:val="center"/>
              <w:rPr>
                <w:rFonts w:ascii="Times New Roman" w:hAnsi="Times New Roman" w:cs="Times New Roman"/>
              </w:rPr>
            </w:pPr>
            <w:r w:rsidRPr="00F5797D">
              <w:rPr>
                <w:rFonts w:ascii="Times New Roman" w:hAnsi="Times New Roman" w:cs="Times New Roman"/>
              </w:rPr>
              <w:t>2022 г.</w:t>
            </w:r>
          </w:p>
        </w:tc>
        <w:tc>
          <w:tcPr>
            <w:tcW w:w="1419" w:type="dxa"/>
            <w:tcBorders>
              <w:top w:val="single" w:sz="4" w:space="0" w:color="auto"/>
              <w:left w:val="single" w:sz="4" w:space="0" w:color="auto"/>
              <w:bottom w:val="single" w:sz="4" w:space="0" w:color="auto"/>
              <w:right w:val="single" w:sz="4" w:space="0" w:color="auto"/>
            </w:tcBorders>
          </w:tcPr>
          <w:p w:rsidR="004D2EA6" w:rsidRPr="00F5797D" w:rsidRDefault="004D2EA6" w:rsidP="004D2EA6">
            <w:pPr>
              <w:pStyle w:val="ConsPlusCell"/>
              <w:tabs>
                <w:tab w:val="left" w:pos="2268"/>
              </w:tabs>
              <w:jc w:val="center"/>
              <w:rPr>
                <w:rFonts w:ascii="Times New Roman" w:hAnsi="Times New Roman" w:cs="Times New Roman"/>
              </w:rPr>
            </w:pPr>
            <w:r w:rsidRPr="00F5797D">
              <w:rPr>
                <w:rFonts w:ascii="Times New Roman" w:hAnsi="Times New Roman" w:cs="Times New Roman"/>
              </w:rPr>
              <w:t>2023 г.</w:t>
            </w:r>
          </w:p>
        </w:tc>
        <w:tc>
          <w:tcPr>
            <w:tcW w:w="1422" w:type="dxa"/>
            <w:tcBorders>
              <w:top w:val="single" w:sz="4" w:space="0" w:color="auto"/>
              <w:left w:val="single" w:sz="4" w:space="0" w:color="auto"/>
              <w:bottom w:val="single" w:sz="4" w:space="0" w:color="auto"/>
              <w:right w:val="single" w:sz="4" w:space="0" w:color="auto"/>
            </w:tcBorders>
          </w:tcPr>
          <w:p w:rsidR="004D2EA6" w:rsidRPr="00F5797D" w:rsidRDefault="004D2EA6" w:rsidP="004D2EA6">
            <w:pPr>
              <w:pStyle w:val="ConsPlusCell"/>
              <w:tabs>
                <w:tab w:val="left" w:pos="2268"/>
              </w:tabs>
              <w:jc w:val="center"/>
              <w:rPr>
                <w:rFonts w:ascii="Times New Roman" w:hAnsi="Times New Roman" w:cs="Times New Roman"/>
              </w:rPr>
            </w:pPr>
            <w:r w:rsidRPr="00F5797D">
              <w:rPr>
                <w:rFonts w:ascii="Times New Roman" w:hAnsi="Times New Roman" w:cs="Times New Roman"/>
              </w:rPr>
              <w:t>2024 г.</w:t>
            </w:r>
          </w:p>
        </w:tc>
      </w:tr>
      <w:tr w:rsidR="00621062" w:rsidRPr="000557AA"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5797D" w:rsidRDefault="00621062" w:rsidP="00621062">
            <w:pPr>
              <w:tabs>
                <w:tab w:val="left" w:pos="2268"/>
              </w:tabs>
              <w:autoSpaceDE w:val="0"/>
              <w:autoSpaceDN w:val="0"/>
              <w:adjustRightInd w:val="0"/>
              <w:jc w:val="both"/>
              <w:outlineLvl w:val="1"/>
              <w:rPr>
                <w:b/>
                <w:sz w:val="22"/>
                <w:szCs w:val="22"/>
              </w:rPr>
            </w:pPr>
            <w:r w:rsidRPr="00F5797D">
              <w:rPr>
                <w:b/>
                <w:sz w:val="22"/>
                <w:szCs w:val="22"/>
              </w:rPr>
              <w:t xml:space="preserve">Всего, в </w:t>
            </w:r>
            <w:proofErr w:type="spellStart"/>
            <w:r w:rsidRPr="00F5797D">
              <w:rPr>
                <w:b/>
                <w:sz w:val="22"/>
                <w:szCs w:val="22"/>
              </w:rPr>
              <w:t>т.ч</w:t>
            </w:r>
            <w:proofErr w:type="spellEnd"/>
            <w:r w:rsidRPr="00F5797D">
              <w:rPr>
                <w:b/>
                <w:sz w:val="22"/>
                <w:szCs w:val="22"/>
              </w:rPr>
              <w:t>.:</w:t>
            </w:r>
          </w:p>
        </w:tc>
        <w:tc>
          <w:tcPr>
            <w:tcW w:w="1558" w:type="dxa"/>
            <w:tcBorders>
              <w:top w:val="single" w:sz="4" w:space="0" w:color="auto"/>
              <w:left w:val="single" w:sz="4" w:space="0" w:color="auto"/>
              <w:bottom w:val="single" w:sz="4" w:space="0" w:color="auto"/>
              <w:right w:val="single" w:sz="4" w:space="0" w:color="auto"/>
            </w:tcBorders>
          </w:tcPr>
          <w:p w:rsidR="00621062" w:rsidRPr="00F5797D" w:rsidRDefault="003E4947" w:rsidP="00DA63B4">
            <w:pPr>
              <w:widowControl w:val="0"/>
              <w:tabs>
                <w:tab w:val="left" w:pos="2268"/>
              </w:tabs>
              <w:autoSpaceDE w:val="0"/>
              <w:autoSpaceDN w:val="0"/>
              <w:adjustRightInd w:val="0"/>
              <w:ind w:left="-75" w:right="-75"/>
              <w:jc w:val="center"/>
              <w:rPr>
                <w:b/>
                <w:sz w:val="22"/>
                <w:szCs w:val="22"/>
              </w:rPr>
            </w:pPr>
            <w:r>
              <w:rPr>
                <w:b/>
                <w:sz w:val="22"/>
                <w:szCs w:val="22"/>
              </w:rPr>
              <w:t>759 573,73047</w:t>
            </w:r>
          </w:p>
        </w:tc>
        <w:tc>
          <w:tcPr>
            <w:tcW w:w="1559" w:type="dxa"/>
            <w:tcBorders>
              <w:top w:val="single" w:sz="4" w:space="0" w:color="auto"/>
              <w:left w:val="single" w:sz="4" w:space="0" w:color="auto"/>
              <w:bottom w:val="single" w:sz="4" w:space="0" w:color="auto"/>
              <w:right w:val="single" w:sz="4" w:space="0" w:color="auto"/>
            </w:tcBorders>
          </w:tcPr>
          <w:p w:rsidR="00621062" w:rsidRPr="00F5797D" w:rsidRDefault="00AB29EA" w:rsidP="000B52F0">
            <w:pPr>
              <w:widowControl w:val="0"/>
              <w:tabs>
                <w:tab w:val="left" w:pos="2268"/>
              </w:tabs>
              <w:autoSpaceDE w:val="0"/>
              <w:autoSpaceDN w:val="0"/>
              <w:adjustRightInd w:val="0"/>
              <w:ind w:left="-75" w:right="-75"/>
              <w:jc w:val="center"/>
              <w:rPr>
                <w:b/>
                <w:sz w:val="22"/>
                <w:szCs w:val="22"/>
              </w:rPr>
            </w:pPr>
            <w:r w:rsidRPr="00F5797D">
              <w:rPr>
                <w:b/>
                <w:sz w:val="22"/>
                <w:szCs w:val="22"/>
              </w:rPr>
              <w:t>182 601,34386</w:t>
            </w:r>
          </w:p>
        </w:tc>
        <w:tc>
          <w:tcPr>
            <w:tcW w:w="1418" w:type="dxa"/>
            <w:tcBorders>
              <w:top w:val="single" w:sz="4" w:space="0" w:color="auto"/>
              <w:left w:val="single" w:sz="4" w:space="0" w:color="auto"/>
              <w:bottom w:val="single" w:sz="4" w:space="0" w:color="auto"/>
              <w:right w:val="single" w:sz="4" w:space="0" w:color="auto"/>
            </w:tcBorders>
          </w:tcPr>
          <w:p w:rsidR="00621062" w:rsidRPr="00F5797D" w:rsidRDefault="00F5797D" w:rsidP="00621062">
            <w:pPr>
              <w:widowControl w:val="0"/>
              <w:tabs>
                <w:tab w:val="left" w:pos="2268"/>
              </w:tabs>
              <w:autoSpaceDE w:val="0"/>
              <w:autoSpaceDN w:val="0"/>
              <w:adjustRightInd w:val="0"/>
              <w:ind w:left="-75" w:right="-75"/>
              <w:jc w:val="center"/>
              <w:rPr>
                <w:b/>
                <w:sz w:val="22"/>
                <w:szCs w:val="22"/>
              </w:rPr>
            </w:pPr>
            <w:r>
              <w:rPr>
                <w:b/>
                <w:sz w:val="22"/>
                <w:szCs w:val="22"/>
              </w:rPr>
              <w:t>198 094,65853</w:t>
            </w:r>
          </w:p>
        </w:tc>
        <w:tc>
          <w:tcPr>
            <w:tcW w:w="1419"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widowControl w:val="0"/>
              <w:tabs>
                <w:tab w:val="left" w:pos="2268"/>
              </w:tabs>
              <w:autoSpaceDE w:val="0"/>
              <w:autoSpaceDN w:val="0"/>
              <w:adjustRightInd w:val="0"/>
              <w:ind w:left="-75" w:right="-75"/>
              <w:jc w:val="center"/>
              <w:rPr>
                <w:b/>
                <w:sz w:val="22"/>
                <w:szCs w:val="22"/>
              </w:rPr>
            </w:pPr>
            <w:r w:rsidRPr="00F5797D">
              <w:rPr>
                <w:b/>
                <w:sz w:val="22"/>
                <w:szCs w:val="22"/>
              </w:rPr>
              <w:t>182 769,71108</w:t>
            </w:r>
          </w:p>
        </w:tc>
        <w:tc>
          <w:tcPr>
            <w:tcW w:w="1422"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widowControl w:val="0"/>
              <w:tabs>
                <w:tab w:val="left" w:pos="2268"/>
              </w:tabs>
              <w:autoSpaceDE w:val="0"/>
              <w:autoSpaceDN w:val="0"/>
              <w:adjustRightInd w:val="0"/>
              <w:ind w:left="-75" w:right="-75"/>
              <w:jc w:val="center"/>
              <w:rPr>
                <w:b/>
                <w:sz w:val="22"/>
                <w:szCs w:val="22"/>
              </w:rPr>
            </w:pPr>
            <w:r w:rsidRPr="00F5797D">
              <w:rPr>
                <w:b/>
                <w:sz w:val="22"/>
                <w:szCs w:val="22"/>
              </w:rPr>
              <w:t>196 108,01700</w:t>
            </w:r>
          </w:p>
        </w:tc>
      </w:tr>
      <w:tr w:rsidR="00621062" w:rsidRPr="000557AA"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5797D" w:rsidRDefault="00621062" w:rsidP="00621062">
            <w:pPr>
              <w:pStyle w:val="aa"/>
              <w:tabs>
                <w:tab w:val="left" w:pos="2268"/>
              </w:tabs>
              <w:rPr>
                <w:rFonts w:ascii="Times New Roman" w:hAnsi="Times New Roman"/>
                <w:sz w:val="22"/>
                <w:szCs w:val="22"/>
              </w:rPr>
            </w:pPr>
            <w:r w:rsidRPr="00F5797D">
              <w:rPr>
                <w:rFonts w:ascii="Times New Roman" w:hAnsi="Times New Roman"/>
                <w:sz w:val="22"/>
                <w:szCs w:val="22"/>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tcPr>
          <w:p w:rsidR="00621062" w:rsidRPr="00F5797D" w:rsidRDefault="003E4947" w:rsidP="00C30D42">
            <w:pPr>
              <w:widowControl w:val="0"/>
              <w:tabs>
                <w:tab w:val="left" w:pos="2268"/>
              </w:tabs>
              <w:autoSpaceDE w:val="0"/>
              <w:autoSpaceDN w:val="0"/>
              <w:adjustRightInd w:val="0"/>
              <w:ind w:left="-75" w:right="-75"/>
              <w:jc w:val="center"/>
              <w:rPr>
                <w:sz w:val="22"/>
                <w:szCs w:val="22"/>
              </w:rPr>
            </w:pPr>
            <w:r>
              <w:rPr>
                <w:sz w:val="22"/>
                <w:szCs w:val="22"/>
              </w:rPr>
              <w:t>10 612,54243</w:t>
            </w:r>
          </w:p>
        </w:tc>
        <w:tc>
          <w:tcPr>
            <w:tcW w:w="1559" w:type="dxa"/>
            <w:tcBorders>
              <w:top w:val="single" w:sz="4" w:space="0" w:color="auto"/>
              <w:left w:val="single" w:sz="4" w:space="0" w:color="auto"/>
              <w:bottom w:val="single" w:sz="4" w:space="0" w:color="auto"/>
              <w:right w:val="single" w:sz="4" w:space="0" w:color="auto"/>
            </w:tcBorders>
          </w:tcPr>
          <w:p w:rsidR="00621062" w:rsidRPr="00F5797D" w:rsidRDefault="00AB29EA" w:rsidP="00621062">
            <w:pPr>
              <w:ind w:left="-75" w:right="-75"/>
              <w:jc w:val="center"/>
              <w:rPr>
                <w:sz w:val="22"/>
                <w:szCs w:val="22"/>
              </w:rPr>
            </w:pPr>
            <w:r w:rsidRPr="00F5797D">
              <w:rPr>
                <w:sz w:val="22"/>
                <w:szCs w:val="22"/>
              </w:rPr>
              <w:t>6 456,19312</w:t>
            </w:r>
          </w:p>
        </w:tc>
        <w:tc>
          <w:tcPr>
            <w:tcW w:w="1418" w:type="dxa"/>
            <w:tcBorders>
              <w:top w:val="single" w:sz="4" w:space="0" w:color="auto"/>
              <w:left w:val="single" w:sz="4" w:space="0" w:color="auto"/>
              <w:bottom w:val="single" w:sz="4" w:space="0" w:color="auto"/>
              <w:right w:val="single" w:sz="4" w:space="0" w:color="auto"/>
            </w:tcBorders>
          </w:tcPr>
          <w:p w:rsidR="00621062" w:rsidRPr="00F5797D" w:rsidRDefault="00F5797D" w:rsidP="00621062">
            <w:pPr>
              <w:ind w:left="-75" w:right="-75"/>
              <w:jc w:val="center"/>
              <w:rPr>
                <w:sz w:val="22"/>
                <w:szCs w:val="22"/>
              </w:rPr>
            </w:pPr>
            <w:r>
              <w:rPr>
                <w:sz w:val="22"/>
                <w:szCs w:val="22"/>
              </w:rPr>
              <w:t>356,34931</w:t>
            </w:r>
          </w:p>
        </w:tc>
        <w:tc>
          <w:tcPr>
            <w:tcW w:w="1419"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ind w:left="-75" w:right="-75"/>
              <w:jc w:val="center"/>
              <w:rPr>
                <w:sz w:val="22"/>
                <w:szCs w:val="22"/>
              </w:rPr>
            </w:pPr>
            <w:r w:rsidRPr="00F5797D">
              <w:rPr>
                <w:sz w:val="22"/>
                <w:szCs w:val="22"/>
              </w:rPr>
              <w:t>-</w:t>
            </w:r>
          </w:p>
        </w:tc>
        <w:tc>
          <w:tcPr>
            <w:tcW w:w="1422"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ind w:left="-75" w:right="-75"/>
              <w:jc w:val="center"/>
              <w:rPr>
                <w:sz w:val="22"/>
                <w:szCs w:val="22"/>
              </w:rPr>
            </w:pPr>
            <w:r w:rsidRPr="00F5797D">
              <w:rPr>
                <w:sz w:val="22"/>
                <w:szCs w:val="22"/>
              </w:rPr>
              <w:t>3 800,00000</w:t>
            </w:r>
          </w:p>
        </w:tc>
      </w:tr>
      <w:tr w:rsidR="00621062" w:rsidRPr="000557AA"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5797D" w:rsidRDefault="00621062" w:rsidP="00621062">
            <w:pPr>
              <w:pStyle w:val="aa"/>
              <w:tabs>
                <w:tab w:val="left" w:pos="2268"/>
              </w:tabs>
              <w:rPr>
                <w:rFonts w:ascii="Times New Roman" w:hAnsi="Times New Roman"/>
                <w:sz w:val="22"/>
                <w:szCs w:val="22"/>
              </w:rPr>
            </w:pPr>
            <w:r w:rsidRPr="00F5797D">
              <w:rPr>
                <w:rFonts w:ascii="Times New Roman" w:hAnsi="Times New Roman"/>
                <w:sz w:val="22"/>
                <w:szCs w:val="22"/>
              </w:rPr>
              <w:t xml:space="preserve">Средства </w:t>
            </w:r>
            <w:proofErr w:type="gramStart"/>
            <w:r w:rsidRPr="00F5797D">
              <w:rPr>
                <w:rFonts w:ascii="Times New Roman" w:hAnsi="Times New Roman"/>
                <w:sz w:val="22"/>
                <w:szCs w:val="22"/>
              </w:rPr>
              <w:t>бюджета  Республики</w:t>
            </w:r>
            <w:proofErr w:type="gramEnd"/>
            <w:r w:rsidRPr="00F5797D">
              <w:rPr>
                <w:rFonts w:ascii="Times New Roman" w:hAnsi="Times New Roman"/>
                <w:sz w:val="22"/>
                <w:szCs w:val="22"/>
              </w:rPr>
              <w:t xml:space="preserve"> Крым          </w:t>
            </w:r>
          </w:p>
        </w:tc>
        <w:tc>
          <w:tcPr>
            <w:tcW w:w="1558" w:type="dxa"/>
            <w:tcBorders>
              <w:top w:val="single" w:sz="4" w:space="0" w:color="auto"/>
              <w:left w:val="single" w:sz="4" w:space="0" w:color="auto"/>
              <w:bottom w:val="single" w:sz="4" w:space="0" w:color="auto"/>
              <w:right w:val="single" w:sz="4" w:space="0" w:color="auto"/>
            </w:tcBorders>
          </w:tcPr>
          <w:p w:rsidR="00621062" w:rsidRPr="00F5797D" w:rsidRDefault="003E4947" w:rsidP="00C30D42">
            <w:pPr>
              <w:widowControl w:val="0"/>
              <w:tabs>
                <w:tab w:val="left" w:pos="2268"/>
              </w:tabs>
              <w:autoSpaceDE w:val="0"/>
              <w:autoSpaceDN w:val="0"/>
              <w:adjustRightInd w:val="0"/>
              <w:ind w:left="-75" w:right="-75"/>
              <w:jc w:val="center"/>
              <w:rPr>
                <w:sz w:val="22"/>
                <w:szCs w:val="22"/>
              </w:rPr>
            </w:pPr>
            <w:r>
              <w:rPr>
                <w:sz w:val="22"/>
                <w:szCs w:val="22"/>
              </w:rPr>
              <w:t>15 135,24764</w:t>
            </w:r>
          </w:p>
        </w:tc>
        <w:tc>
          <w:tcPr>
            <w:tcW w:w="1559" w:type="dxa"/>
            <w:tcBorders>
              <w:top w:val="single" w:sz="4" w:space="0" w:color="auto"/>
              <w:left w:val="single" w:sz="4" w:space="0" w:color="auto"/>
              <w:bottom w:val="single" w:sz="4" w:space="0" w:color="auto"/>
              <w:right w:val="single" w:sz="4" w:space="0" w:color="auto"/>
            </w:tcBorders>
          </w:tcPr>
          <w:p w:rsidR="00621062" w:rsidRPr="00F5797D" w:rsidRDefault="00AB29EA" w:rsidP="00621062">
            <w:pPr>
              <w:ind w:left="-75" w:right="-75"/>
              <w:jc w:val="center"/>
              <w:rPr>
                <w:sz w:val="22"/>
                <w:szCs w:val="22"/>
              </w:rPr>
            </w:pPr>
            <w:r w:rsidRPr="00F5797D">
              <w:rPr>
                <w:sz w:val="22"/>
                <w:szCs w:val="22"/>
              </w:rPr>
              <w:t>462,43674</w:t>
            </w:r>
          </w:p>
        </w:tc>
        <w:tc>
          <w:tcPr>
            <w:tcW w:w="1418" w:type="dxa"/>
            <w:tcBorders>
              <w:top w:val="single" w:sz="4" w:space="0" w:color="auto"/>
              <w:left w:val="single" w:sz="4" w:space="0" w:color="auto"/>
              <w:bottom w:val="single" w:sz="4" w:space="0" w:color="auto"/>
              <w:right w:val="single" w:sz="4" w:space="0" w:color="auto"/>
            </w:tcBorders>
          </w:tcPr>
          <w:p w:rsidR="00621062" w:rsidRPr="00F5797D" w:rsidRDefault="00F5797D" w:rsidP="00621062">
            <w:pPr>
              <w:ind w:left="-75" w:right="-75"/>
              <w:jc w:val="center"/>
              <w:rPr>
                <w:sz w:val="22"/>
                <w:szCs w:val="22"/>
              </w:rPr>
            </w:pPr>
            <w:r>
              <w:rPr>
                <w:sz w:val="22"/>
                <w:szCs w:val="22"/>
              </w:rPr>
              <w:t>13 545,46962</w:t>
            </w:r>
          </w:p>
        </w:tc>
        <w:tc>
          <w:tcPr>
            <w:tcW w:w="1419"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ind w:left="-75" w:right="-75"/>
              <w:jc w:val="center"/>
              <w:rPr>
                <w:sz w:val="22"/>
                <w:szCs w:val="22"/>
              </w:rPr>
            </w:pPr>
            <w:r w:rsidRPr="00F5797D">
              <w:rPr>
                <w:sz w:val="22"/>
                <w:szCs w:val="22"/>
              </w:rPr>
              <w:t>805,34128</w:t>
            </w:r>
          </w:p>
        </w:tc>
        <w:tc>
          <w:tcPr>
            <w:tcW w:w="1422"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ind w:left="-75" w:right="-75"/>
              <w:jc w:val="center"/>
              <w:rPr>
                <w:sz w:val="22"/>
                <w:szCs w:val="22"/>
              </w:rPr>
            </w:pPr>
            <w:r w:rsidRPr="00F5797D">
              <w:rPr>
                <w:sz w:val="22"/>
                <w:szCs w:val="22"/>
              </w:rPr>
              <w:t>322,00000</w:t>
            </w:r>
          </w:p>
        </w:tc>
      </w:tr>
      <w:tr w:rsidR="00621062" w:rsidRPr="000557AA"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5797D" w:rsidRDefault="00621062" w:rsidP="00621062">
            <w:pPr>
              <w:pStyle w:val="aa"/>
              <w:tabs>
                <w:tab w:val="left" w:pos="2268"/>
              </w:tabs>
              <w:rPr>
                <w:rFonts w:ascii="Times New Roman" w:hAnsi="Times New Roman"/>
                <w:sz w:val="22"/>
                <w:szCs w:val="22"/>
              </w:rPr>
            </w:pPr>
            <w:r w:rsidRPr="00F5797D">
              <w:rPr>
                <w:rFonts w:ascii="Times New Roman" w:hAnsi="Times New Roman"/>
                <w:sz w:val="22"/>
                <w:szCs w:val="22"/>
              </w:rPr>
              <w:t xml:space="preserve">Средства бюджета городского округа </w:t>
            </w:r>
          </w:p>
        </w:tc>
        <w:tc>
          <w:tcPr>
            <w:tcW w:w="1558" w:type="dxa"/>
            <w:tcBorders>
              <w:top w:val="single" w:sz="4" w:space="0" w:color="auto"/>
              <w:left w:val="single" w:sz="4" w:space="0" w:color="auto"/>
              <w:bottom w:val="single" w:sz="4" w:space="0" w:color="auto"/>
              <w:right w:val="single" w:sz="4" w:space="0" w:color="auto"/>
            </w:tcBorders>
          </w:tcPr>
          <w:p w:rsidR="00621062" w:rsidRPr="00F5797D" w:rsidRDefault="003E4947" w:rsidP="00621062">
            <w:pPr>
              <w:widowControl w:val="0"/>
              <w:tabs>
                <w:tab w:val="left" w:pos="2268"/>
              </w:tabs>
              <w:autoSpaceDE w:val="0"/>
              <w:autoSpaceDN w:val="0"/>
              <w:adjustRightInd w:val="0"/>
              <w:ind w:left="-75" w:right="-75"/>
              <w:jc w:val="center"/>
              <w:rPr>
                <w:sz w:val="22"/>
                <w:szCs w:val="22"/>
              </w:rPr>
            </w:pPr>
            <w:r>
              <w:rPr>
                <w:sz w:val="22"/>
                <w:szCs w:val="22"/>
              </w:rPr>
              <w:t>733 825,94040</w:t>
            </w:r>
          </w:p>
          <w:p w:rsidR="00621062" w:rsidRPr="00F5797D" w:rsidRDefault="00621062" w:rsidP="00621062">
            <w:pPr>
              <w:widowControl w:val="0"/>
              <w:tabs>
                <w:tab w:val="left" w:pos="2268"/>
              </w:tabs>
              <w:autoSpaceDE w:val="0"/>
              <w:autoSpaceDN w:val="0"/>
              <w:adjustRightInd w:val="0"/>
              <w:ind w:left="-75" w:right="-75"/>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21062" w:rsidRPr="00F5797D" w:rsidRDefault="00806F82" w:rsidP="00621062">
            <w:pPr>
              <w:widowControl w:val="0"/>
              <w:tabs>
                <w:tab w:val="left" w:pos="2268"/>
              </w:tabs>
              <w:autoSpaceDE w:val="0"/>
              <w:autoSpaceDN w:val="0"/>
              <w:adjustRightInd w:val="0"/>
              <w:ind w:left="-75" w:right="-75"/>
              <w:jc w:val="center"/>
              <w:rPr>
                <w:sz w:val="22"/>
                <w:szCs w:val="22"/>
              </w:rPr>
            </w:pPr>
            <w:r w:rsidRPr="00F5797D">
              <w:rPr>
                <w:sz w:val="22"/>
                <w:szCs w:val="22"/>
              </w:rPr>
              <w:t>175 682,71400</w:t>
            </w:r>
          </w:p>
        </w:tc>
        <w:tc>
          <w:tcPr>
            <w:tcW w:w="1418" w:type="dxa"/>
            <w:tcBorders>
              <w:top w:val="single" w:sz="4" w:space="0" w:color="auto"/>
              <w:left w:val="single" w:sz="4" w:space="0" w:color="auto"/>
              <w:bottom w:val="single" w:sz="4" w:space="0" w:color="auto"/>
              <w:right w:val="single" w:sz="4" w:space="0" w:color="auto"/>
            </w:tcBorders>
          </w:tcPr>
          <w:p w:rsidR="00621062" w:rsidRPr="00F5797D" w:rsidRDefault="003E4947" w:rsidP="00621062">
            <w:pPr>
              <w:widowControl w:val="0"/>
              <w:tabs>
                <w:tab w:val="left" w:pos="2268"/>
              </w:tabs>
              <w:autoSpaceDE w:val="0"/>
              <w:autoSpaceDN w:val="0"/>
              <w:adjustRightInd w:val="0"/>
              <w:ind w:left="-75" w:right="-75"/>
              <w:jc w:val="center"/>
              <w:rPr>
                <w:sz w:val="22"/>
                <w:szCs w:val="22"/>
              </w:rPr>
            </w:pPr>
            <w:r>
              <w:rPr>
                <w:sz w:val="22"/>
                <w:szCs w:val="22"/>
              </w:rPr>
              <w:t>184 192,83960</w:t>
            </w:r>
          </w:p>
        </w:tc>
        <w:tc>
          <w:tcPr>
            <w:tcW w:w="1419"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widowControl w:val="0"/>
              <w:tabs>
                <w:tab w:val="left" w:pos="2268"/>
              </w:tabs>
              <w:autoSpaceDE w:val="0"/>
              <w:autoSpaceDN w:val="0"/>
              <w:adjustRightInd w:val="0"/>
              <w:ind w:left="-75" w:right="-75"/>
              <w:jc w:val="center"/>
              <w:rPr>
                <w:sz w:val="22"/>
                <w:szCs w:val="22"/>
              </w:rPr>
            </w:pPr>
            <w:r w:rsidRPr="00F5797D">
              <w:rPr>
                <w:sz w:val="22"/>
                <w:szCs w:val="22"/>
              </w:rPr>
              <w:t>181 964,36980</w:t>
            </w:r>
          </w:p>
        </w:tc>
        <w:tc>
          <w:tcPr>
            <w:tcW w:w="1422" w:type="dxa"/>
            <w:tcBorders>
              <w:top w:val="single" w:sz="4" w:space="0" w:color="auto"/>
              <w:left w:val="single" w:sz="4" w:space="0" w:color="auto"/>
              <w:bottom w:val="single" w:sz="4" w:space="0" w:color="auto"/>
              <w:right w:val="single" w:sz="4" w:space="0" w:color="auto"/>
            </w:tcBorders>
          </w:tcPr>
          <w:p w:rsidR="00621062" w:rsidRPr="00F5797D" w:rsidRDefault="00621062" w:rsidP="00621062">
            <w:pPr>
              <w:widowControl w:val="0"/>
              <w:tabs>
                <w:tab w:val="left" w:pos="2268"/>
              </w:tabs>
              <w:autoSpaceDE w:val="0"/>
              <w:autoSpaceDN w:val="0"/>
              <w:adjustRightInd w:val="0"/>
              <w:ind w:left="-75" w:right="-75"/>
              <w:jc w:val="center"/>
              <w:rPr>
                <w:sz w:val="22"/>
                <w:szCs w:val="22"/>
              </w:rPr>
            </w:pPr>
            <w:r w:rsidRPr="00F5797D">
              <w:rPr>
                <w:sz w:val="22"/>
                <w:szCs w:val="22"/>
              </w:rPr>
              <w:t>191 986,01700</w:t>
            </w:r>
          </w:p>
        </w:tc>
      </w:tr>
      <w:tr w:rsidR="004B4DE7" w:rsidRPr="000557AA" w:rsidTr="004D2EA6">
        <w:trPr>
          <w:trHeight w:val="68"/>
          <w:tblCellSpacing w:w="5" w:type="nil"/>
        </w:trPr>
        <w:tc>
          <w:tcPr>
            <w:tcW w:w="1984" w:type="dxa"/>
            <w:tcBorders>
              <w:left w:val="single" w:sz="4" w:space="0" w:color="auto"/>
              <w:bottom w:val="single" w:sz="4" w:space="0" w:color="auto"/>
              <w:right w:val="single" w:sz="4" w:space="0" w:color="auto"/>
            </w:tcBorders>
          </w:tcPr>
          <w:p w:rsidR="00586D6B" w:rsidRPr="00F5797D" w:rsidRDefault="004B4DE7" w:rsidP="004B4DE7">
            <w:pPr>
              <w:pStyle w:val="ConsPlusCell"/>
              <w:tabs>
                <w:tab w:val="left" w:pos="2268"/>
              </w:tabs>
              <w:rPr>
                <w:rFonts w:ascii="Times New Roman" w:hAnsi="Times New Roman" w:cs="Times New Roman"/>
              </w:rPr>
            </w:pPr>
            <w:r w:rsidRPr="00F5797D">
              <w:rPr>
                <w:rFonts w:ascii="Times New Roman" w:hAnsi="Times New Roman" w:cs="Times New Roman"/>
              </w:rPr>
              <w:t xml:space="preserve">Другие источники </w:t>
            </w:r>
          </w:p>
          <w:p w:rsidR="004B4DE7" w:rsidRPr="00F5797D" w:rsidRDefault="004B4DE7" w:rsidP="004B4DE7">
            <w:pPr>
              <w:pStyle w:val="ConsPlusCell"/>
              <w:tabs>
                <w:tab w:val="left" w:pos="2268"/>
              </w:tabs>
              <w:rPr>
                <w:rFonts w:ascii="Times New Roman" w:hAnsi="Times New Roman" w:cs="Times New Roman"/>
              </w:rPr>
            </w:pPr>
            <w:r w:rsidRPr="00F5797D">
              <w:rPr>
                <w:rFonts w:ascii="Times New Roman" w:hAnsi="Times New Roman" w:cs="Times New Roman"/>
              </w:rPr>
              <w:t xml:space="preserve">       </w:t>
            </w:r>
          </w:p>
        </w:tc>
        <w:tc>
          <w:tcPr>
            <w:tcW w:w="1558" w:type="dxa"/>
            <w:tcBorders>
              <w:left w:val="single" w:sz="4" w:space="0" w:color="auto"/>
              <w:bottom w:val="single" w:sz="4" w:space="0" w:color="auto"/>
              <w:right w:val="single" w:sz="4" w:space="0" w:color="auto"/>
            </w:tcBorders>
          </w:tcPr>
          <w:p w:rsidR="004B4DE7" w:rsidRPr="00F5797D" w:rsidRDefault="004B4DE7" w:rsidP="004B4DE7">
            <w:pPr>
              <w:widowControl w:val="0"/>
              <w:tabs>
                <w:tab w:val="left" w:pos="2268"/>
              </w:tabs>
              <w:autoSpaceDE w:val="0"/>
              <w:autoSpaceDN w:val="0"/>
              <w:adjustRightInd w:val="0"/>
              <w:contextualSpacing/>
              <w:jc w:val="center"/>
              <w:rPr>
                <w:b/>
                <w:sz w:val="22"/>
                <w:szCs w:val="22"/>
              </w:rPr>
            </w:pPr>
            <w:r w:rsidRPr="00F5797D">
              <w:rPr>
                <w:b/>
                <w:sz w:val="22"/>
                <w:szCs w:val="22"/>
              </w:rPr>
              <w:t>-</w:t>
            </w:r>
          </w:p>
        </w:tc>
        <w:tc>
          <w:tcPr>
            <w:tcW w:w="1559" w:type="dxa"/>
            <w:tcBorders>
              <w:left w:val="single" w:sz="4" w:space="0" w:color="auto"/>
              <w:bottom w:val="single" w:sz="4" w:space="0" w:color="auto"/>
              <w:right w:val="single" w:sz="4" w:space="0" w:color="auto"/>
            </w:tcBorders>
          </w:tcPr>
          <w:p w:rsidR="004B4DE7" w:rsidRPr="00F5797D" w:rsidRDefault="004B4DE7" w:rsidP="004B4DE7">
            <w:pPr>
              <w:widowControl w:val="0"/>
              <w:tabs>
                <w:tab w:val="left" w:pos="2268"/>
              </w:tabs>
              <w:autoSpaceDE w:val="0"/>
              <w:autoSpaceDN w:val="0"/>
              <w:adjustRightInd w:val="0"/>
              <w:contextualSpacing/>
              <w:jc w:val="center"/>
              <w:rPr>
                <w:b/>
                <w:sz w:val="22"/>
                <w:szCs w:val="22"/>
              </w:rPr>
            </w:pPr>
            <w:r w:rsidRPr="00F5797D">
              <w:rPr>
                <w:b/>
                <w:sz w:val="22"/>
                <w:szCs w:val="22"/>
              </w:rPr>
              <w:t>-</w:t>
            </w:r>
          </w:p>
        </w:tc>
        <w:tc>
          <w:tcPr>
            <w:tcW w:w="1418" w:type="dxa"/>
            <w:tcBorders>
              <w:left w:val="single" w:sz="4" w:space="0" w:color="auto"/>
              <w:bottom w:val="single" w:sz="4" w:space="0" w:color="auto"/>
              <w:right w:val="single" w:sz="4" w:space="0" w:color="auto"/>
            </w:tcBorders>
          </w:tcPr>
          <w:p w:rsidR="004B4DE7" w:rsidRPr="00F5797D" w:rsidRDefault="004B4DE7" w:rsidP="004B4DE7">
            <w:pPr>
              <w:widowControl w:val="0"/>
              <w:tabs>
                <w:tab w:val="left" w:pos="2268"/>
              </w:tabs>
              <w:autoSpaceDE w:val="0"/>
              <w:autoSpaceDN w:val="0"/>
              <w:adjustRightInd w:val="0"/>
              <w:contextualSpacing/>
              <w:jc w:val="center"/>
              <w:rPr>
                <w:b/>
                <w:sz w:val="22"/>
                <w:szCs w:val="22"/>
              </w:rPr>
            </w:pPr>
            <w:r w:rsidRPr="00F5797D">
              <w:rPr>
                <w:b/>
                <w:sz w:val="22"/>
                <w:szCs w:val="22"/>
              </w:rPr>
              <w:t>-</w:t>
            </w:r>
          </w:p>
        </w:tc>
        <w:tc>
          <w:tcPr>
            <w:tcW w:w="2841" w:type="dxa"/>
            <w:gridSpan w:val="2"/>
            <w:tcBorders>
              <w:left w:val="single" w:sz="4" w:space="0" w:color="auto"/>
              <w:bottom w:val="single" w:sz="4" w:space="0" w:color="auto"/>
              <w:right w:val="single" w:sz="4" w:space="0" w:color="auto"/>
            </w:tcBorders>
          </w:tcPr>
          <w:p w:rsidR="004B4DE7" w:rsidRPr="00F5797D" w:rsidRDefault="004B4DE7" w:rsidP="004B4DE7">
            <w:pPr>
              <w:widowControl w:val="0"/>
              <w:tabs>
                <w:tab w:val="left" w:pos="2268"/>
              </w:tabs>
              <w:autoSpaceDE w:val="0"/>
              <w:autoSpaceDN w:val="0"/>
              <w:adjustRightInd w:val="0"/>
              <w:contextualSpacing/>
              <w:jc w:val="center"/>
              <w:rPr>
                <w:b/>
                <w:sz w:val="22"/>
                <w:szCs w:val="22"/>
              </w:rPr>
            </w:pPr>
            <w:r w:rsidRPr="00F5797D">
              <w:rPr>
                <w:b/>
                <w:sz w:val="22"/>
                <w:szCs w:val="22"/>
              </w:rPr>
              <w:t>-</w:t>
            </w:r>
          </w:p>
        </w:tc>
      </w:tr>
      <w:tr w:rsidR="004B4DE7" w:rsidRPr="000557AA"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4B4DE7" w:rsidRPr="000557AA" w:rsidRDefault="004B4DE7" w:rsidP="004B4DE7">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 xml:space="preserve">Ожидаемые результаты      </w:t>
            </w:r>
          </w:p>
          <w:p w:rsidR="004B4DE7" w:rsidRPr="000557AA" w:rsidRDefault="004B4DE7" w:rsidP="004B4DE7">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реализации муниципальной</w:t>
            </w:r>
          </w:p>
          <w:p w:rsidR="004B4DE7" w:rsidRPr="000557AA" w:rsidRDefault="004B4DE7" w:rsidP="004B4DE7">
            <w:pPr>
              <w:tabs>
                <w:tab w:val="left" w:pos="2268"/>
              </w:tabs>
              <w:autoSpaceDE w:val="0"/>
              <w:autoSpaceDN w:val="0"/>
              <w:adjustRightInd w:val="0"/>
              <w:jc w:val="both"/>
            </w:pPr>
            <w:r w:rsidRPr="000557AA">
              <w:t xml:space="preserve">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4B4DE7" w:rsidRPr="000557AA" w:rsidRDefault="004B4DE7" w:rsidP="004B4DE7">
            <w:pPr>
              <w:jc w:val="both"/>
            </w:pPr>
            <w:r w:rsidRPr="000557AA">
              <w:t>- улучшение качества обслуживания населения в сфере предоставления театральных услуг,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w:t>
            </w:r>
          </w:p>
          <w:p w:rsidR="004B4DE7" w:rsidRPr="000557AA" w:rsidRDefault="004B4DE7" w:rsidP="004B4DE7">
            <w:pPr>
              <w:jc w:val="both"/>
            </w:pPr>
            <w:r w:rsidRPr="000557AA">
              <w:t>- сохранение количества обучающихся в учреждениях дополнительного образования в сфере культуры,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 увеличение количества посещений культурных мероприятий, проводимых школами искусств;</w:t>
            </w:r>
          </w:p>
          <w:p w:rsidR="004B4DE7" w:rsidRPr="000557AA" w:rsidRDefault="004B4DE7" w:rsidP="004B4DE7">
            <w:pPr>
              <w:jc w:val="both"/>
            </w:pPr>
            <w:r w:rsidRPr="000557AA">
              <w:lastRenderedPageBreak/>
              <w:t>- обеспечение условий антитеррористической защище</w:t>
            </w:r>
            <w:r w:rsidR="00BC2817" w:rsidRPr="000557AA">
              <w:t xml:space="preserve">нности и пожарной безопасности </w:t>
            </w:r>
            <w:r w:rsidRPr="000557AA">
              <w:t>в образовательных учреждениях сферы культуры, театре;</w:t>
            </w:r>
          </w:p>
          <w:p w:rsidR="004B4DE7" w:rsidRPr="000557AA" w:rsidRDefault="004B4DE7" w:rsidP="004B4DE7">
            <w:pPr>
              <w:shd w:val="clear" w:color="auto" w:fill="FFFFFF"/>
              <w:jc w:val="both"/>
            </w:pPr>
            <w:r w:rsidRPr="000557AA">
              <w:t xml:space="preserve">- увеличение количества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w:t>
            </w:r>
          </w:p>
          <w:p w:rsidR="004B4DE7" w:rsidRPr="000557AA" w:rsidRDefault="004B4DE7" w:rsidP="004B4DE7">
            <w:pPr>
              <w:shd w:val="clear" w:color="auto" w:fill="FFFFFF"/>
              <w:jc w:val="both"/>
            </w:pPr>
            <w:r w:rsidRPr="000557AA">
              <w:t>- создание благоприятных условий для социально-культурной адаптации и интеграции мигрантов в российское общество;</w:t>
            </w:r>
          </w:p>
          <w:p w:rsidR="004B4DE7" w:rsidRPr="000557AA" w:rsidRDefault="004B4DE7" w:rsidP="004B4DE7">
            <w:pPr>
              <w:jc w:val="both"/>
            </w:pPr>
            <w:r w:rsidRPr="000557AA">
              <w:t xml:space="preserve">- расширение спектра предоставляемых культурно-досуговых услуг и возможностей выбора </w:t>
            </w:r>
            <w:proofErr w:type="gramStart"/>
            <w:r w:rsidRPr="000557AA">
              <w:t>проведения</w:t>
            </w:r>
            <w:proofErr w:type="gramEnd"/>
            <w:r w:rsidRPr="000557AA">
              <w:t xml:space="preserve"> организованного социально полезного досуга, увеличение численности населения, занимающегося самодеятельным народным творчеством, развитие декоративно-прикладного творчества, народных ремесел; </w:t>
            </w:r>
          </w:p>
          <w:p w:rsidR="004B4DE7" w:rsidRPr="000557AA" w:rsidRDefault="004B4DE7" w:rsidP="004B4DE7">
            <w:pPr>
              <w:jc w:val="both"/>
            </w:pPr>
            <w:r w:rsidRPr="000557AA">
              <w:t>- увеличение количества и повышение качества проведенных культурно-массовых мероприятий, увеличение численности участников и зрителей мероприятий, повышение творческой активности населения, популяризация значимых событий российской культуры и истории, развитие событийного туризма в городском округе Евпатория;</w:t>
            </w:r>
          </w:p>
          <w:p w:rsidR="004B4DE7" w:rsidRPr="000557AA" w:rsidRDefault="004B4DE7" w:rsidP="004B4DE7">
            <w:pPr>
              <w:jc w:val="both"/>
            </w:pPr>
            <w:r w:rsidRPr="000557AA">
              <w:t>- привлечение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 гуманистическое и патриотическое воспитание молодежи, получение навыков самореализации и самоорганизации для решения социальных задач;</w:t>
            </w:r>
          </w:p>
          <w:p w:rsidR="004B4DE7" w:rsidRPr="000557AA" w:rsidRDefault="004B4DE7" w:rsidP="004B4DE7">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увеличение количества экскурсий и потребителей в сфере музейных и экскурсионных услуг, совершенствование научно-исследовательской деятельности, оказание методической помощи общественным и частным музеям городского округа, проведение мероприятий, посвященных 100-летию Евпаторийского краеведческого </w:t>
            </w:r>
            <w:r w:rsidRPr="00426717">
              <w:rPr>
                <w:rFonts w:ascii="Times New Roman" w:hAnsi="Times New Roman" w:cs="Times New Roman"/>
                <w:sz w:val="24"/>
                <w:szCs w:val="24"/>
              </w:rPr>
              <w:t>музея</w:t>
            </w:r>
            <w:r w:rsidR="0071102A" w:rsidRPr="00426717">
              <w:rPr>
                <w:rFonts w:ascii="Times New Roman" w:hAnsi="Times New Roman" w:cs="Times New Roman"/>
                <w:sz w:val="24"/>
                <w:szCs w:val="24"/>
              </w:rPr>
              <w:t>, 10-летию со дня основания музея истории Крымской войны</w:t>
            </w:r>
            <w:r w:rsidRPr="00426717">
              <w:rPr>
                <w:rFonts w:ascii="Times New Roman" w:hAnsi="Times New Roman" w:cs="Times New Roman"/>
                <w:sz w:val="24"/>
                <w:szCs w:val="24"/>
              </w:rPr>
              <w:t>;</w:t>
            </w:r>
          </w:p>
          <w:p w:rsidR="004B4DE7" w:rsidRPr="000557AA" w:rsidRDefault="004B4DE7" w:rsidP="004B4DE7">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увеличение объема информационных ресурсов библиотек, обеспечение сохранности библиотечных фондов, совершенствование системы электронного учета библиотечных фондов, увеличение количества читателей, обеспечение их дистанционного и внестационарного обслуживания, модернизация программного обеспечения библиотек, увеличение количества поступлений в фонды библиотек муниципального бюджетного учреждения культуры «Евпаторийская централизованная библиотечная система»;</w:t>
            </w:r>
          </w:p>
          <w:p w:rsidR="00BC225F" w:rsidRPr="000557AA" w:rsidRDefault="00BC225F" w:rsidP="00BC225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увеличение количества установленных мемориальных знаков;</w:t>
            </w:r>
          </w:p>
          <w:p w:rsidR="00BC225F" w:rsidRPr="000557AA" w:rsidRDefault="00BC225F" w:rsidP="00BC225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D53A45" w:rsidRPr="000557AA">
              <w:rPr>
                <w:rFonts w:ascii="Times New Roman" w:hAnsi="Times New Roman" w:cs="Times New Roman"/>
                <w:sz w:val="24"/>
                <w:szCs w:val="24"/>
              </w:rPr>
              <w:t xml:space="preserve">увеличение </w:t>
            </w:r>
            <w:r w:rsidRPr="000557AA">
              <w:rPr>
                <w:rFonts w:ascii="Times New Roman" w:hAnsi="Times New Roman" w:cs="Times New Roman"/>
                <w:sz w:val="24"/>
                <w:szCs w:val="24"/>
              </w:rPr>
              <w:t>количеств</w:t>
            </w:r>
            <w:r w:rsidR="00D53A45" w:rsidRPr="000557AA">
              <w:rPr>
                <w:rFonts w:ascii="Times New Roman" w:hAnsi="Times New Roman" w:cs="Times New Roman"/>
                <w:sz w:val="24"/>
                <w:szCs w:val="24"/>
              </w:rPr>
              <w:t>а</w:t>
            </w:r>
            <w:r w:rsidRPr="000557AA">
              <w:rPr>
                <w:rFonts w:ascii="Times New Roman" w:hAnsi="Times New Roman" w:cs="Times New Roman"/>
                <w:sz w:val="24"/>
                <w:szCs w:val="24"/>
              </w:rPr>
              <w:t xml:space="preserve"> восстановленных воинских захоронений;</w:t>
            </w:r>
          </w:p>
          <w:p w:rsidR="004B4DE7" w:rsidRPr="000557AA" w:rsidRDefault="004B4DE7" w:rsidP="004B4DE7">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увеличение количества отреконструированных, капитально отремонтированных муниципальных детских школ искусств по видам искусств;</w:t>
            </w:r>
          </w:p>
          <w:p w:rsidR="004B4DE7" w:rsidRPr="000557AA" w:rsidRDefault="004B4DE7" w:rsidP="004B4DE7">
            <w:pPr>
              <w:jc w:val="both"/>
            </w:pPr>
            <w:r w:rsidRPr="000557AA">
              <w:t>- восстановление и сохранение зданий и сооружений учреждений культуры, создание условий для равного доступа населения к услугам, предоставляемым учреждениями, повышение уровня удовлетворённости населения предоставляемыми услугами;</w:t>
            </w:r>
          </w:p>
          <w:p w:rsidR="004B4DE7" w:rsidRPr="000557AA" w:rsidRDefault="004B4DE7" w:rsidP="004B4DE7">
            <w:pPr>
              <w:jc w:val="both"/>
            </w:pPr>
            <w:r w:rsidRPr="000557AA">
              <w:t xml:space="preserve">- улучшение материально-технического, финансового, организационного и информационного обеспечения деятельности управления культуры и межнациональных отношений администрации города Евпатории, эффективное решение вопросов </w:t>
            </w:r>
            <w:r w:rsidRPr="000557AA">
              <w:lastRenderedPageBreak/>
              <w:t>местного значения в сфере культуры, обеспечение координации деятельности подведомственных учреждений культуры и дополнительного образования в сфере культуры, межнациональных и межконфессиональных отношений, дополнительного образования, обеспечение 100% охвата 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42178C" w:rsidRPr="000557AA">
              <w:t>;</w:t>
            </w:r>
          </w:p>
          <w:p w:rsidR="0042178C" w:rsidRPr="000557AA" w:rsidRDefault="0042178C" w:rsidP="00772BE3">
            <w:pPr>
              <w:jc w:val="both"/>
            </w:pPr>
            <w:r w:rsidRPr="000557AA">
              <w:t>- увеличение количества объектов культурного наследия, по которы</w:t>
            </w:r>
            <w:r w:rsidR="00772BE3" w:rsidRPr="000557AA">
              <w:t>м</w:t>
            </w:r>
            <w:r w:rsidRPr="000557AA">
              <w:t xml:space="preserve">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w:t>
            </w:r>
            <w:r w:rsidR="00753447" w:rsidRPr="000557AA">
              <w:t xml:space="preserve"> регионального значения, являющихся воинскими захоронениями</w:t>
            </w:r>
            <w:r w:rsidRPr="000557AA">
              <w:t>.</w:t>
            </w:r>
          </w:p>
        </w:tc>
      </w:tr>
    </w:tbl>
    <w:p w:rsidR="00CC56A4" w:rsidRPr="000557AA" w:rsidRDefault="00CC56A4" w:rsidP="002358E2">
      <w:pPr>
        <w:pStyle w:val="a3"/>
        <w:spacing w:after="0" w:line="240" w:lineRule="auto"/>
        <w:ind w:left="360"/>
        <w:jc w:val="center"/>
        <w:rPr>
          <w:rFonts w:ascii="Times New Roman" w:hAnsi="Times New Roman"/>
          <w:b/>
          <w:sz w:val="24"/>
          <w:szCs w:val="24"/>
        </w:rPr>
      </w:pPr>
    </w:p>
    <w:p w:rsidR="00CC56A4" w:rsidRPr="000557AA" w:rsidRDefault="00CC56A4" w:rsidP="00C30CCF">
      <w:pPr>
        <w:pStyle w:val="a3"/>
        <w:spacing w:after="0" w:line="240" w:lineRule="auto"/>
        <w:ind w:left="0"/>
        <w:jc w:val="center"/>
        <w:rPr>
          <w:rFonts w:ascii="Times New Roman" w:hAnsi="Times New Roman"/>
          <w:b/>
          <w:sz w:val="24"/>
          <w:szCs w:val="24"/>
        </w:rPr>
      </w:pPr>
      <w:r w:rsidRPr="000557AA">
        <w:rPr>
          <w:rFonts w:ascii="Times New Roman" w:hAnsi="Times New Roman"/>
          <w:b/>
          <w:sz w:val="24"/>
          <w:szCs w:val="24"/>
        </w:rPr>
        <w:t xml:space="preserve">Раздел 1. Общая характеристика текущего состояния сферы культуры, межнациональных и межконфессиональных отношений на территории </w:t>
      </w:r>
    </w:p>
    <w:p w:rsidR="00CC56A4" w:rsidRPr="000557AA" w:rsidRDefault="00CC56A4" w:rsidP="00C30CCF">
      <w:pPr>
        <w:pStyle w:val="a3"/>
        <w:spacing w:after="0" w:line="240" w:lineRule="auto"/>
        <w:ind w:left="0"/>
        <w:jc w:val="center"/>
        <w:rPr>
          <w:rFonts w:ascii="Times New Roman" w:hAnsi="Times New Roman"/>
          <w:b/>
          <w:sz w:val="24"/>
          <w:szCs w:val="24"/>
        </w:rPr>
      </w:pPr>
      <w:r w:rsidRPr="000557AA">
        <w:rPr>
          <w:rFonts w:ascii="Times New Roman" w:hAnsi="Times New Roman"/>
          <w:b/>
          <w:sz w:val="24"/>
          <w:szCs w:val="24"/>
        </w:rPr>
        <w:t xml:space="preserve"> городского округа Евпатория, основные проблемы развития</w:t>
      </w:r>
    </w:p>
    <w:p w:rsidR="00CC56A4" w:rsidRPr="000557AA" w:rsidRDefault="00CC56A4" w:rsidP="002358E2">
      <w:pPr>
        <w:ind w:firstLine="709"/>
        <w:jc w:val="both"/>
      </w:pPr>
      <w:r w:rsidRPr="000557AA">
        <w:t xml:space="preserve">Реализация муниципальной программы «Развитие культуры и укрепление межнационального согласия на территории городского округа Евпатория Республики Крым» (далее - </w:t>
      </w:r>
      <w:r w:rsidR="003B5895" w:rsidRPr="000557AA">
        <w:t>п</w:t>
      </w:r>
      <w:r w:rsidRPr="000557AA">
        <w:t>рограмма) осуществляется в сферах культуры, дополнительного образования, межнациональных и межконфессиональных отношений. Это значимые сферы социально-экономического развития города, обеспечивающие удовлетворение культурно-духовных потребностей общества и личности, межнациональное и межконфессиональное согласие.</w:t>
      </w:r>
    </w:p>
    <w:p w:rsidR="00CC56A4" w:rsidRPr="000557AA" w:rsidRDefault="00CC56A4" w:rsidP="002358E2">
      <w:pPr>
        <w:shd w:val="clear" w:color="auto" w:fill="FFFFFF"/>
        <w:ind w:firstLine="709"/>
        <w:jc w:val="both"/>
      </w:pPr>
      <w:r w:rsidRPr="000557AA">
        <w:t xml:space="preserve">Городской округ Евпатория, имея уникальное историко-культурное наследие, обладает достаточным потенциалом для развития культуры.  На сегодня Евпатория представлена </w:t>
      </w:r>
      <w:proofErr w:type="gramStart"/>
      <w:r w:rsidRPr="000557AA">
        <w:t>комплексом  учреждений</w:t>
      </w:r>
      <w:proofErr w:type="gramEnd"/>
      <w:r w:rsidRPr="000557AA">
        <w:t xml:space="preserve">,  ориентированных  на обеспечение равного доступа населения к культурным и духовным ценностям, информационным ресурсам,  поддержку и развитие различных видов и жанров  искусства,  самодеятельного художественного творчества, народных ремесел, организацию содержательного досуга населения.   В последние годы городской округ все чаще становится центром проведения социокультурных акций, проектов, фестивалей, что подтверждает статус Евпатории как крупной культурной и интеллектуальной территории Республики Крым, способной не только генерировать разнообразные идеи, но и на высоком профессиональном уровне воплощать их в реальность. </w:t>
      </w:r>
    </w:p>
    <w:p w:rsidR="00CC56A4" w:rsidRPr="000557AA" w:rsidRDefault="00CC56A4" w:rsidP="002358E2">
      <w:pPr>
        <w:ind w:firstLine="709"/>
        <w:jc w:val="both"/>
      </w:pPr>
      <w:r w:rsidRPr="000557AA">
        <w:t xml:space="preserve">Евпаторийский городской округ многонационален: на его территории проживают представители </w:t>
      </w:r>
      <w:r w:rsidR="00A31C7C" w:rsidRPr="000557AA">
        <w:t>более</w:t>
      </w:r>
      <w:r w:rsidRPr="000557AA">
        <w:t xml:space="preserve"> 80 национальностей, народностей и этносов. В соответствии с действующим законодательством Российской Федерации все народы имеют право на сохранение и развитие своих национальных культур и традиций, свободу вероисповедания.  В связи с этим необходима разработка и осуществление мер, направленных на обеспечение межнационального и межконфессионального согласия, социально-культурной адаптации и интеграции </w:t>
      </w:r>
      <w:r w:rsidR="00903022" w:rsidRPr="000557AA">
        <w:t>реабилити</w:t>
      </w:r>
      <w:r w:rsidRPr="000557AA">
        <w:t>рованных граждан и мигрантов, национально-культурное развитие народов России, проживающих на террит</w:t>
      </w:r>
      <w:r w:rsidR="00A31C7C" w:rsidRPr="000557AA">
        <w:t>ории муниципального образования</w:t>
      </w:r>
      <w:r w:rsidRPr="000557AA">
        <w:t xml:space="preserve">. </w:t>
      </w:r>
    </w:p>
    <w:p w:rsidR="00CC56A4" w:rsidRPr="000557AA" w:rsidRDefault="00CC56A4" w:rsidP="002358E2">
      <w:pPr>
        <w:ind w:firstLine="709"/>
        <w:jc w:val="both"/>
      </w:pPr>
      <w:r w:rsidRPr="000557AA">
        <w:t xml:space="preserve">Федеральным законом от 06.10.2003 года № 131-ФЗ «Об общих принципах организации местного самоуправления в Российской </w:t>
      </w:r>
      <w:proofErr w:type="gramStart"/>
      <w:r w:rsidRPr="000557AA">
        <w:t>Федерации»  определены</w:t>
      </w:r>
      <w:proofErr w:type="gramEnd"/>
      <w:r w:rsidRPr="000557AA">
        <w:t xml:space="preserve"> следующие вопросы местного значения городского округа в сферах культуры, межнациональных и межконфессиональных отношений, дополнительного образования, закрепленные в Уставе городского округа Евпатория Республики Крым для реализации на территории муниципального образования:</w:t>
      </w:r>
    </w:p>
    <w:p w:rsidR="0066648B" w:rsidRPr="000557AA" w:rsidRDefault="00CC56A4" w:rsidP="0066648B">
      <w:pPr>
        <w:shd w:val="clear" w:color="auto" w:fill="FFFFFF"/>
        <w:ind w:firstLine="709"/>
        <w:jc w:val="both"/>
      </w:pPr>
      <w:r w:rsidRPr="000557AA">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w:t>
      </w:r>
      <w:r w:rsidR="0066648B" w:rsidRPr="000557AA">
        <w:t xml:space="preserve">обеспечение благоприятных условий для социальной и культурной адаптации мигрантов, профилактику экстремизма </w:t>
      </w:r>
      <w:r w:rsidR="008F0753" w:rsidRPr="000557AA">
        <w:t xml:space="preserve">(экстремистских проявлений) </w:t>
      </w:r>
      <w:r w:rsidR="0066648B" w:rsidRPr="000557AA">
        <w:t>и межнациональных (межэтнических) конфликтов;</w:t>
      </w:r>
    </w:p>
    <w:p w:rsidR="00CC56A4" w:rsidRPr="000557AA" w:rsidRDefault="00CC56A4" w:rsidP="002358E2">
      <w:pPr>
        <w:pStyle w:val="21"/>
        <w:tabs>
          <w:tab w:val="left" w:pos="993"/>
        </w:tabs>
        <w:spacing w:after="0" w:line="240" w:lineRule="auto"/>
        <w:ind w:left="0" w:firstLine="709"/>
        <w:contextualSpacing/>
        <w:jc w:val="both"/>
        <w:rPr>
          <w:szCs w:val="24"/>
        </w:rPr>
      </w:pPr>
      <w:r w:rsidRPr="000557AA">
        <w:rPr>
          <w:szCs w:val="24"/>
        </w:rPr>
        <w:lastRenderedPageBreak/>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C56A4" w:rsidRPr="000557AA" w:rsidRDefault="00CC56A4" w:rsidP="002358E2">
      <w:pPr>
        <w:pStyle w:val="21"/>
        <w:tabs>
          <w:tab w:val="left" w:pos="993"/>
        </w:tabs>
        <w:spacing w:after="0" w:line="240" w:lineRule="auto"/>
        <w:ind w:left="0" w:firstLine="709"/>
        <w:contextualSpacing/>
        <w:jc w:val="both"/>
        <w:rPr>
          <w:szCs w:val="24"/>
        </w:rPr>
      </w:pPr>
      <w:r w:rsidRPr="000557AA">
        <w:rPr>
          <w:szCs w:val="24"/>
        </w:rPr>
        <w:t>- создание условий для организации досуга и обеспечения жителей городского округа услугами организаций культуры;</w:t>
      </w:r>
    </w:p>
    <w:p w:rsidR="00CC56A4" w:rsidRPr="000557AA" w:rsidRDefault="00CC56A4" w:rsidP="002358E2">
      <w:pPr>
        <w:tabs>
          <w:tab w:val="left" w:pos="993"/>
        </w:tabs>
        <w:ind w:firstLine="709"/>
        <w:jc w:val="both"/>
      </w:pPr>
      <w:r w:rsidRPr="000557AA">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C56A4" w:rsidRPr="000557AA" w:rsidRDefault="00CC56A4" w:rsidP="002358E2">
      <w:pPr>
        <w:tabs>
          <w:tab w:val="left" w:pos="993"/>
        </w:tabs>
        <w:ind w:firstLine="709"/>
        <w:jc w:val="both"/>
      </w:pPr>
      <w:r w:rsidRPr="000557AA">
        <w:t>- организация предоставления дополнительного образования детей в муниципальных образовательных организациях;</w:t>
      </w:r>
    </w:p>
    <w:p w:rsidR="00CC56A4" w:rsidRPr="000557AA" w:rsidRDefault="00CC56A4" w:rsidP="002358E2">
      <w:pPr>
        <w:tabs>
          <w:tab w:val="left" w:pos="993"/>
        </w:tabs>
        <w:ind w:firstLine="709"/>
        <w:jc w:val="both"/>
      </w:pPr>
      <w:r w:rsidRPr="000557AA">
        <w:t>- создание условий для массового отдыха жителей городского округа;</w:t>
      </w:r>
    </w:p>
    <w:p w:rsidR="00CC56A4" w:rsidRPr="000557AA" w:rsidRDefault="00CC56A4" w:rsidP="002358E2">
      <w:pPr>
        <w:pStyle w:val="u"/>
        <w:shd w:val="clear" w:color="auto" w:fill="FFFFFF"/>
        <w:spacing w:before="0" w:beforeAutospacing="0" w:after="0" w:afterAutospacing="0"/>
        <w:ind w:firstLine="709"/>
        <w:jc w:val="both"/>
      </w:pPr>
      <w:r w:rsidRPr="000557AA">
        <w:t>- создание музеев городского округа.</w:t>
      </w:r>
    </w:p>
    <w:p w:rsidR="00CC56A4" w:rsidRPr="000557AA" w:rsidRDefault="00CC56A4" w:rsidP="002358E2">
      <w:pPr>
        <w:pStyle w:val="u"/>
        <w:shd w:val="clear" w:color="auto" w:fill="FFFFFF"/>
        <w:spacing w:before="0" w:beforeAutospacing="0" w:after="0" w:afterAutospacing="0"/>
        <w:ind w:firstLine="709"/>
        <w:jc w:val="both"/>
      </w:pPr>
      <w:r w:rsidRPr="000557AA">
        <w:t xml:space="preserve">Полномочия по решению данных вопросов закреплены за структурным подразделением администрации города Евпатории Республики Крым – управлением культуры и межнациональных отношений администрации города Евпатории Республики Крым (далее – </w:t>
      </w:r>
      <w:r w:rsidR="00322655" w:rsidRPr="000557AA">
        <w:t>УКиМО</w:t>
      </w:r>
      <w:r w:rsidRPr="000557AA">
        <w:t>).</w:t>
      </w:r>
    </w:p>
    <w:p w:rsidR="00096BCC" w:rsidRPr="000557AA" w:rsidRDefault="00AB681C" w:rsidP="00096BCC">
      <w:pPr>
        <w:ind w:firstLine="709"/>
        <w:jc w:val="both"/>
      </w:pPr>
      <w:r w:rsidRPr="000557AA">
        <w:t xml:space="preserve">С целью реализации полномочий по решению вопросов местного значения городского округа в сферах культуры, межнациональных и межконфессиональных отношений, дополнительного образования создана сеть муниципальных учреждений, которая включает 2 детские школы искусств, 1 детскую художественную школу, 3 учреждения культурно-досугового типа, 1 музей, 1 культурно-этнографический центр, </w:t>
      </w:r>
      <w:r w:rsidR="00096BCC" w:rsidRPr="000557AA">
        <w:t xml:space="preserve">1 централизованную библиотечную систему, включающую 14 библиотек и 1 театр-студию кукол. </w:t>
      </w:r>
    </w:p>
    <w:p w:rsidR="00AB681C" w:rsidRPr="000557AA" w:rsidRDefault="00AB681C" w:rsidP="00AB681C">
      <w:pPr>
        <w:pStyle w:val="ac"/>
        <w:spacing w:before="0" w:beforeAutospacing="0" w:after="0" w:afterAutospacing="0"/>
        <w:ind w:firstLine="709"/>
        <w:jc w:val="both"/>
        <w:rPr>
          <w:szCs w:val="24"/>
        </w:rPr>
      </w:pPr>
      <w:r w:rsidRPr="000557AA">
        <w:rPr>
          <w:szCs w:val="24"/>
        </w:rPr>
        <w:t xml:space="preserve">Для обеспечения деятельности </w:t>
      </w:r>
      <w:r w:rsidR="00D20B94" w:rsidRPr="000557AA">
        <w:rPr>
          <w:szCs w:val="24"/>
        </w:rPr>
        <w:t>УКиМО</w:t>
      </w:r>
      <w:r w:rsidRPr="000557AA">
        <w:rPr>
          <w:szCs w:val="24"/>
        </w:rPr>
        <w:t>, а также подведомственных ему учреждений создано муниципальное казенное учреждение по бухгалтерскому и техническому обслуживанию организаций.</w:t>
      </w:r>
    </w:p>
    <w:p w:rsidR="00AB681C" w:rsidRPr="000557AA" w:rsidRDefault="00AB681C" w:rsidP="00AB681C">
      <w:pPr>
        <w:pStyle w:val="ac"/>
        <w:spacing w:before="0" w:beforeAutospacing="0" w:after="0" w:afterAutospacing="0"/>
        <w:ind w:firstLine="709"/>
        <w:jc w:val="both"/>
        <w:rPr>
          <w:szCs w:val="24"/>
        </w:rPr>
      </w:pPr>
      <w:r w:rsidRPr="000557AA">
        <w:rPr>
          <w:szCs w:val="24"/>
        </w:rPr>
        <w:t xml:space="preserve">Кроме муниципальных учреждений на территории городского округа функционирует ряд государственных и частных организаций сферы культуры: концертная организация (Евпаторийское отделение Крымской Государственной филармонии) на базе городского театра им. Пушкина, Государственное автономное учреждение культуры Республики Крым «Крымский Государственный театр юного зрителя», ООО «Крымкино» на базе кинотеатра «Ракета», киноконцертный зал «Отдых», частные и общественные музеи, и т.д. </w:t>
      </w:r>
    </w:p>
    <w:p w:rsidR="00AB681C" w:rsidRPr="000557AA" w:rsidRDefault="00AB681C" w:rsidP="00AB681C">
      <w:pPr>
        <w:ind w:firstLine="709"/>
        <w:jc w:val="both"/>
      </w:pPr>
      <w:r w:rsidRPr="000557AA">
        <w:t>Театральная сфера городского округа Евпатория представлена муниципальным учреждением культуры - театром-студией кукол «Марионетки». Кроме того, театральные коллективы функционируют на базе Государственного автономного учреждения культуры Республики Крым «Крымский Государственный театр юного зрителя» и Евпаторийского центра культуры и досуга.</w:t>
      </w:r>
    </w:p>
    <w:p w:rsidR="0029748B" w:rsidRPr="000557AA" w:rsidRDefault="0029748B" w:rsidP="0029748B">
      <w:pPr>
        <w:ind w:firstLine="709"/>
        <w:jc w:val="both"/>
      </w:pPr>
      <w:r w:rsidRPr="000557AA">
        <w:t xml:space="preserve">В репертуаре муниципального театра-студии кукол «Марионетки» - кукольные спектакли, театрализованные представления и развлекательные программы для детей и взрослых с участием кукол-марионеток и ростовых кукол. Ежегодно театром осуществляется постановка 2 новых кукольных спектаклей, показывается </w:t>
      </w:r>
      <w:r w:rsidR="003370FA" w:rsidRPr="000557AA">
        <w:t>около 200</w:t>
      </w:r>
      <w:r w:rsidRPr="000557AA">
        <w:t xml:space="preserve"> стационарных и выездных спектаклей и театрализованных представлений, которые собирают более 6000 зрителей, в том числе около 100 детей с ограниченными физическими возможностями.  </w:t>
      </w:r>
    </w:p>
    <w:p w:rsidR="00AB681C" w:rsidRPr="000557AA" w:rsidRDefault="00AB681C" w:rsidP="00AB681C">
      <w:pPr>
        <w:ind w:firstLine="709"/>
        <w:jc w:val="both"/>
      </w:pPr>
      <w:r w:rsidRPr="000557AA">
        <w:t xml:space="preserve">Артисты театра принимают активное участие в республиканских театральных фестивалях, проводят стационарные и </w:t>
      </w:r>
      <w:proofErr w:type="gramStart"/>
      <w:r w:rsidRPr="000557AA">
        <w:t>выездные благотворительные спектакли</w:t>
      </w:r>
      <w:proofErr w:type="gramEnd"/>
      <w:r w:rsidRPr="000557AA">
        <w:t xml:space="preserve"> и театрализованные представления.  Для проведения спектаклей сотрудники театра самостоятельно изготавливают куклы, реквизит, бутафорию.  </w:t>
      </w:r>
    </w:p>
    <w:p w:rsidR="00AB681C" w:rsidRPr="000557AA" w:rsidRDefault="00AB681C" w:rsidP="00AB681C">
      <w:pPr>
        <w:ind w:firstLine="709"/>
        <w:jc w:val="both"/>
      </w:pPr>
      <w:r w:rsidRPr="000557AA">
        <w:t xml:space="preserve">В 2019 году здание театра-студии кукол «Марионетки» капитально отремонтировано в рамках федеральной целевой программы «Социально-экономическое развитие Республики Крым и </w:t>
      </w:r>
      <w:proofErr w:type="spellStart"/>
      <w:r w:rsidRPr="000557AA">
        <w:t>г.Севастополя</w:t>
      </w:r>
      <w:proofErr w:type="spellEnd"/>
      <w:r w:rsidRPr="000557AA">
        <w:t xml:space="preserve"> до 2022 года».</w:t>
      </w:r>
    </w:p>
    <w:p w:rsidR="00AB681C" w:rsidRPr="000557AA" w:rsidRDefault="00AB681C" w:rsidP="00AB681C">
      <w:pPr>
        <w:ind w:firstLine="709"/>
        <w:jc w:val="both"/>
      </w:pPr>
      <w:r w:rsidRPr="000557AA">
        <w:t xml:space="preserve">Сегодня перед муниципалитетом стоит важная задача: определить пути и способы сохранения единственного в Крыму муниципального театра, обеспечить динамичное его развитие. </w:t>
      </w:r>
    </w:p>
    <w:p w:rsidR="00E95DAF" w:rsidRPr="000557AA" w:rsidRDefault="00AB681C" w:rsidP="00AB681C">
      <w:pPr>
        <w:ind w:firstLine="709"/>
        <w:jc w:val="both"/>
      </w:pPr>
      <w:r w:rsidRPr="000557AA">
        <w:rPr>
          <w:bCs/>
          <w:iCs/>
        </w:rPr>
        <w:t xml:space="preserve">На территории городского округа Евпатория услуги по </w:t>
      </w:r>
      <w:proofErr w:type="gramStart"/>
      <w:r w:rsidRPr="000557AA">
        <w:rPr>
          <w:bCs/>
          <w:iCs/>
        </w:rPr>
        <w:t>кинопоказу  осуществляет</w:t>
      </w:r>
      <w:proofErr w:type="gramEnd"/>
      <w:r w:rsidRPr="000557AA">
        <w:rPr>
          <w:bCs/>
          <w:iCs/>
        </w:rPr>
        <w:t xml:space="preserve"> ООО «Крымкино», которому переданы помещения двух кинотеатров: «Ракета» </w:t>
      </w:r>
      <w:r w:rsidR="00F40A88" w:rsidRPr="000557AA">
        <w:rPr>
          <w:bCs/>
          <w:iCs/>
        </w:rPr>
        <w:t xml:space="preserve">(на правах </w:t>
      </w:r>
      <w:r w:rsidR="00F40A88" w:rsidRPr="000557AA">
        <w:rPr>
          <w:bCs/>
          <w:iCs/>
        </w:rPr>
        <w:lastRenderedPageBreak/>
        <w:t xml:space="preserve">долгосрочной аренды), </w:t>
      </w:r>
      <w:r w:rsidRPr="000557AA">
        <w:rPr>
          <w:bCs/>
          <w:iCs/>
        </w:rPr>
        <w:t>«Якорь» (в частную собственность</w:t>
      </w:r>
      <w:r w:rsidRPr="000557AA">
        <w:t>)</w:t>
      </w:r>
      <w:r w:rsidR="00221AEC" w:rsidRPr="000557AA">
        <w:t>. Кроме того, в г. Евпатории функционирует</w:t>
      </w:r>
      <w:r w:rsidR="00D142DA" w:rsidRPr="000557AA">
        <w:t xml:space="preserve"> кинотеатр «Кино Максимум»</w:t>
      </w:r>
      <w:r w:rsidRPr="000557AA">
        <w:t xml:space="preserve">. </w:t>
      </w:r>
    </w:p>
    <w:p w:rsidR="00AB681C" w:rsidRPr="000557AA" w:rsidRDefault="00AB681C" w:rsidP="00AB681C">
      <w:pPr>
        <w:ind w:firstLine="709"/>
        <w:jc w:val="both"/>
      </w:pPr>
      <w:r w:rsidRPr="000557AA">
        <w:t xml:space="preserve">Система художественного образования в Евпатории представлена дополнительным образованием в сфере культуры. Услуги по организации дополнительного образования </w:t>
      </w:r>
      <w:r w:rsidR="00C6600F" w:rsidRPr="000557AA">
        <w:t xml:space="preserve">в сфере культуры </w:t>
      </w:r>
      <w:r w:rsidRPr="000557AA">
        <w:t xml:space="preserve">предоставляют 3 муниципальных учреждения, относящихся к виду «детская школа искусств», среди которых: Евпаторийская детская художественная школа им. </w:t>
      </w:r>
      <w:proofErr w:type="gramStart"/>
      <w:r w:rsidRPr="000557AA">
        <w:t>Волкова,  Евпаторийская</w:t>
      </w:r>
      <w:proofErr w:type="gramEnd"/>
      <w:r w:rsidRPr="000557AA">
        <w:t xml:space="preserve"> и Новоозерновская детские школы искусств. В школах реализуются образовательные программы по видам искусств с различными сроками и уровнями обучения. Численность учащихся школ по образовательным программам основной образовательной деятельности </w:t>
      </w:r>
      <w:proofErr w:type="gramStart"/>
      <w:r w:rsidRPr="000557AA">
        <w:t>составляет  более</w:t>
      </w:r>
      <w:proofErr w:type="gramEnd"/>
      <w:r w:rsidRPr="000557AA">
        <w:t xml:space="preserve">  1 000 человек. </w:t>
      </w:r>
    </w:p>
    <w:p w:rsidR="00AB681C" w:rsidRPr="000557AA" w:rsidRDefault="00AB681C" w:rsidP="00AB681C">
      <w:pPr>
        <w:ind w:firstLine="709"/>
        <w:jc w:val="both"/>
      </w:pPr>
      <w:r w:rsidRPr="000557AA">
        <w:t xml:space="preserve">Евпаторийская детская школа </w:t>
      </w:r>
      <w:proofErr w:type="gramStart"/>
      <w:r w:rsidRPr="000557AA">
        <w:t>искусств  -</w:t>
      </w:r>
      <w:proofErr w:type="gramEnd"/>
      <w:r w:rsidRPr="000557AA">
        <w:t xml:space="preserve"> победитель общероссийского конкурса «50 лучших детских школ искусств России»;  Евпаторийская детская художественная школа </w:t>
      </w:r>
      <w:r w:rsidR="0017284B" w:rsidRPr="000557AA">
        <w:t xml:space="preserve">           </w:t>
      </w:r>
      <w:r w:rsidRPr="000557AA">
        <w:t xml:space="preserve">им. Волкова признана одной из лучших среди художественных школ Республики Крым. В 2016-2017 годах два преподавателя евпаторийских школ стали победителями Общероссийского конкурса «Лучший преподаватель школы искусств» в рамках Мега-проекта «Одарённые дети и молодёжь» Министерства культуры Российской Федерации. </w:t>
      </w:r>
    </w:p>
    <w:p w:rsidR="00AB681C" w:rsidRPr="000557AA" w:rsidRDefault="00AB681C" w:rsidP="00AB681C">
      <w:pPr>
        <w:ind w:firstLine="709"/>
        <w:jc w:val="both"/>
        <w:rPr>
          <w:rStyle w:val="FontStyle16"/>
        </w:rPr>
      </w:pPr>
      <w:r w:rsidRPr="000557AA">
        <w:t xml:space="preserve">Для </w:t>
      </w:r>
      <w:r w:rsidRPr="000557AA">
        <w:rPr>
          <w:rStyle w:val="FontStyle16"/>
        </w:rPr>
        <w:t xml:space="preserve">решения задач духовно-нравственного, эстетического </w:t>
      </w:r>
      <w:proofErr w:type="gramStart"/>
      <w:r w:rsidRPr="000557AA">
        <w:rPr>
          <w:rStyle w:val="FontStyle16"/>
        </w:rPr>
        <w:t>воспитания,  художественного</w:t>
      </w:r>
      <w:proofErr w:type="gramEnd"/>
      <w:r w:rsidRPr="000557AA">
        <w:rPr>
          <w:rStyle w:val="FontStyle16"/>
        </w:rPr>
        <w:t xml:space="preserve"> образования обучающихся,</w:t>
      </w:r>
      <w:r w:rsidRPr="000557AA">
        <w:t xml:space="preserve"> обеспечения творческого роста юных дарований  в муниципальном образовании сложилась эффективная система выявления и поддержки одаренных детей в области искусств, </w:t>
      </w:r>
      <w:r w:rsidRPr="000557AA">
        <w:rPr>
          <w:rStyle w:val="FontStyle16"/>
        </w:rPr>
        <w:t xml:space="preserve">которая включает в себя ежегодное проведение учреждениями дополнительного образования сферы культуры более 30 творческих мероприятий: </w:t>
      </w:r>
      <w:r w:rsidRPr="000557AA">
        <w:t xml:space="preserve">конкурсов, фестивалей, концертов, выставок, творческих соревнований и др. С целью поощрения и поддержки талантливых детей, достигших высоких результатов в образовательной и творческой деятельности, лучшим из них ежегодно осуществляется выплата стипендий главы </w:t>
      </w:r>
      <w:r w:rsidRPr="000557AA">
        <w:rPr>
          <w:rStyle w:val="FontStyle16"/>
        </w:rPr>
        <w:t>муниципального образования.</w:t>
      </w:r>
    </w:p>
    <w:p w:rsidR="00A502C7" w:rsidRPr="000557AA" w:rsidRDefault="00AB681C" w:rsidP="00AB681C">
      <w:pPr>
        <w:ind w:firstLine="709"/>
        <w:jc w:val="both"/>
      </w:pPr>
      <w:r w:rsidRPr="000557AA">
        <w:rPr>
          <w:rStyle w:val="FontStyle16"/>
        </w:rPr>
        <w:t xml:space="preserve">Ежегодно более </w:t>
      </w:r>
      <w:r w:rsidR="003049D0" w:rsidRPr="000557AA">
        <w:rPr>
          <w:rStyle w:val="FontStyle16"/>
        </w:rPr>
        <w:t>8</w:t>
      </w:r>
      <w:r w:rsidRPr="000557AA">
        <w:rPr>
          <w:rStyle w:val="FontStyle16"/>
        </w:rPr>
        <w:t xml:space="preserve">00 одаренных детей совершенствуют свое исполнительское </w:t>
      </w:r>
      <w:r w:rsidRPr="000557AA">
        <w:t xml:space="preserve">мастерство, участвуя в выездных творческих конкурсах, фестивалях, выставках регионального, всероссийского, международного уровней. </w:t>
      </w:r>
    </w:p>
    <w:p w:rsidR="00AB681C" w:rsidRPr="000557AA" w:rsidRDefault="00AB681C" w:rsidP="00AB681C">
      <w:pPr>
        <w:ind w:firstLine="709"/>
        <w:jc w:val="both"/>
      </w:pPr>
      <w:r w:rsidRPr="000557AA">
        <w:t xml:space="preserve">В целях методического обеспечения деятельности детских школ искусств, оказания адресной методической помощи одаренным учащимся и их преподавателям, в г. Евпатория регулярно проводятся мастер-классы, семинары-практикумы, конференции, совещания по проблемам и перспективам </w:t>
      </w:r>
      <w:r w:rsidR="00A502C7" w:rsidRPr="000557AA">
        <w:t>дополнительного</w:t>
      </w:r>
      <w:r w:rsidRPr="000557AA">
        <w:t xml:space="preserve"> образования</w:t>
      </w:r>
      <w:r w:rsidR="00A502C7" w:rsidRPr="000557AA">
        <w:t xml:space="preserve"> в сфере культуры</w:t>
      </w:r>
      <w:r w:rsidRPr="000557AA">
        <w:t xml:space="preserve">. На сегодня Евпаторийская детская школа искусств является базовой школой, методическим центром для преподавателей школ </w:t>
      </w:r>
      <w:r w:rsidR="001F5317" w:rsidRPr="000557AA">
        <w:t>дополнительного</w:t>
      </w:r>
      <w:r w:rsidRPr="000557AA">
        <w:t xml:space="preserve"> образования </w:t>
      </w:r>
      <w:proofErr w:type="spellStart"/>
      <w:r w:rsidRPr="000557AA">
        <w:t>Сакского</w:t>
      </w:r>
      <w:proofErr w:type="spellEnd"/>
      <w:r w:rsidRPr="000557AA">
        <w:t>, Черномо</w:t>
      </w:r>
      <w:r w:rsidR="001F5317" w:rsidRPr="000557AA">
        <w:t xml:space="preserve">рского, </w:t>
      </w:r>
      <w:proofErr w:type="spellStart"/>
      <w:r w:rsidR="001F5317" w:rsidRPr="000557AA">
        <w:t>Раздольненского</w:t>
      </w:r>
      <w:proofErr w:type="spellEnd"/>
      <w:r w:rsidR="001F5317" w:rsidRPr="000557AA">
        <w:t xml:space="preserve"> районов</w:t>
      </w:r>
      <w:r w:rsidRPr="000557AA">
        <w:t xml:space="preserve">. На базе Евпаторийской детской школы искусств организована работа детской филармонии, в рамках которой проводятся концерты, творческие встречи, лекции, семинары. В рамках международного культурного обмена между городами-побратимами Евпатория и </w:t>
      </w:r>
      <w:proofErr w:type="spellStart"/>
      <w:r w:rsidRPr="000557AA">
        <w:t>Людвигсбург</w:t>
      </w:r>
      <w:proofErr w:type="spellEnd"/>
      <w:r w:rsidRPr="000557AA">
        <w:t xml:space="preserve"> (Германия) были осуществлены несколько совместных музыкальных проектов с участием симфонического оркестра </w:t>
      </w:r>
      <w:proofErr w:type="spellStart"/>
      <w:r w:rsidRPr="000557AA">
        <w:t>г.Людвигсбург</w:t>
      </w:r>
      <w:proofErr w:type="spellEnd"/>
      <w:r w:rsidRPr="000557AA">
        <w:t xml:space="preserve"> и творческих коллективов школы: ансамбля скрипачей, камерного оркестра, хора старших классов. Творческие коллективы детской школы искусств неоднократно выезжали с концертами в Германию и Францию. </w:t>
      </w:r>
    </w:p>
    <w:p w:rsidR="00AB681C" w:rsidRPr="000557AA" w:rsidRDefault="00AB681C" w:rsidP="00AB681C">
      <w:pPr>
        <w:ind w:firstLine="709"/>
        <w:jc w:val="both"/>
      </w:pPr>
      <w:r w:rsidRPr="000557AA">
        <w:t xml:space="preserve">Несмотря на определенные достижения в направлении создания условий для поддержки одаренных детей в области искусств, вопрос о выделении финансирования </w:t>
      </w:r>
      <w:proofErr w:type="gramStart"/>
      <w:r w:rsidRPr="000557AA">
        <w:t>для  организации</w:t>
      </w:r>
      <w:proofErr w:type="gramEnd"/>
      <w:r w:rsidRPr="000557AA">
        <w:t xml:space="preserve"> участия талантливых детей и молодежи в выездных творческих мероприятиях является одним из проблемных в направлении дополнительного образования. </w:t>
      </w:r>
    </w:p>
    <w:p w:rsidR="00AB681C" w:rsidRPr="000557AA" w:rsidRDefault="00AB681C" w:rsidP="00AB681C">
      <w:pPr>
        <w:ind w:firstLine="709"/>
        <w:jc w:val="both"/>
        <w:rPr>
          <w:bCs/>
        </w:rPr>
      </w:pPr>
      <w:r w:rsidRPr="000557AA">
        <w:rPr>
          <w:bCs/>
        </w:rPr>
        <w:t xml:space="preserve">Одной из проблем реализации услуги </w:t>
      </w:r>
      <w:r w:rsidRPr="000557AA">
        <w:t>по предоставлению дополнительного образования</w:t>
      </w:r>
      <w:r w:rsidRPr="000557AA">
        <w:rPr>
          <w:bCs/>
        </w:rPr>
        <w:t xml:space="preserve"> является недостаточная доступность услуги для потребителей при высоком спросе на услугу по причине загруженности имеющихся учебных площадей школ искусств, а также необходимость увеличения контингента обучающихся школ. Конкурс на поступление в первый класс составляет в среднем 2 человека на 1 место. </w:t>
      </w:r>
    </w:p>
    <w:p w:rsidR="00AB681C" w:rsidRPr="000557AA" w:rsidRDefault="00AB681C" w:rsidP="00AB681C">
      <w:pPr>
        <w:ind w:firstLine="709"/>
        <w:jc w:val="both"/>
      </w:pPr>
      <w:r w:rsidRPr="000557AA">
        <w:t xml:space="preserve">Важным аспектом повышения качества предоставления дополнительного образования в сфере культуры является материально-техническое оснащение деятельности школ, которое должно обеспечивать возможность достижения обучающимися результатов учебной </w:t>
      </w:r>
      <w:r w:rsidRPr="000557AA">
        <w:lastRenderedPageBreak/>
        <w:t xml:space="preserve">деятельности, установленных федеральными государственными требованиями. В настоящее время парк музыкальных инструментов школ искусств изношен на 60 %, на протяжении многих лет не обновлялась ученическая мебель (столы, стулья), для осуществления основной деятельности учреждений требуется учебное оборудование (интерактивные доски, мультимедийные проекторы, компьютеры и т.д.).  </w:t>
      </w:r>
    </w:p>
    <w:p w:rsidR="00581F92" w:rsidRPr="000557AA" w:rsidRDefault="00581F92" w:rsidP="004672F7">
      <w:pPr>
        <w:ind w:firstLine="709"/>
        <w:jc w:val="both"/>
      </w:pPr>
      <w:r w:rsidRPr="000557AA">
        <w:t>В 2019</w:t>
      </w:r>
      <w:r w:rsidR="004263D9" w:rsidRPr="000557AA">
        <w:t>-2020</w:t>
      </w:r>
      <w:r w:rsidRPr="000557AA">
        <w:t xml:space="preserve"> году здание </w:t>
      </w:r>
      <w:r w:rsidR="00FC72DD" w:rsidRPr="000557AA">
        <w:t>структурного подразделения</w:t>
      </w:r>
      <w:r w:rsidR="004263D9" w:rsidRPr="000557AA">
        <w:t xml:space="preserve"> Новоозерновской детской школы искусств в пгт Мирный</w:t>
      </w:r>
      <w:r w:rsidRPr="000557AA">
        <w:t xml:space="preserve"> капитально отремонтировано в рамках федеральной целевой программы «Социально-экономическое развитие Республики Крым и </w:t>
      </w:r>
      <w:proofErr w:type="spellStart"/>
      <w:r w:rsidRPr="000557AA">
        <w:t>г.Севастополя</w:t>
      </w:r>
      <w:proofErr w:type="spellEnd"/>
      <w:r w:rsidRPr="000557AA">
        <w:t xml:space="preserve"> до 2022 года».</w:t>
      </w:r>
    </w:p>
    <w:p w:rsidR="00AB681C" w:rsidRPr="000557AA" w:rsidRDefault="00AB681C" w:rsidP="004672F7">
      <w:pPr>
        <w:ind w:firstLine="709"/>
        <w:jc w:val="both"/>
      </w:pPr>
      <w:r w:rsidRPr="000557AA">
        <w:t>С целью соблюдения требований современного законодательства к условиям осуществления образовательной деятельности необходимо проведение капитального ремонта здани</w:t>
      </w:r>
      <w:r w:rsidR="002B1E24" w:rsidRPr="000557AA">
        <w:t>я</w:t>
      </w:r>
      <w:r w:rsidRPr="000557AA">
        <w:t xml:space="preserve"> Новоозерновской детской школы искусств</w:t>
      </w:r>
      <w:r w:rsidR="002B1E24" w:rsidRPr="000557AA">
        <w:t xml:space="preserve"> в пгт Новоозерное</w:t>
      </w:r>
      <w:r w:rsidRPr="000557AA">
        <w:t>. Кроме того, во всех муниципальных образовательных организациях сферы культуры проблемными остаются вопросы обеспечения противопожарной и антитеррористической безопасности, доступности учреждений для маломобильных групп населения.</w:t>
      </w:r>
    </w:p>
    <w:p w:rsidR="008D5C97" w:rsidRPr="000557AA" w:rsidRDefault="008D5C97" w:rsidP="008D5C97">
      <w:pPr>
        <w:ind w:firstLine="709"/>
        <w:jc w:val="both"/>
      </w:pPr>
      <w:r w:rsidRPr="000557AA">
        <w:t xml:space="preserve">Приоритетами в сфере межнациональных отношений являются ее качественное нормативное обеспечение и усиление согласованности действий органов власти всех уровней, а также взаимодействия с институтами гражданского общества. Не менее важно обеспечить на практике равенство граждан независимо от их национальной, религиозной принадлежности, неукоснительное выполнение требований законодательства. </w:t>
      </w:r>
    </w:p>
    <w:p w:rsidR="008D5C97" w:rsidRPr="000557AA" w:rsidRDefault="008D5C97" w:rsidP="008D5C97">
      <w:pPr>
        <w:ind w:firstLine="709"/>
        <w:jc w:val="both"/>
      </w:pPr>
      <w:r w:rsidRPr="000557AA">
        <w:t>Взаимоуважение представителей различных народов и религий, взаимный интерес к культуре и традициям – все это особенно важно для Евпатории, как многонационального, многоконфессионального города.</w:t>
      </w:r>
    </w:p>
    <w:p w:rsidR="008D5C97" w:rsidRPr="000557AA" w:rsidRDefault="008D5C97" w:rsidP="008D5C97">
      <w:pPr>
        <w:pStyle w:val="af"/>
        <w:spacing w:after="0"/>
        <w:ind w:firstLine="567"/>
        <w:jc w:val="both"/>
        <w:rPr>
          <w:color w:val="000000"/>
          <w:sz w:val="24"/>
          <w:szCs w:val="24"/>
        </w:rPr>
      </w:pPr>
      <w:r w:rsidRPr="000557AA">
        <w:rPr>
          <w:color w:val="000000"/>
          <w:sz w:val="24"/>
          <w:szCs w:val="24"/>
        </w:rPr>
        <w:t xml:space="preserve">В соответствии с Федеральным Законом от 17.06.1996 № 74-ФЗ «О национально-культурной автономии» проводится работа с национально-культурными организациями по созданию </w:t>
      </w:r>
      <w:proofErr w:type="gramStart"/>
      <w:r w:rsidRPr="000557AA">
        <w:rPr>
          <w:color w:val="000000"/>
          <w:sz w:val="24"/>
          <w:szCs w:val="24"/>
        </w:rPr>
        <w:t>в  г.</w:t>
      </w:r>
      <w:proofErr w:type="gramEnd"/>
      <w:r w:rsidRPr="000557AA">
        <w:rPr>
          <w:color w:val="000000"/>
          <w:sz w:val="24"/>
          <w:szCs w:val="24"/>
        </w:rPr>
        <w:t xml:space="preserve"> Евпатория национально-культурных автономий</w:t>
      </w:r>
      <w:bookmarkStart w:id="0" w:name="__DdeLink__773_1011672973"/>
      <w:bookmarkEnd w:id="0"/>
      <w:r w:rsidRPr="000557AA">
        <w:rPr>
          <w:color w:val="000000"/>
          <w:sz w:val="24"/>
          <w:szCs w:val="24"/>
        </w:rPr>
        <w:t>.</w:t>
      </w:r>
    </w:p>
    <w:p w:rsidR="008D5C97" w:rsidRPr="000557AA" w:rsidRDefault="008D5C97" w:rsidP="008D5C97">
      <w:pPr>
        <w:pStyle w:val="af"/>
        <w:spacing w:after="0"/>
        <w:ind w:firstLine="567"/>
        <w:jc w:val="both"/>
        <w:rPr>
          <w:color w:val="000000"/>
          <w:sz w:val="24"/>
          <w:szCs w:val="24"/>
        </w:rPr>
      </w:pPr>
      <w:r w:rsidRPr="000557AA">
        <w:rPr>
          <w:color w:val="000000"/>
          <w:sz w:val="24"/>
          <w:szCs w:val="24"/>
        </w:rPr>
        <w:t>На территории муниципального образования городской округ Евпатория Республики Крым зарегистрирован</w:t>
      </w:r>
      <w:r w:rsidR="008F6607" w:rsidRPr="000557AA">
        <w:rPr>
          <w:color w:val="000000"/>
          <w:sz w:val="24"/>
          <w:szCs w:val="24"/>
        </w:rPr>
        <w:t>ы</w:t>
      </w:r>
      <w:r w:rsidRPr="000557AA">
        <w:rPr>
          <w:color w:val="000000"/>
          <w:sz w:val="24"/>
          <w:szCs w:val="24"/>
        </w:rPr>
        <w:t xml:space="preserve"> и действуют 10 национально-культурных автономий: немецкая (2 автономии), греческая (2 автономии), азербайджанская, караимская, молдавская, армянская, </w:t>
      </w:r>
      <w:proofErr w:type="gramStart"/>
      <w:r w:rsidRPr="000557AA">
        <w:rPr>
          <w:color w:val="000000"/>
          <w:sz w:val="24"/>
          <w:szCs w:val="24"/>
        </w:rPr>
        <w:t>белорусская,  русский</w:t>
      </w:r>
      <w:proofErr w:type="gramEnd"/>
      <w:r w:rsidRPr="000557AA">
        <w:rPr>
          <w:color w:val="000000"/>
          <w:sz w:val="24"/>
          <w:szCs w:val="24"/>
        </w:rPr>
        <w:t xml:space="preserve"> центр, 4 национально-культурных общества входят в Республиканское подчинение: украинская, </w:t>
      </w:r>
      <w:proofErr w:type="spellStart"/>
      <w:r w:rsidRPr="000557AA">
        <w:rPr>
          <w:color w:val="000000"/>
          <w:sz w:val="24"/>
          <w:szCs w:val="24"/>
        </w:rPr>
        <w:t>крымчакская</w:t>
      </w:r>
      <w:proofErr w:type="spellEnd"/>
      <w:r w:rsidRPr="000557AA">
        <w:rPr>
          <w:color w:val="000000"/>
          <w:sz w:val="24"/>
          <w:szCs w:val="24"/>
        </w:rPr>
        <w:t>, болгарская, польская.</w:t>
      </w:r>
    </w:p>
    <w:p w:rsidR="008D5C97" w:rsidRPr="000557AA" w:rsidRDefault="008D5C97" w:rsidP="008D5C97">
      <w:pPr>
        <w:ind w:firstLine="567"/>
        <w:jc w:val="both"/>
        <w:rPr>
          <w:color w:val="000000"/>
        </w:rPr>
      </w:pPr>
      <w:r w:rsidRPr="000557AA">
        <w:rPr>
          <w:color w:val="000000"/>
        </w:rPr>
        <w:t xml:space="preserve">Национально-культурные общественные организации, в том числе общественные организации репрессированных народов, принимают активное участие в культурной жизни города, им оказывается поддержка в сохранении и развитии культуры и традиций. </w:t>
      </w:r>
    </w:p>
    <w:p w:rsidR="008D5C97" w:rsidRPr="000557AA" w:rsidRDefault="008D5C97" w:rsidP="008D5C97">
      <w:pPr>
        <w:pStyle w:val="af"/>
        <w:spacing w:after="0"/>
        <w:ind w:firstLine="567"/>
        <w:jc w:val="both"/>
        <w:rPr>
          <w:color w:val="000000"/>
          <w:sz w:val="24"/>
          <w:szCs w:val="24"/>
        </w:rPr>
      </w:pPr>
      <w:r w:rsidRPr="000557AA">
        <w:rPr>
          <w:color w:val="000000"/>
          <w:sz w:val="24"/>
          <w:szCs w:val="24"/>
        </w:rPr>
        <w:t xml:space="preserve">В настоящее время в муниципальном образовании городской округ Евпатория Республики Крым, по данным Главного управления Министерства юстиции РФ по Республике Крым, зарегистрировано 26 местных религиозных </w:t>
      </w:r>
      <w:proofErr w:type="gramStart"/>
      <w:r w:rsidRPr="000557AA">
        <w:rPr>
          <w:color w:val="000000"/>
          <w:sz w:val="24"/>
          <w:szCs w:val="24"/>
        </w:rPr>
        <w:t xml:space="preserve">организаций,   </w:t>
      </w:r>
      <w:proofErr w:type="gramEnd"/>
      <w:r w:rsidRPr="000557AA">
        <w:rPr>
          <w:color w:val="000000"/>
          <w:sz w:val="24"/>
          <w:szCs w:val="24"/>
        </w:rPr>
        <w:t xml:space="preserve">                                   1 централизованная религиозная организация, зарегистрированные в соответствии с законодательством Российской Федерации, 11 религиозных групп, относящиеся к                            17 конфессиям, 5  казачьих общества.</w:t>
      </w:r>
    </w:p>
    <w:p w:rsidR="008D5C97" w:rsidRPr="000557AA" w:rsidRDefault="008D5C97" w:rsidP="008D5C97">
      <w:pPr>
        <w:pStyle w:val="af"/>
        <w:spacing w:after="0"/>
        <w:ind w:firstLine="567"/>
        <w:jc w:val="both"/>
        <w:rPr>
          <w:color w:val="000000"/>
          <w:sz w:val="24"/>
          <w:szCs w:val="24"/>
        </w:rPr>
      </w:pPr>
      <w:r w:rsidRPr="000557AA">
        <w:rPr>
          <w:color w:val="000000"/>
          <w:sz w:val="24"/>
          <w:szCs w:val="24"/>
        </w:rPr>
        <w:t>На территории муниципального образования городской округ Евпатория Республики Крым расположены 16 культовых зданий, относящиеся к 9 конфессиям.</w:t>
      </w:r>
    </w:p>
    <w:p w:rsidR="008D5C97" w:rsidRPr="000557AA" w:rsidRDefault="008D5C97" w:rsidP="008D5C97">
      <w:pPr>
        <w:ind w:firstLine="709"/>
        <w:jc w:val="both"/>
      </w:pPr>
      <w:r w:rsidRPr="000557AA">
        <w:t xml:space="preserve">Особое внимание в муниципальной политике уделяется вопросам обеспечения межнационального и межконфессионального согласия, благоприятных условий для социально-культурной адаптации мигрантов, профилактики экстремизма.  </w:t>
      </w:r>
    </w:p>
    <w:p w:rsidR="00133B24" w:rsidRPr="000557AA" w:rsidRDefault="00133B24" w:rsidP="008D5C97">
      <w:pPr>
        <w:ind w:firstLine="709"/>
        <w:jc w:val="both"/>
      </w:pPr>
      <w:r w:rsidRPr="000557AA">
        <w:rPr>
          <w:bCs/>
        </w:rPr>
        <w:t>Одним из базовых элементов идентичности любой этнической группы является сохранение и развитие традиционной культуры</w:t>
      </w:r>
      <w:r w:rsidRPr="000557AA">
        <w:t xml:space="preserve">. Администрацией </w:t>
      </w:r>
      <w:proofErr w:type="gramStart"/>
      <w:r w:rsidRPr="000557AA">
        <w:t>города  Евпатории</w:t>
      </w:r>
      <w:proofErr w:type="gramEnd"/>
      <w:r w:rsidRPr="000557AA">
        <w:t xml:space="preserve"> оказывается повсеместная поддержка национально-культурных автономий, молодежных организаций, деятельность которых направлена на реализацию общественно значимых национально-культурных программ и проектов. </w:t>
      </w:r>
    </w:p>
    <w:p w:rsidR="00133B24" w:rsidRPr="000557AA" w:rsidRDefault="00133B24" w:rsidP="00133B24">
      <w:pPr>
        <w:ind w:firstLine="709"/>
        <w:jc w:val="both"/>
      </w:pPr>
      <w:r w:rsidRPr="000557AA">
        <w:t>Достоянием культуры города и Крыма являются евпаторийские национальные любительские творческие коллективы, принимающие активное участие во многих общегородских, республиканских и международных мероприятиях.</w:t>
      </w:r>
    </w:p>
    <w:p w:rsidR="00450FC6" w:rsidRPr="000557AA" w:rsidRDefault="00450FC6" w:rsidP="00450FC6">
      <w:pPr>
        <w:ind w:firstLine="709"/>
        <w:jc w:val="both"/>
      </w:pPr>
      <w:r w:rsidRPr="000557AA">
        <w:lastRenderedPageBreak/>
        <w:t xml:space="preserve">С целью обеспечения эффективного взаимодействия с национально-культурными и </w:t>
      </w:r>
      <w:proofErr w:type="gramStart"/>
      <w:r w:rsidRPr="000557AA">
        <w:t>религиозными  организациями</w:t>
      </w:r>
      <w:proofErr w:type="gramEnd"/>
      <w:r w:rsidRPr="000557AA">
        <w:t xml:space="preserve"> в городе созданы и осуществляют деятельность совет по вопросам межнациональных отношений при главе администрации города Евпатории Республики Крым и межконфессиональный совет муниципального образования городской округ Евпатория Республики Крым.</w:t>
      </w:r>
    </w:p>
    <w:p w:rsidR="00450FC6" w:rsidRPr="000557AA" w:rsidRDefault="00450FC6" w:rsidP="00450FC6">
      <w:pPr>
        <w:ind w:firstLine="709"/>
        <w:jc w:val="both"/>
      </w:pPr>
      <w:r w:rsidRPr="000557AA">
        <w:t xml:space="preserve">Одним из важных факторов в сфере межнациональных отношений является поступательное решение вопросов обустройства, социально-культурной адаптации и интеграции репрессированных народов, проживающих на территории города. </w:t>
      </w:r>
    </w:p>
    <w:p w:rsidR="00450FC6" w:rsidRPr="000557AA" w:rsidRDefault="00450FC6" w:rsidP="00450FC6">
      <w:pPr>
        <w:ind w:firstLine="709"/>
        <w:jc w:val="both"/>
        <w:rPr>
          <w:rFonts w:eastAsia="SimSun"/>
          <w:kern w:val="1"/>
          <w:lang w:eastAsia="zh-CN" w:bidi="hi-IN"/>
        </w:rPr>
      </w:pPr>
      <w:r w:rsidRPr="000557AA">
        <w:t xml:space="preserve">За последние годы в  Евпатории проведен ряд мероприятий, направленных на обустройство и социально-культурное развитие депортированных граждан, в том числе:  </w:t>
      </w:r>
      <w:r w:rsidRPr="000557AA">
        <w:rPr>
          <w:rFonts w:eastAsia="SimSun"/>
          <w:kern w:val="1"/>
          <w:lang w:eastAsia="zh-CN" w:bidi="hi-IN"/>
        </w:rPr>
        <w:t>за счет средств республиканского бюджета</w:t>
      </w:r>
      <w:r w:rsidRPr="000557AA">
        <w:t xml:space="preserve"> осуществлено п</w:t>
      </w:r>
      <w:r w:rsidRPr="000557AA">
        <w:rPr>
          <w:rFonts w:eastAsia="SimSun"/>
          <w:kern w:val="1"/>
          <w:lang w:eastAsia="zh-CN" w:bidi="hi-IN"/>
        </w:rPr>
        <w:t xml:space="preserve">редоставление материальной помощи на завершение строительства индивидуального жилья репрессированным гражданам, в рамках </w:t>
      </w:r>
      <w:r w:rsidR="005164E8" w:rsidRPr="000557AA">
        <w:rPr>
          <w:rFonts w:eastAsia="SimSun"/>
          <w:kern w:val="1"/>
          <w:lang w:eastAsia="zh-CN" w:bidi="hi-IN"/>
        </w:rPr>
        <w:t>ф</w:t>
      </w:r>
      <w:r w:rsidRPr="000557AA">
        <w:rPr>
          <w:rFonts w:eastAsia="SimSun"/>
          <w:kern w:val="1"/>
          <w:lang w:eastAsia="zh-CN" w:bidi="hi-IN"/>
        </w:rPr>
        <w:t xml:space="preserve">едеральной </w:t>
      </w:r>
      <w:r w:rsidR="005164E8" w:rsidRPr="000557AA">
        <w:rPr>
          <w:rFonts w:eastAsia="SimSun"/>
          <w:kern w:val="1"/>
          <w:lang w:eastAsia="zh-CN" w:bidi="hi-IN"/>
        </w:rPr>
        <w:t>ц</w:t>
      </w:r>
      <w:r w:rsidRPr="000557AA">
        <w:rPr>
          <w:rFonts w:eastAsia="SimSun"/>
          <w:kern w:val="1"/>
          <w:lang w:eastAsia="zh-CN" w:bidi="hi-IN"/>
        </w:rPr>
        <w:t xml:space="preserve">елевой </w:t>
      </w:r>
      <w:r w:rsidR="005164E8" w:rsidRPr="000557AA">
        <w:rPr>
          <w:rFonts w:eastAsia="SimSun"/>
          <w:kern w:val="1"/>
          <w:lang w:eastAsia="zh-CN" w:bidi="hi-IN"/>
        </w:rPr>
        <w:t>п</w:t>
      </w:r>
      <w:r w:rsidRPr="000557AA">
        <w:rPr>
          <w:rFonts w:eastAsia="SimSun"/>
          <w:kern w:val="1"/>
          <w:lang w:eastAsia="zh-CN" w:bidi="hi-IN"/>
        </w:rPr>
        <w:t xml:space="preserve">рограммы «Социально-экономическое развитие Республики Крым и  г. Севастополя до 2020 года» по направлению 8 «Укрепление межнационального согласия» ведется строительство дорог с твердым покрытием в  </w:t>
      </w:r>
      <w:proofErr w:type="spellStart"/>
      <w:r w:rsidRPr="000557AA">
        <w:rPr>
          <w:rFonts w:eastAsia="SimSun"/>
          <w:kern w:val="1"/>
          <w:lang w:eastAsia="zh-CN" w:bidi="hi-IN"/>
        </w:rPr>
        <w:t>мкр</w:t>
      </w:r>
      <w:proofErr w:type="spellEnd"/>
      <w:r w:rsidRPr="000557AA">
        <w:rPr>
          <w:rFonts w:eastAsia="SimSun"/>
          <w:kern w:val="1"/>
          <w:lang w:eastAsia="zh-CN" w:bidi="hi-IN"/>
        </w:rPr>
        <w:t xml:space="preserve">. Исмаил-бей и Спутник-1, начато строительство новой школы на 480 мест и дошкольного образовательного учреждения на 135 мест, строительство 108-квартирного дома, </w:t>
      </w:r>
      <w:r w:rsidR="00EF4B35" w:rsidRPr="000557AA">
        <w:rPr>
          <w:rFonts w:eastAsia="SimSun"/>
          <w:kern w:val="1"/>
          <w:lang w:eastAsia="zh-CN" w:bidi="hi-IN"/>
        </w:rPr>
        <w:t xml:space="preserve">при поддержке внебюджетных источников финансирования </w:t>
      </w:r>
      <w:r w:rsidRPr="000557AA">
        <w:rPr>
          <w:rFonts w:eastAsia="SimSun"/>
          <w:kern w:val="1"/>
          <w:lang w:eastAsia="zh-CN" w:bidi="hi-IN"/>
        </w:rPr>
        <w:t>установлены детские и спортивные площадки и др.</w:t>
      </w:r>
    </w:p>
    <w:p w:rsidR="003F6537" w:rsidRPr="000557AA" w:rsidRDefault="003F6537" w:rsidP="003F6537">
      <w:pPr>
        <w:widowControl w:val="0"/>
        <w:suppressAutoHyphens/>
        <w:ind w:firstLine="709"/>
        <w:jc w:val="both"/>
      </w:pPr>
      <w:r w:rsidRPr="000557AA">
        <w:t xml:space="preserve">Однако, несмотря на значительные меры, принятые с целью решения данных проблем, остается много нерешенных вопросов. Остро стоит проблема развития коммунальной и социальной инфраструктуры в местах компактного проживания реабилитированных народов. Из 2-х микрорайонов компактного проживания репатриантов (Исмаил-бей и Спутник-1) обеспечены водой - около 75%, сетями наружного освещения - около 57 %, дорогами с твердым покрытием - около 0,75%, газифицировано - около 72%. В данных микрорайонах отсутствуют канализационные сети. 3-й формирующийся микрорайон </w:t>
      </w:r>
      <w:proofErr w:type="spellStart"/>
      <w:r w:rsidRPr="000557AA">
        <w:t>Айсабай</w:t>
      </w:r>
      <w:proofErr w:type="spellEnd"/>
      <w:r w:rsidRPr="000557AA">
        <w:t xml:space="preserve"> не обеспечен коммунальной инфраструктурой, что сдерживает его освоение гражданами. Во всех микрорайонах отсутствуют объекты социально-культурного и бытового назначения. </w:t>
      </w:r>
    </w:p>
    <w:p w:rsidR="003F6537" w:rsidRPr="000557AA" w:rsidRDefault="003F6537" w:rsidP="003F6537">
      <w:pPr>
        <w:ind w:firstLine="709"/>
        <w:jc w:val="both"/>
      </w:pPr>
      <w:r w:rsidRPr="000557AA">
        <w:t xml:space="preserve">С целью решения данных вопросов необходимо проведение ряда мероприятий в сфере обустройства репатриантов: строительство объектов социально-культурного и бытового назначения, прокладка инженерных сетей, благоустройство массивов компактного проживания депортированных граждан, решение проблем с выделением земельных участков под индивидуальную застройку, обеспечение условий для развития образования на родных языках. </w:t>
      </w:r>
    </w:p>
    <w:p w:rsidR="00F32A95" w:rsidRPr="000557AA" w:rsidRDefault="00F32A95" w:rsidP="00F32A95">
      <w:pPr>
        <w:ind w:firstLine="709"/>
        <w:jc w:val="both"/>
      </w:pPr>
      <w:r w:rsidRPr="000557AA">
        <w:rPr>
          <w:iCs/>
        </w:rPr>
        <w:t>Реализ</w:t>
      </w:r>
      <w:r w:rsidRPr="000557AA">
        <w:t>ации конституционных прав граждан на участие в культурной жизни и пользование учреждениями культуры способствуют 3 муниципальных учреждения культурно-</w:t>
      </w:r>
      <w:proofErr w:type="gramStart"/>
      <w:r w:rsidRPr="000557AA">
        <w:t>досугового  типа</w:t>
      </w:r>
      <w:proofErr w:type="gramEnd"/>
      <w:r w:rsidRPr="000557AA">
        <w:t>: Евпато</w:t>
      </w:r>
      <w:r w:rsidRPr="000557AA">
        <w:rPr>
          <w:iCs/>
        </w:rPr>
        <w:t xml:space="preserve">рийский и Заозерненский центры культуры и досуга, Мирновский дом культуры. </w:t>
      </w:r>
      <w:r w:rsidRPr="000557AA">
        <w:t xml:space="preserve">Особое внимание в учреждениях клубного типа уделяется художественно-творческой деятельности, организации содержательного досуга населения как факторам сохранения единого культурного пространства в многонациональном городе. </w:t>
      </w:r>
    </w:p>
    <w:p w:rsidR="00F32A95" w:rsidRPr="000557AA" w:rsidRDefault="00446AAF" w:rsidP="00F32A95">
      <w:pPr>
        <w:pStyle w:val="a3"/>
        <w:spacing w:after="0" w:line="240" w:lineRule="auto"/>
        <w:ind w:left="0" w:firstLine="709"/>
        <w:jc w:val="both"/>
        <w:rPr>
          <w:rFonts w:ascii="Times New Roman" w:hAnsi="Times New Roman"/>
          <w:iCs/>
          <w:sz w:val="24"/>
          <w:szCs w:val="24"/>
        </w:rPr>
      </w:pPr>
      <w:r w:rsidRPr="000557AA">
        <w:rPr>
          <w:rFonts w:ascii="Times New Roman" w:hAnsi="Times New Roman"/>
          <w:sz w:val="24"/>
          <w:szCs w:val="24"/>
          <w:lang w:eastAsia="ru-RU"/>
        </w:rPr>
        <w:t>На 1 января 202</w:t>
      </w:r>
      <w:r w:rsidR="0031473F" w:rsidRPr="000557AA">
        <w:rPr>
          <w:rFonts w:ascii="Times New Roman" w:hAnsi="Times New Roman"/>
          <w:sz w:val="24"/>
          <w:szCs w:val="24"/>
          <w:lang w:eastAsia="ru-RU"/>
        </w:rPr>
        <w:t>1</w:t>
      </w:r>
      <w:r w:rsidR="00CE5383" w:rsidRPr="000557AA">
        <w:rPr>
          <w:rFonts w:ascii="Times New Roman" w:hAnsi="Times New Roman"/>
          <w:sz w:val="24"/>
          <w:szCs w:val="24"/>
          <w:lang w:eastAsia="ru-RU"/>
        </w:rPr>
        <w:t xml:space="preserve"> года на базе культурно-досуговых учреждений функционирует более 30 клубных формирований, с общим числом участников – </w:t>
      </w:r>
      <w:r w:rsidR="00C75FAB" w:rsidRPr="000557AA">
        <w:rPr>
          <w:rFonts w:ascii="Times New Roman" w:hAnsi="Times New Roman"/>
          <w:sz w:val="24"/>
          <w:szCs w:val="24"/>
          <w:lang w:eastAsia="ru-RU"/>
        </w:rPr>
        <w:t>около 7</w:t>
      </w:r>
      <w:r w:rsidR="00CE5383" w:rsidRPr="000557AA">
        <w:rPr>
          <w:rFonts w:ascii="Times New Roman" w:hAnsi="Times New Roman"/>
          <w:sz w:val="24"/>
          <w:szCs w:val="24"/>
          <w:lang w:eastAsia="ru-RU"/>
        </w:rPr>
        <w:t xml:space="preserve">00 человек. </w:t>
      </w:r>
      <w:r w:rsidR="00F32A95" w:rsidRPr="000557AA">
        <w:rPr>
          <w:rFonts w:ascii="Times New Roman" w:hAnsi="Times New Roman"/>
          <w:sz w:val="24"/>
          <w:szCs w:val="24"/>
          <w:lang w:eastAsia="ru-RU"/>
        </w:rPr>
        <w:t>Основная</w:t>
      </w:r>
      <w:r w:rsidR="00F32A95" w:rsidRPr="000557AA">
        <w:rPr>
          <w:rFonts w:ascii="Times New Roman" w:hAnsi="Times New Roman"/>
          <w:iCs/>
          <w:sz w:val="24"/>
          <w:szCs w:val="24"/>
        </w:rPr>
        <w:t xml:space="preserve"> часть самодеятельных творческих коллективов дислоцируется на базе </w:t>
      </w:r>
      <w:r w:rsidR="00F32A95" w:rsidRPr="000557AA">
        <w:rPr>
          <w:rFonts w:ascii="Times New Roman" w:hAnsi="Times New Roman"/>
          <w:sz w:val="24"/>
          <w:szCs w:val="24"/>
        </w:rPr>
        <w:t xml:space="preserve">Евпаторийского центра культуры и досуга, в котором ведется постоянная работа по развитию новых жанров самодеятельного народного творчества: наряду с традиционными, созданы такие самодеятельные коллективы как театр на ходулях, театр живых скульптур, театр огня; </w:t>
      </w:r>
      <w:r w:rsidR="00F32A95" w:rsidRPr="000557AA">
        <w:rPr>
          <w:rFonts w:ascii="Times New Roman" w:hAnsi="Times New Roman"/>
          <w:iCs/>
          <w:sz w:val="24"/>
          <w:szCs w:val="24"/>
        </w:rPr>
        <w:t xml:space="preserve">7 коллективов центра имеют звания «заслуженный» «народный», «образцовый».  </w:t>
      </w:r>
    </w:p>
    <w:p w:rsidR="00F32A95" w:rsidRPr="000557AA" w:rsidRDefault="00F32A95" w:rsidP="00F32A95">
      <w:pPr>
        <w:pStyle w:val="a3"/>
        <w:spacing w:after="0" w:line="240" w:lineRule="auto"/>
        <w:ind w:left="0" w:firstLine="709"/>
        <w:jc w:val="both"/>
        <w:rPr>
          <w:rFonts w:ascii="Times New Roman" w:hAnsi="Times New Roman"/>
          <w:sz w:val="24"/>
          <w:szCs w:val="24"/>
        </w:rPr>
      </w:pPr>
      <w:r w:rsidRPr="000557AA">
        <w:rPr>
          <w:rFonts w:ascii="Times New Roman" w:hAnsi="Times New Roman"/>
          <w:iCs/>
          <w:sz w:val="24"/>
          <w:szCs w:val="24"/>
        </w:rPr>
        <w:t>Ежегодно самодеятельные творческие коллективы культурно-досуговых учреждений участвуют в более чем 30 выездных творческих мероприятиях; т</w:t>
      </w:r>
      <w:r w:rsidRPr="000557AA">
        <w:rPr>
          <w:rFonts w:ascii="Times New Roman" w:hAnsi="Times New Roman"/>
          <w:sz w:val="24"/>
          <w:szCs w:val="24"/>
        </w:rPr>
        <w:t xml:space="preserve">еатры на ходулях и живых скульптур Евпаторийского центра культуры и досуга представляют Евпаторию на многих международных мероприятиях в России, Германии, других странах. Однако, несмотря на высокий уровень востребованности евпаторийских коллективов, вопрос об обеспечении их участия в выездных мероприятиях является проблемным. </w:t>
      </w:r>
    </w:p>
    <w:p w:rsidR="00F32A95" w:rsidRPr="000557AA" w:rsidRDefault="00F32A95" w:rsidP="00F32A95">
      <w:pPr>
        <w:ind w:firstLine="709"/>
        <w:jc w:val="both"/>
      </w:pPr>
      <w:r w:rsidRPr="000557AA">
        <w:lastRenderedPageBreak/>
        <w:t xml:space="preserve">На сегодня количество желающих заниматься в клубных формированиях культурно-досуговых учреждений ежегодно увеличивается (особенно это касается категории населения пенсионного возраста и детей). Однако максимальная занятость площадей учреждений, неудовлетворительное состояние существующей материально-технической базы и отсутствие финансирования на введение дополнительных штатных единиц не позволяет создавать новые клубные формирования. Более </w:t>
      </w:r>
      <w:r w:rsidRPr="000557AA">
        <w:rPr>
          <w:bCs/>
        </w:rPr>
        <w:t>того, репетиционная база многих</w:t>
      </w:r>
      <w:r w:rsidRPr="000557AA">
        <w:t xml:space="preserve"> </w:t>
      </w:r>
      <w:proofErr w:type="gramStart"/>
      <w:r w:rsidRPr="000557AA">
        <w:t>существующих  клубных</w:t>
      </w:r>
      <w:proofErr w:type="gramEnd"/>
      <w:r w:rsidRPr="000557AA">
        <w:t xml:space="preserve"> формирований  не соответствует нормативным требованиям.  </w:t>
      </w:r>
    </w:p>
    <w:p w:rsidR="00F34A87" w:rsidRPr="000557AA" w:rsidRDefault="00F34A87" w:rsidP="00F34A87">
      <w:pPr>
        <w:pStyle w:val="ac"/>
        <w:spacing w:before="0" w:beforeAutospacing="0" w:after="0" w:afterAutospacing="0"/>
        <w:ind w:firstLine="709"/>
        <w:jc w:val="both"/>
        <w:rPr>
          <w:szCs w:val="24"/>
        </w:rPr>
      </w:pPr>
      <w:r w:rsidRPr="000557AA">
        <w:rPr>
          <w:szCs w:val="24"/>
        </w:rPr>
        <w:t>В 2019 году в рамках федеральной целевой программы «Социально-экономическое развитие Республики Крым и г. Севастополя до 2022 года» был запланирован капитальный ремонт помещений Евпаторийского центра культуры и досуга. В ходе проведения демонтажных работ подрядчиком было установлено, что здание со зрительным залом Евпаторийского центра культуры и досуга требует проведения не капита</w:t>
      </w:r>
      <w:r w:rsidR="00F72CCE" w:rsidRPr="000557AA">
        <w:rPr>
          <w:szCs w:val="24"/>
        </w:rPr>
        <w:t>льного ремонта, а реконструкции: контракт с подрядчиком был расторгнут.</w:t>
      </w:r>
      <w:r w:rsidRPr="000557AA">
        <w:rPr>
          <w:szCs w:val="24"/>
        </w:rPr>
        <w:t xml:space="preserve"> В связи с этим, объект был исключен из федеральной целевой программы «Социально-экономическое развитие Республики Крым и г. Севастополя до 2022 года».</w:t>
      </w:r>
    </w:p>
    <w:p w:rsidR="00F34A87" w:rsidRPr="000557AA" w:rsidRDefault="00641F5D" w:rsidP="00F34A87">
      <w:pPr>
        <w:pStyle w:val="ac"/>
        <w:spacing w:before="0" w:beforeAutospacing="0" w:after="0" w:afterAutospacing="0"/>
        <w:ind w:firstLine="709"/>
        <w:jc w:val="both"/>
        <w:rPr>
          <w:szCs w:val="24"/>
        </w:rPr>
      </w:pPr>
      <w:r w:rsidRPr="000557AA">
        <w:rPr>
          <w:szCs w:val="24"/>
        </w:rPr>
        <w:t xml:space="preserve">В настоящее время здание со зрительным залом Евпаторийского центра культуры и досуга находится в аварийном состоянии. </w:t>
      </w:r>
      <w:r w:rsidR="00F34A87" w:rsidRPr="000557AA">
        <w:rPr>
          <w:szCs w:val="24"/>
        </w:rPr>
        <w:t>Существует необходимость в разработке проектно-сметной документации на проведение реконструкции помещений Евпаторийского центра культуры и досуга. После получения проектно-сметной документации, планируется включение в одну из инвестиционных программ (ФЦП, РАИП, Нацпроект и др.) реконструкции зданий Евпаторийского центра культуры и досуга.</w:t>
      </w:r>
    </w:p>
    <w:p w:rsidR="00F32A95" w:rsidRPr="000557AA" w:rsidRDefault="00F32A95" w:rsidP="00F32A95">
      <w:pPr>
        <w:ind w:firstLine="709"/>
        <w:jc w:val="both"/>
      </w:pPr>
      <w:r w:rsidRPr="000557AA">
        <w:t xml:space="preserve">С целью достижения </w:t>
      </w:r>
      <w:proofErr w:type="gramStart"/>
      <w:r w:rsidRPr="000557AA">
        <w:t>норматива  обеспеченности</w:t>
      </w:r>
      <w:proofErr w:type="gramEnd"/>
      <w:r w:rsidRPr="000557AA">
        <w:t xml:space="preserve"> клубными учреждениями сельских населенных пунктов, входящих в состав городского округа и расположенных в транспортной доступности 30 мин. и более до административного центра, на территории пгт Новоозерное создано структурное подразделение Мирновского дома культуры, обеспечивающее оказание населению культурно-досуговых услуг.</w:t>
      </w:r>
    </w:p>
    <w:p w:rsidR="00F32A95" w:rsidRPr="000557AA" w:rsidRDefault="00F32A95" w:rsidP="00F32A95">
      <w:pPr>
        <w:ind w:firstLine="709"/>
        <w:jc w:val="both"/>
      </w:pPr>
      <w:r w:rsidRPr="000557AA">
        <w:rPr>
          <w:bCs/>
        </w:rPr>
        <w:t xml:space="preserve">Одной из главных проблем в </w:t>
      </w:r>
      <w:r w:rsidRPr="000557AA">
        <w:t xml:space="preserve">организации культурного досуга населения </w:t>
      </w:r>
      <w:proofErr w:type="gramStart"/>
      <w:r w:rsidRPr="000557AA">
        <w:t>и  развитии</w:t>
      </w:r>
      <w:proofErr w:type="gramEnd"/>
      <w:r w:rsidRPr="000557AA">
        <w:t xml:space="preserve"> самодеятельного народного творчества на территории муниципального образования </w:t>
      </w:r>
      <w:r w:rsidRPr="000557AA">
        <w:rPr>
          <w:bCs/>
        </w:rPr>
        <w:t>является недостаточная доступность услуги для потребителей</w:t>
      </w:r>
      <w:r w:rsidRPr="000557AA">
        <w:t xml:space="preserve">:  </w:t>
      </w:r>
    </w:p>
    <w:p w:rsidR="00F32A95" w:rsidRPr="000557AA" w:rsidRDefault="00F32A95" w:rsidP="00F32A95">
      <w:pPr>
        <w:ind w:firstLine="709"/>
        <w:jc w:val="both"/>
      </w:pPr>
      <w:r w:rsidRPr="000557AA">
        <w:t xml:space="preserve">- зрительные залы отсутствуют в </w:t>
      </w:r>
      <w:r w:rsidR="003F18F0" w:rsidRPr="000557AA">
        <w:t xml:space="preserve">городе Евпатории, </w:t>
      </w:r>
      <w:r w:rsidRPr="000557AA">
        <w:t xml:space="preserve">пгт Заозерное и пгт Новоозерное; </w:t>
      </w:r>
    </w:p>
    <w:p w:rsidR="00F32A95" w:rsidRPr="000557AA" w:rsidRDefault="00F32A95" w:rsidP="00A13079">
      <w:pPr>
        <w:ind w:firstLine="709"/>
        <w:jc w:val="both"/>
      </w:pPr>
      <w:r w:rsidRPr="000557AA">
        <w:t xml:space="preserve">- </w:t>
      </w:r>
      <w:r w:rsidR="003F18F0" w:rsidRPr="000557AA">
        <w:t>здание со зрительным залом</w:t>
      </w:r>
      <w:r w:rsidRPr="000557AA">
        <w:t xml:space="preserve"> Евпаторийского центра культуры и досуга, являющегося базой для деятельности большинства творческих коллективов, </w:t>
      </w:r>
      <w:r w:rsidR="003F18F0" w:rsidRPr="000557AA">
        <w:t xml:space="preserve">находится в аварийном состоянии и </w:t>
      </w:r>
      <w:r w:rsidRPr="000557AA">
        <w:t xml:space="preserve">требуют </w:t>
      </w:r>
      <w:r w:rsidR="004E45D9" w:rsidRPr="000557AA">
        <w:t>проведения реконструкции</w:t>
      </w:r>
      <w:r w:rsidRPr="000557AA">
        <w:t xml:space="preserve">; </w:t>
      </w:r>
      <w:r w:rsidR="004E45D9" w:rsidRPr="000557AA">
        <w:t xml:space="preserve">необходимо проведение </w:t>
      </w:r>
      <w:r w:rsidRPr="000557AA">
        <w:t>капитальн</w:t>
      </w:r>
      <w:r w:rsidR="004E45D9" w:rsidRPr="000557AA">
        <w:t>ого</w:t>
      </w:r>
      <w:r w:rsidRPr="000557AA">
        <w:t xml:space="preserve"> ремонт</w:t>
      </w:r>
      <w:r w:rsidR="004E45D9" w:rsidRPr="000557AA">
        <w:t>а</w:t>
      </w:r>
      <w:r w:rsidRPr="000557AA">
        <w:t xml:space="preserve"> здани</w:t>
      </w:r>
      <w:r w:rsidR="004E45D9" w:rsidRPr="000557AA">
        <w:t>я</w:t>
      </w:r>
      <w:r w:rsidRPr="000557AA">
        <w:t xml:space="preserve"> Мирновского дома культуры; Заозерненский центр культуры и досуга, в кружках которого занимаются в том числе дети, находится в </w:t>
      </w:r>
      <w:r w:rsidR="00446AAF" w:rsidRPr="000557AA">
        <w:t>цокольном</w:t>
      </w:r>
      <w:r w:rsidRPr="000557AA">
        <w:t xml:space="preserve"> помещении жилого дома и также требу</w:t>
      </w:r>
      <w:r w:rsidR="00A13079" w:rsidRPr="000557AA">
        <w:t>ет проведения ремонтных работ</w:t>
      </w:r>
      <w:r w:rsidRPr="000557AA">
        <w:t xml:space="preserve">. </w:t>
      </w:r>
    </w:p>
    <w:p w:rsidR="00012A12" w:rsidRPr="000557AA" w:rsidRDefault="00012A12" w:rsidP="00012A12">
      <w:pPr>
        <w:pStyle w:val="ac"/>
        <w:numPr>
          <w:ilvl w:val="0"/>
          <w:numId w:val="47"/>
        </w:numPr>
        <w:spacing w:before="0" w:beforeAutospacing="0" w:after="0" w:afterAutospacing="0"/>
        <w:ind w:left="0" w:firstLine="709"/>
        <w:contextualSpacing/>
        <w:jc w:val="both"/>
        <w:rPr>
          <w:spacing w:val="-8"/>
          <w:szCs w:val="24"/>
        </w:rPr>
      </w:pPr>
      <w:r w:rsidRPr="000557AA">
        <w:rPr>
          <w:szCs w:val="24"/>
        </w:rPr>
        <w:t xml:space="preserve">Ежегодно подведомственными клубными учреждениями проводится более 800 массовых культурно-досуговых мероприятий, в том числе около 200 – общегородских и общепоселковых, направленных на организацию культурного досуга и отдыха горожан и гостей Евпатории, сохранение и развитие традиций, культуры и истории. </w:t>
      </w:r>
      <w:proofErr w:type="spellStart"/>
      <w:r w:rsidRPr="000557AA">
        <w:rPr>
          <w:szCs w:val="24"/>
        </w:rPr>
        <w:t>Соорганизатором</w:t>
      </w:r>
      <w:proofErr w:type="spellEnd"/>
      <w:r w:rsidRPr="000557AA">
        <w:rPr>
          <w:szCs w:val="24"/>
        </w:rPr>
        <w:t xml:space="preserve"> и исполнителем</w:t>
      </w:r>
      <w:r w:rsidRPr="000557AA">
        <w:rPr>
          <w:spacing w:val="-8"/>
          <w:szCs w:val="24"/>
        </w:rPr>
        <w:t xml:space="preserve"> большинства культурно-массовых мероприятий общегородского уровня </w:t>
      </w:r>
      <w:r w:rsidRPr="000557AA">
        <w:rPr>
          <w:szCs w:val="24"/>
        </w:rPr>
        <w:t xml:space="preserve">(в том числе посвященных государственным праздникам и знаменательным датам истории и культуры Российской Федерации) </w:t>
      </w:r>
      <w:r w:rsidRPr="000557AA">
        <w:rPr>
          <w:spacing w:val="-8"/>
          <w:szCs w:val="24"/>
        </w:rPr>
        <w:t xml:space="preserve">является Евпаторийский центр культуры и досуга. </w:t>
      </w:r>
    </w:p>
    <w:p w:rsidR="00012A12" w:rsidRPr="000557AA" w:rsidRDefault="00012A12" w:rsidP="00012A12">
      <w:pPr>
        <w:numPr>
          <w:ilvl w:val="0"/>
          <w:numId w:val="47"/>
        </w:numPr>
        <w:ind w:left="0" w:firstLine="709"/>
        <w:jc w:val="both"/>
      </w:pPr>
      <w:r w:rsidRPr="000557AA">
        <w:t>Ряд творческих проектов на протяжении многих лет реализуется в тесном сотрудничестве с Министерством культуры Республики Крым: фестиваль детского и семейного кино «Солнечный остров», «</w:t>
      </w:r>
      <w:proofErr w:type="spellStart"/>
      <w:r w:rsidRPr="000557AA">
        <w:t>Гезлев</w:t>
      </w:r>
      <w:proofErr w:type="spellEnd"/>
      <w:r w:rsidRPr="000557AA">
        <w:t xml:space="preserve"> </w:t>
      </w:r>
      <w:proofErr w:type="spellStart"/>
      <w:r w:rsidRPr="000557AA">
        <w:t>къапусы</w:t>
      </w:r>
      <w:proofErr w:type="spellEnd"/>
      <w:r w:rsidRPr="000557AA">
        <w:t>». Традиционно в летне-осенний период проходят: фестиваль «Летние вечера на Караимской» на туристическом маршруте «Малый Иерусалим», включающего Дни национальных культур, фестиваль «На экваторе Евпаторийского лета» в рамках Международного дня курортника, праздники мирового искусства в формате «</w:t>
      </w:r>
      <w:proofErr w:type="spellStart"/>
      <w:r w:rsidRPr="000557AA">
        <w:t>Open</w:t>
      </w:r>
      <w:proofErr w:type="spellEnd"/>
      <w:r w:rsidRPr="000557AA">
        <w:t xml:space="preserve"> </w:t>
      </w:r>
      <w:proofErr w:type="spellStart"/>
      <w:r w:rsidRPr="000557AA">
        <w:t>air</w:t>
      </w:r>
      <w:proofErr w:type="spellEnd"/>
      <w:r w:rsidRPr="000557AA">
        <w:t>», республиканский Праздник милосердия - благотворительная акция «Белый цветок».</w:t>
      </w:r>
    </w:p>
    <w:p w:rsidR="00012A12" w:rsidRPr="000557AA" w:rsidRDefault="00012A12" w:rsidP="00012A12">
      <w:pPr>
        <w:numPr>
          <w:ilvl w:val="0"/>
          <w:numId w:val="47"/>
        </w:numPr>
        <w:ind w:left="0" w:firstLine="709"/>
        <w:jc w:val="both"/>
      </w:pPr>
      <w:r w:rsidRPr="000557AA">
        <w:t xml:space="preserve">Кроме того, ежегодно проводится более 40 мероприятий, направленных на сохранение и развитие национальных культур и традиций (республиканский фестиваль </w:t>
      </w:r>
      <w:r w:rsidR="00FC7248" w:rsidRPr="000557AA">
        <w:t xml:space="preserve">крымскотатарской и тюркской культуры </w:t>
      </w:r>
      <w:r w:rsidRPr="000557AA">
        <w:t>«</w:t>
      </w:r>
      <w:proofErr w:type="spellStart"/>
      <w:r w:rsidRPr="000557AA">
        <w:t>Гезлев</w:t>
      </w:r>
      <w:proofErr w:type="spellEnd"/>
      <w:r w:rsidRPr="000557AA">
        <w:t xml:space="preserve"> </w:t>
      </w:r>
      <w:proofErr w:type="spellStart"/>
      <w:r w:rsidRPr="000557AA">
        <w:t>къапусы</w:t>
      </w:r>
      <w:proofErr w:type="spellEnd"/>
      <w:r w:rsidRPr="000557AA">
        <w:t xml:space="preserve">», фестиваль греческой культуры </w:t>
      </w:r>
      <w:r w:rsidRPr="000557AA">
        <w:lastRenderedPageBreak/>
        <w:t>«Элефтерия», болгарский праздник «Баба Марта», азербайджанский праздник «</w:t>
      </w:r>
      <w:proofErr w:type="spellStart"/>
      <w:r w:rsidRPr="000557AA">
        <w:t>Навруз</w:t>
      </w:r>
      <w:proofErr w:type="spellEnd"/>
      <w:r w:rsidRPr="000557AA">
        <w:t xml:space="preserve">», День единства народов Белоруссии и России, Дни памяти жертв депортации, в память о Н. </w:t>
      </w:r>
      <w:proofErr w:type="spellStart"/>
      <w:r w:rsidRPr="000557AA">
        <w:t>Челебиджихане</w:t>
      </w:r>
      <w:proofErr w:type="spellEnd"/>
      <w:r w:rsidRPr="000557AA">
        <w:t xml:space="preserve">, И. </w:t>
      </w:r>
      <w:proofErr w:type="spellStart"/>
      <w:r w:rsidRPr="000557AA">
        <w:t>Гаспринском</w:t>
      </w:r>
      <w:proofErr w:type="spellEnd"/>
      <w:r w:rsidRPr="000557AA">
        <w:t xml:space="preserve">, </w:t>
      </w:r>
      <w:proofErr w:type="spellStart"/>
      <w:r w:rsidRPr="000557AA">
        <w:t>крымскотатарском</w:t>
      </w:r>
      <w:proofErr w:type="spellEnd"/>
      <w:r w:rsidRPr="000557AA">
        <w:t xml:space="preserve"> поэте </w:t>
      </w:r>
      <w:proofErr w:type="spellStart"/>
      <w:r w:rsidRPr="000557AA">
        <w:t>Эшрефе</w:t>
      </w:r>
      <w:proofErr w:type="spellEnd"/>
      <w:r w:rsidRPr="000557AA">
        <w:t xml:space="preserve"> </w:t>
      </w:r>
      <w:proofErr w:type="spellStart"/>
      <w:r w:rsidRPr="000557AA">
        <w:t>Шемьи</w:t>
      </w:r>
      <w:proofErr w:type="spellEnd"/>
      <w:r w:rsidRPr="000557AA">
        <w:t xml:space="preserve">-Заде и др.). </w:t>
      </w:r>
    </w:p>
    <w:p w:rsidR="00012A12" w:rsidRPr="000557AA" w:rsidRDefault="00012A12" w:rsidP="00012A12">
      <w:pPr>
        <w:ind w:firstLine="709"/>
        <w:jc w:val="both"/>
      </w:pPr>
      <w:r w:rsidRPr="000557AA">
        <w:t xml:space="preserve">На организацию и проведение общегородских и общепоселковых культурно-массовых </w:t>
      </w:r>
      <w:proofErr w:type="gramStart"/>
      <w:r w:rsidRPr="000557AA">
        <w:t>мероприятий  из</w:t>
      </w:r>
      <w:proofErr w:type="gramEnd"/>
      <w:r w:rsidRPr="000557AA">
        <w:t xml:space="preserve"> муниципального бюджета ежегодно выделя</w:t>
      </w:r>
      <w:r w:rsidR="00737CF1" w:rsidRPr="000557AA">
        <w:t>ется</w:t>
      </w:r>
      <w:r w:rsidRPr="000557AA">
        <w:t xml:space="preserve"> около </w:t>
      </w:r>
      <w:r w:rsidR="00737CF1" w:rsidRPr="000557AA">
        <w:t>6</w:t>
      </w:r>
      <w:r w:rsidRPr="000557AA">
        <w:t xml:space="preserve"> млн. руб.  За счет указанных средств</w:t>
      </w:r>
      <w:r w:rsidR="00C94E77" w:rsidRPr="000557AA">
        <w:t>,</w:t>
      </w:r>
      <w:r w:rsidRPr="000557AA">
        <w:t xml:space="preserve"> в том числе укрепляется материально-техническая база, необходимая для их проведения (приобретены костюмы для творческих коллективов и др.). </w:t>
      </w:r>
    </w:p>
    <w:p w:rsidR="00012A12" w:rsidRPr="000557AA" w:rsidRDefault="00012A12" w:rsidP="00012A12">
      <w:pPr>
        <w:ind w:firstLine="709"/>
        <w:jc w:val="both"/>
      </w:pPr>
      <w:r w:rsidRPr="000557AA">
        <w:t>В общегородских культурно-массовых мероприятиях, которые проводятся в форме праздников, гуляний, концертов, митингов может принять участие любой желающий, поэтому данная услуга широко доступна для населения. Однако для обеспечения качественного и безопасного проведения мероприятий на открытых площадках необходимо решение следующих вопросов: приобретение профессионального светового, звукового и мультимедийного сценического оборудования, обеспечивающего качество выступления профессиональных и самодеятельных коллективов и исполнителей; решение организационно-технических вопросов, связанных с сопровождением общегородских мероприятий.</w:t>
      </w:r>
    </w:p>
    <w:p w:rsidR="00012A12" w:rsidRPr="000557AA" w:rsidRDefault="00012A12" w:rsidP="00012A12">
      <w:pPr>
        <w:ind w:firstLine="709"/>
        <w:jc w:val="both"/>
      </w:pPr>
      <w:r w:rsidRPr="000557AA">
        <w:t xml:space="preserve">На сегодняшний день творческим резервом муниципального сектора культурного комплекса городского округа является коммерческий и общественный секторы в сфере культуры. Необходимо ускорение процесса интеграции независимого сектора в единый культурный комплекс городского округа, повышение активности и эффективности его работы.  </w:t>
      </w:r>
    </w:p>
    <w:p w:rsidR="00E34154" w:rsidRPr="000557AA" w:rsidRDefault="00E34154" w:rsidP="00E34154">
      <w:pPr>
        <w:numPr>
          <w:ilvl w:val="0"/>
          <w:numId w:val="47"/>
        </w:numPr>
        <w:tabs>
          <w:tab w:val="clear" w:pos="0"/>
        </w:tabs>
        <w:ind w:left="0" w:firstLine="708"/>
        <w:jc w:val="both"/>
      </w:pPr>
      <w:r w:rsidRPr="000557AA">
        <w:t xml:space="preserve">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муниципальном образовании городской округ Евпатория. Добровольцы (волонтёры) в сфере культуры будут участниками культурных событий, реализаторами творческих и социокультурных проектов, будут проводить работу с учреждениями культуры (музеями, библиотеками, домами культуры). </w:t>
      </w:r>
    </w:p>
    <w:p w:rsidR="00F32A95" w:rsidRPr="000557AA" w:rsidRDefault="00F32A95" w:rsidP="00F32A95">
      <w:pPr>
        <w:ind w:firstLine="709"/>
        <w:jc w:val="both"/>
      </w:pPr>
      <w:r w:rsidRPr="000557AA">
        <w:t xml:space="preserve">Особое место в общественной жизни городского округа Евпатория занимают </w:t>
      </w:r>
      <w:proofErr w:type="gramStart"/>
      <w:r w:rsidRPr="000557AA">
        <w:t>музейные  учреждения</w:t>
      </w:r>
      <w:proofErr w:type="gramEnd"/>
      <w:r w:rsidRPr="000557AA">
        <w:t xml:space="preserve">, задача которых - обеспечение конституционного права граждан Российской Федерации на доступ к культурным ценностям. В соответствии с Федеральным законом от 26.05.1996 № 54-ФЗ «О Музейном фонде Российской Федерации и музеях в Российской Федерации» основными видами деятельности учреждений музейного типа являются экспозиционно-выставочная, научно-просветительская, научно-фондовая работа и научно-исследовательская деятельность. В современных условиях музеи выполняют не только функцию хранителя исторических ценностей, но и становятся центрами образования, коммуникации, культурной информации и творческих инноваций. </w:t>
      </w:r>
    </w:p>
    <w:p w:rsidR="00F32A95" w:rsidRPr="000557AA" w:rsidRDefault="00F32A95" w:rsidP="00F32A95">
      <w:pPr>
        <w:ind w:firstLine="709"/>
        <w:jc w:val="both"/>
      </w:pPr>
      <w:r w:rsidRPr="000557AA">
        <w:t xml:space="preserve">На территории </w:t>
      </w:r>
      <w:r w:rsidR="001926B3" w:rsidRPr="000557AA">
        <w:t xml:space="preserve">города </w:t>
      </w:r>
      <w:r w:rsidRPr="000557AA">
        <w:t xml:space="preserve">Евпатории функционируют </w:t>
      </w:r>
      <w:r w:rsidR="00326968" w:rsidRPr="000557AA">
        <w:t>более 10</w:t>
      </w:r>
      <w:r w:rsidRPr="000557AA">
        <w:t xml:space="preserve"> музеев: муниципальные (краеведческий, культурно-этнографический), общественные и частные музеи различной направленности. </w:t>
      </w:r>
    </w:p>
    <w:p w:rsidR="00F32A95" w:rsidRPr="000557AA" w:rsidRDefault="00F32A95" w:rsidP="00F32A95">
      <w:pPr>
        <w:ind w:firstLine="709"/>
        <w:jc w:val="both"/>
      </w:pPr>
      <w:r w:rsidRPr="000557AA">
        <w:t xml:space="preserve">Основную деятельность по сохранению, изучению и популяризации историко-культурного </w:t>
      </w:r>
      <w:proofErr w:type="gramStart"/>
      <w:r w:rsidRPr="000557AA">
        <w:t>наследия,  удовлетворению</w:t>
      </w:r>
      <w:proofErr w:type="gramEnd"/>
      <w:r w:rsidRPr="000557AA">
        <w:t xml:space="preserve"> потребностей населения в предоставлении доступа к культурным ценностям осуществляет муниципальное бюджетное учреждение культуры «Евпаторийский краеведческий музей». В состав музея входит как </w:t>
      </w:r>
      <w:r w:rsidRPr="000557AA">
        <w:rPr>
          <w:spacing w:val="-4"/>
        </w:rPr>
        <w:t xml:space="preserve">отдел военной истории территориально обособленное структурное подразделение – музей истории Крымской войны.  </w:t>
      </w:r>
    </w:p>
    <w:p w:rsidR="00F32A95" w:rsidRPr="000557AA" w:rsidRDefault="00F32A95" w:rsidP="00F32A95">
      <w:pPr>
        <w:ind w:firstLine="709"/>
        <w:jc w:val="both"/>
      </w:pPr>
      <w:r w:rsidRPr="000557AA">
        <w:t>Ежегодно Евпаторийским краеведческим музеем обслуживается свыше 60 тыс. человек, проводится более 2 тыс. экскурсий, экспонируется более 17 выставок и экспозиций.  Общий объем основных фондов краеведческого музея составляет более 100 тыс. единиц хранения.</w:t>
      </w:r>
      <w:r w:rsidRPr="000557AA">
        <w:rPr>
          <w:bCs/>
        </w:rPr>
        <w:t xml:space="preserve"> Фонды музея пополняются за счет передачи из различных организаций и учреждений, дарения от граждан. Рост общего количества музейных фондов ежегодно составляет порядка 1 %. </w:t>
      </w:r>
      <w:r w:rsidRPr="000557AA">
        <w:t xml:space="preserve">Показатель экспонирования основного фонда составляет около 3 %. Недостаточно высокий процент экспонирования связан с дефицитом экспозиционных и фондовых площадей. </w:t>
      </w:r>
    </w:p>
    <w:p w:rsidR="00F32A95" w:rsidRPr="000557AA" w:rsidRDefault="00F32A95" w:rsidP="00F32A95">
      <w:pPr>
        <w:ind w:firstLine="709"/>
        <w:jc w:val="both"/>
      </w:pPr>
      <w:r w:rsidRPr="000557AA">
        <w:t xml:space="preserve">Анализ работы Евпаторийского краеведческого музея свидетельствует о </w:t>
      </w:r>
      <w:proofErr w:type="gramStart"/>
      <w:r w:rsidRPr="000557AA">
        <w:t>стабильности  работы</w:t>
      </w:r>
      <w:proofErr w:type="gramEnd"/>
      <w:r w:rsidRPr="000557AA">
        <w:t xml:space="preserve"> учреждения по основным направлениям деятельности. На основе научных </w:t>
      </w:r>
      <w:r w:rsidRPr="000557AA">
        <w:lastRenderedPageBreak/>
        <w:t>исследований в музее ежегодно проводятся краеведческие чтения и конференции, посвященные различным аспектам истории края и юбилейным датам в истории государства, Крыма, Евпатории. По результатам краеведческих чтений и исследовательской работы издаются н</w:t>
      </w:r>
      <w:r w:rsidR="009E0B7F" w:rsidRPr="000557AA">
        <w:t>аучные сборники «Вестник музея»</w:t>
      </w:r>
      <w:r w:rsidRPr="000557AA">
        <w:t xml:space="preserve">. Для привлечения посетителей и пропаганды музея выпускаются буклеты по экспозициям краеведческого музея, музея истории Крымской войны, диорамы «Высадка Евпаторийского десанта 5 января 1942 года», выпущен диск «Виртуальный тур по экспозиции музея». Краеведческий музей является победителем </w:t>
      </w:r>
      <w:r w:rsidRPr="000557AA">
        <w:rPr>
          <w:lang w:val="en-US"/>
        </w:rPr>
        <w:t>IV</w:t>
      </w:r>
      <w:r w:rsidRPr="000557AA">
        <w:t xml:space="preserve"> республиканского конкурса музеев </w:t>
      </w:r>
      <w:proofErr w:type="gramStart"/>
      <w:r w:rsidRPr="000557AA">
        <w:t>Крыма,  Республиканского</w:t>
      </w:r>
      <w:proofErr w:type="gramEnd"/>
      <w:r w:rsidRPr="000557AA">
        <w:t xml:space="preserve"> конкурса «Экскурсионная мозаика Крыма». </w:t>
      </w:r>
    </w:p>
    <w:p w:rsidR="00F32A95" w:rsidRPr="000557AA" w:rsidRDefault="00F32A95" w:rsidP="00F32A95">
      <w:pPr>
        <w:ind w:firstLine="709"/>
        <w:jc w:val="both"/>
      </w:pPr>
      <w:r w:rsidRPr="000557AA">
        <w:t xml:space="preserve">Евпаторийским краеведческим музеем осуществляется методическое сопровождение общественных и частных музеев города: </w:t>
      </w:r>
      <w:proofErr w:type="gramStart"/>
      <w:r w:rsidRPr="000557AA">
        <w:t>разрабатываются  научные</w:t>
      </w:r>
      <w:proofErr w:type="gramEnd"/>
      <w:r w:rsidRPr="000557AA">
        <w:t xml:space="preserve"> концепции создания  музейных экспозиций, оказывается организационная и методическая помощь по основным направлениям музейной деятельности – обеспечению сохранности экспонатов, ведению учетной документации, организации работы с посетителями.    </w:t>
      </w:r>
    </w:p>
    <w:p w:rsidR="00F32A95" w:rsidRPr="000557AA" w:rsidRDefault="00F32A95" w:rsidP="00F32A95">
      <w:pPr>
        <w:ind w:firstLine="709"/>
        <w:contextualSpacing/>
        <w:jc w:val="both"/>
      </w:pPr>
      <w:r w:rsidRPr="000557AA">
        <w:t xml:space="preserve">В Евпаторийском краеведческом музее за счет бюджетных и заработанных средств создаются и экспонируются новые выставки и экспозиции (в том числе </w:t>
      </w:r>
      <w:proofErr w:type="spellStart"/>
      <w:r w:rsidRPr="000557AA">
        <w:t>межмузейные</w:t>
      </w:r>
      <w:proofErr w:type="spellEnd"/>
      <w:r w:rsidRPr="000557AA">
        <w:t xml:space="preserve">), проводится модернизация экспозиционной базы с использованием технических средств, применением приемов аудиовизуального </w:t>
      </w:r>
      <w:proofErr w:type="gramStart"/>
      <w:r w:rsidRPr="000557AA">
        <w:t>сопровождения,  динамических</w:t>
      </w:r>
      <w:proofErr w:type="gramEnd"/>
      <w:r w:rsidRPr="000557AA">
        <w:t xml:space="preserve"> инсталляций (звуковых, видео), приобретается компьютерное и выставочное оборудование,  осуществляется установка и ремонт охранно-пожарной сигнализации, косметический ремонт залов.    </w:t>
      </w:r>
    </w:p>
    <w:p w:rsidR="00F32A95" w:rsidRPr="000557AA" w:rsidRDefault="00F32A95" w:rsidP="00F32A95">
      <w:pPr>
        <w:ind w:firstLine="709"/>
        <w:jc w:val="both"/>
      </w:pPr>
      <w:r w:rsidRPr="000557AA">
        <w:rPr>
          <w:spacing w:val="-4"/>
        </w:rPr>
        <w:t xml:space="preserve">С целью </w:t>
      </w:r>
      <w:r w:rsidRPr="000557AA">
        <w:t>удовлетворения потребностей населения в предоставлении доступа к культурным ценностям</w:t>
      </w:r>
      <w:r w:rsidRPr="000557AA">
        <w:rPr>
          <w:spacing w:val="-4"/>
        </w:rPr>
        <w:t xml:space="preserve">, </w:t>
      </w:r>
      <w:r w:rsidRPr="000557AA">
        <w:t xml:space="preserve">  </w:t>
      </w:r>
      <w:r w:rsidRPr="000557AA">
        <w:rPr>
          <w:spacing w:val="-4"/>
        </w:rPr>
        <w:t>решения задач</w:t>
      </w:r>
      <w:r w:rsidRPr="000557AA">
        <w:t xml:space="preserve"> сохранения, возрождения  и  популяризации  объектов  историко-культурного наследия,   развития  народных   художественных   промыслов и туризма  </w:t>
      </w:r>
      <w:r w:rsidRPr="000557AA">
        <w:rPr>
          <w:spacing w:val="-4"/>
        </w:rPr>
        <w:t xml:space="preserve">создано </w:t>
      </w:r>
      <w:r w:rsidRPr="000557AA">
        <w:t>муниципальное автономное</w:t>
      </w:r>
      <w:r w:rsidRPr="000557AA">
        <w:rPr>
          <w:spacing w:val="1"/>
        </w:rPr>
        <w:t xml:space="preserve"> учреждение «Евпаторийский культурно-этнографический центр «Малый Иерусалим», в состав которого  входит </w:t>
      </w:r>
      <w:r w:rsidRPr="000557AA">
        <w:t>объект культурного наследия федерального значения - ансамбль «</w:t>
      </w:r>
      <w:proofErr w:type="spellStart"/>
      <w:r w:rsidRPr="000557AA">
        <w:t>Теккие</w:t>
      </w:r>
      <w:proofErr w:type="spellEnd"/>
      <w:r w:rsidRPr="000557AA">
        <w:t xml:space="preserve"> дервишей» </w:t>
      </w:r>
      <w:r w:rsidRPr="000557AA">
        <w:rPr>
          <w:lang w:val="en-US"/>
        </w:rPr>
        <w:t>XIV</w:t>
      </w:r>
      <w:r w:rsidRPr="000557AA">
        <w:t xml:space="preserve">- </w:t>
      </w:r>
      <w:r w:rsidRPr="000557AA">
        <w:rPr>
          <w:lang w:val="en-US"/>
        </w:rPr>
        <w:t>XV</w:t>
      </w:r>
      <w:r w:rsidRPr="000557AA">
        <w:t xml:space="preserve"> века,  используемый  как  </w:t>
      </w:r>
      <w:proofErr w:type="spellStart"/>
      <w:r w:rsidRPr="000557AA">
        <w:t>крымскотатарский</w:t>
      </w:r>
      <w:proofErr w:type="spellEnd"/>
      <w:r w:rsidRPr="000557AA">
        <w:t xml:space="preserve"> культурно-этнографический центр.  Учреждению также переданы зда</w:t>
      </w:r>
      <w:r w:rsidR="007B0D86" w:rsidRPr="000557AA">
        <w:t xml:space="preserve">ние Купеческой синагоги, </w:t>
      </w:r>
      <w:r w:rsidRPr="000557AA">
        <w:t>а также памятник культурного наследия – турецкие бани.  В течение 2016-2017 гг. в рамках мероприятий федеральной целевой программы на объекте «</w:t>
      </w:r>
      <w:proofErr w:type="spellStart"/>
      <w:r w:rsidRPr="000557AA">
        <w:t>Теккие</w:t>
      </w:r>
      <w:proofErr w:type="spellEnd"/>
      <w:r w:rsidRPr="000557AA">
        <w:t xml:space="preserve"> дервишей» проведены первоочередные противоаварийные реставрационные работы.</w:t>
      </w:r>
    </w:p>
    <w:p w:rsidR="00F32A95" w:rsidRPr="000557AA" w:rsidRDefault="00F32A95" w:rsidP="00F32A95">
      <w:pPr>
        <w:ind w:firstLine="709"/>
        <w:jc w:val="both"/>
      </w:pPr>
      <w:proofErr w:type="gramStart"/>
      <w:r w:rsidRPr="000557AA">
        <w:t>Основными  видами</w:t>
      </w:r>
      <w:proofErr w:type="gramEnd"/>
      <w:r w:rsidRPr="000557AA">
        <w:t xml:space="preserve"> деятельности автономного учреждения является проведение экскурсий по туристическому маршруту «Малый Иерусалим», в том числе уникальной музыкальной экскурсии с элементами кружения дервишей, а также организация и проведение универсальной ярмарки, способствующей сохранению и развитию на территории городского округа народных художественных промыслов и ремесел. </w:t>
      </w:r>
    </w:p>
    <w:p w:rsidR="00F32A95" w:rsidRPr="000557AA" w:rsidRDefault="00F32A95" w:rsidP="00F32A95">
      <w:pPr>
        <w:ind w:firstLine="709"/>
        <w:jc w:val="both"/>
      </w:pPr>
      <w:r w:rsidRPr="000557AA">
        <w:t xml:space="preserve">В целях сохранения, </w:t>
      </w:r>
      <w:proofErr w:type="gramStart"/>
      <w:r w:rsidRPr="000557AA">
        <w:t>возрождения  и</w:t>
      </w:r>
      <w:proofErr w:type="gramEnd"/>
      <w:r w:rsidRPr="000557AA">
        <w:t xml:space="preserve">  популяризации  объектов  историко-культурного наследия, обеспечения конституционных прав граждан на доступ к культурным ценностям,  совершенствования  предоставления услуг в музейной сфере необходимо проведение следующих мероприятий: </w:t>
      </w:r>
    </w:p>
    <w:p w:rsidR="00F32A95" w:rsidRPr="000557AA" w:rsidRDefault="00F32A95" w:rsidP="00F32A95">
      <w:pPr>
        <w:ind w:firstLine="709"/>
        <w:jc w:val="both"/>
      </w:pPr>
      <w:r w:rsidRPr="000557AA">
        <w:t xml:space="preserve">- </w:t>
      </w:r>
      <w:proofErr w:type="gramStart"/>
      <w:r w:rsidRPr="000557AA">
        <w:t>осуществление  мер</w:t>
      </w:r>
      <w:proofErr w:type="gramEnd"/>
      <w:r w:rsidRPr="000557AA">
        <w:t xml:space="preserve"> по обеспечению безопасности музейных объектов, сохранению музейных фондов (установка и обслуживание охранно-пожарной и охранно-тревожной сигнализации, приобретение специализированного оборудования для учета и безопасного сохранения коллекций, соответствующих требованиям материально-технического обеспечения хранилищ, в том числе для хранения музейных предметов группы «Искусство»); </w:t>
      </w:r>
    </w:p>
    <w:p w:rsidR="00F32A95" w:rsidRPr="000557AA" w:rsidRDefault="00F32A95" w:rsidP="00F32A95">
      <w:pPr>
        <w:ind w:firstLine="709"/>
        <w:jc w:val="both"/>
      </w:pPr>
      <w:r w:rsidRPr="000557AA">
        <w:t xml:space="preserve"> - расширение экспозиционно-выставочных, фондовых площадей; создание в городе художественной галереи для организации и проведения выставочных проектов; </w:t>
      </w:r>
    </w:p>
    <w:p w:rsidR="00F32A95" w:rsidRPr="000557AA" w:rsidRDefault="00F32A95" w:rsidP="00F32A95">
      <w:pPr>
        <w:ind w:firstLine="709"/>
        <w:jc w:val="both"/>
      </w:pPr>
      <w:r w:rsidRPr="000557AA">
        <w:t xml:space="preserve">- проведение реставрационных работ по особо ценным музейным экспонатам; </w:t>
      </w:r>
    </w:p>
    <w:p w:rsidR="00F32A95" w:rsidRPr="000557AA" w:rsidRDefault="00F32A95" w:rsidP="00F32A95">
      <w:pPr>
        <w:ind w:firstLine="709"/>
        <w:jc w:val="both"/>
      </w:pPr>
      <w:r w:rsidRPr="000557AA">
        <w:t>-проведение ремонтно-реставрационных работ по объектам, являющимся памятниками архитектуры («</w:t>
      </w:r>
      <w:proofErr w:type="spellStart"/>
      <w:r w:rsidRPr="000557AA">
        <w:t>Теккие</w:t>
      </w:r>
      <w:proofErr w:type="spellEnd"/>
      <w:r w:rsidRPr="000557AA">
        <w:t xml:space="preserve"> дервишей», краеведческий музей и др.); </w:t>
      </w:r>
    </w:p>
    <w:p w:rsidR="00F32A95" w:rsidRPr="000557AA" w:rsidRDefault="00F32A95" w:rsidP="00F32A95">
      <w:pPr>
        <w:ind w:firstLine="709"/>
        <w:jc w:val="both"/>
      </w:pPr>
      <w:r w:rsidRPr="000557AA">
        <w:t xml:space="preserve">- создание условий для обеспечения доступности музейных объектов для лиц с ограниченными возможностями здоровья; </w:t>
      </w:r>
    </w:p>
    <w:p w:rsidR="00F32A95" w:rsidRPr="000557AA" w:rsidRDefault="00F32A95" w:rsidP="00F32A95">
      <w:pPr>
        <w:tabs>
          <w:tab w:val="left" w:pos="851"/>
        </w:tabs>
        <w:ind w:firstLine="709"/>
        <w:jc w:val="both"/>
      </w:pPr>
      <w:r w:rsidRPr="000557AA">
        <w:lastRenderedPageBreak/>
        <w:t xml:space="preserve">- расширение музейных экспозиций и коллекций, внедрение новых информационных музейных технологий: обеспечение современными средствами экспонирования и предоставления информации о фондах в электронном виде в соответствии современными требованиями; </w:t>
      </w:r>
    </w:p>
    <w:p w:rsidR="00F32A95" w:rsidRPr="000557AA" w:rsidRDefault="00F32A95" w:rsidP="00F32A95">
      <w:pPr>
        <w:tabs>
          <w:tab w:val="left" w:pos="851"/>
        </w:tabs>
        <w:ind w:firstLine="709"/>
        <w:jc w:val="both"/>
      </w:pPr>
      <w:r w:rsidRPr="000557AA">
        <w:t xml:space="preserve">- оснащение краеведческого музея программными комплексами музейного учета, активизация работы по формированию электронного каталога музейных предметов, обеспечению участия </w:t>
      </w:r>
      <w:proofErr w:type="gramStart"/>
      <w:r w:rsidRPr="000557AA">
        <w:t>в  Государственном</w:t>
      </w:r>
      <w:proofErr w:type="gramEnd"/>
      <w:r w:rsidRPr="000557AA">
        <w:t xml:space="preserve"> каталоге музейных фондов;</w:t>
      </w:r>
    </w:p>
    <w:p w:rsidR="00F32A95" w:rsidRPr="000557AA" w:rsidRDefault="00F32A95" w:rsidP="00F32A95">
      <w:pPr>
        <w:tabs>
          <w:tab w:val="left" w:pos="851"/>
        </w:tabs>
        <w:ind w:firstLine="709"/>
        <w:jc w:val="both"/>
      </w:pPr>
      <w:r w:rsidRPr="000557AA">
        <w:t xml:space="preserve">- внедрение новых форм работы: проведение </w:t>
      </w:r>
      <w:proofErr w:type="gramStart"/>
      <w:r w:rsidRPr="000557AA">
        <w:t>фестивалей,  научно</w:t>
      </w:r>
      <w:proofErr w:type="gramEnd"/>
      <w:r w:rsidRPr="000557AA">
        <w:t>-практических конференций,  культурно-массовых мероприятий музейной направленности.</w:t>
      </w:r>
    </w:p>
    <w:p w:rsidR="00F32A95" w:rsidRPr="000557AA" w:rsidRDefault="00F32A95" w:rsidP="00F32A95">
      <w:pPr>
        <w:ind w:firstLine="709"/>
        <w:jc w:val="both"/>
      </w:pPr>
      <w:r w:rsidRPr="000557AA">
        <w:t xml:space="preserve">Координирующую роль в решении данных задач должна сыграть настоящая </w:t>
      </w:r>
      <w:r w:rsidR="00A25DB5" w:rsidRPr="000557AA">
        <w:t>п</w:t>
      </w:r>
      <w:r w:rsidRPr="000557AA">
        <w:t xml:space="preserve">рограмма, реализация которой позволит </w:t>
      </w:r>
      <w:proofErr w:type="gramStart"/>
      <w:r w:rsidRPr="000557AA">
        <w:t>создать  оптимальные</w:t>
      </w:r>
      <w:proofErr w:type="gramEnd"/>
      <w:r w:rsidRPr="000557AA">
        <w:t xml:space="preserve"> условия для повышения эффективности деятельности музейных учреждений, сохранности и восстановления культурных ценностей,  обеспечит расширение спектра предлагаемых музейных услуг, участие в Государственном каталоге музейных фондов, повысит статус и качество проводимых мероприятий.</w:t>
      </w:r>
    </w:p>
    <w:p w:rsidR="00F32A95" w:rsidRPr="000557AA" w:rsidRDefault="00F32A95" w:rsidP="00F32A95">
      <w:pPr>
        <w:ind w:firstLine="709"/>
        <w:jc w:val="both"/>
      </w:pPr>
      <w:r w:rsidRPr="000557AA">
        <w:t xml:space="preserve">С целью максимально полного удовлетворения информационных и социальных потребностей населения, реализации идейных основ культурной политики организована работа Евпаторийской централизованной библиотечной системы, которая включает 14 библиотек (9 - общедоступных, 4 детских, 1 юношескую), расположенных в городе Евпатории, поселках городского типа Мирный и Новоозёрное. </w:t>
      </w:r>
      <w:proofErr w:type="gramStart"/>
      <w:r w:rsidRPr="000557AA">
        <w:t>В  поселке</w:t>
      </w:r>
      <w:proofErr w:type="gramEnd"/>
      <w:r w:rsidRPr="000557AA">
        <w:t xml:space="preserve"> городского типа Заозерное библиотека функционирует как структурное подразделение Заозерненского центра культуры и досуга. Уровень фактической обеспеченности библиотеками населения муниципального образования составляет 100 % от нормативной потребности.</w:t>
      </w:r>
    </w:p>
    <w:p w:rsidR="0061600A" w:rsidRPr="000557AA" w:rsidRDefault="0061600A" w:rsidP="00FD31FD">
      <w:pPr>
        <w:ind w:firstLine="709"/>
        <w:jc w:val="both"/>
      </w:pPr>
      <w:r w:rsidRPr="000557AA">
        <w:t>Библиотеки городского округа - достаточно востребованный социальный институт, услугами которого пользуются около 16 % жителей (около 19 тыс. чел., в том числе около 10 тыс. детей; среднее количество посещений би</w:t>
      </w:r>
      <w:r w:rsidR="00894F08" w:rsidRPr="000557AA">
        <w:t>блиотек в течение года – около 200</w:t>
      </w:r>
      <w:r w:rsidRPr="000557AA">
        <w:t> тысяч). Низкий уровень значения показателя по городскому округу Евпатория объясняется недостаточным уровнем материально-технического оснащения и устаревшими библиотечными фондами.</w:t>
      </w:r>
    </w:p>
    <w:p w:rsidR="00F32A95" w:rsidRPr="000557AA" w:rsidRDefault="00F32A95" w:rsidP="00FD31FD">
      <w:pPr>
        <w:ind w:firstLine="709"/>
        <w:jc w:val="both"/>
      </w:pPr>
      <w:r w:rsidRPr="000557AA">
        <w:t>В 2019 году муниципальному бюджетному учреждению культуры «Евпаторийская централизованная библиотечная система» присуждено 1 место в ежегодном Республиканском конкурсе «Библиотечная столица Республики Крым». По итогам конкурса, городу Евпатории впервые присвоено почетное звание крымской «Библиотечной столицы».</w:t>
      </w:r>
    </w:p>
    <w:p w:rsidR="00816F23" w:rsidRPr="000557AA" w:rsidRDefault="00816F23" w:rsidP="00816F23">
      <w:pPr>
        <w:ind w:firstLine="709"/>
        <w:jc w:val="both"/>
      </w:pPr>
      <w:r w:rsidRPr="000557AA">
        <w:t xml:space="preserve">Совокупный библиотечный фонд библиотечной системы городского округа Евпатория насчитывает </w:t>
      </w:r>
      <w:r w:rsidR="00FD31FD" w:rsidRPr="000557AA">
        <w:t>свыше 250</w:t>
      </w:r>
      <w:r w:rsidRPr="000557AA">
        <w:t xml:space="preserve"> тысяч единиц хранения. Из фондов библиотек ежегодно производится более 318 тысяч книговыдач. В среднем в библиотеки ежегодно поступает более 3 тыс. книг от республиканских библиотек, крымских издателей, писателей, меценатов, читателей. За счёт средств местного бюджета осуществляется подписка на периодические издания. Однако вопросы комплектования библиотечных фондов входят в число проблемных по округу, так как большая часть библиотечных фондов морально и физически устарела, не соответствует информационным запросам пользователей; имеются большие лакуны в русскоязычных современных изданиях. Проблему более полного удовлетворения информационных потребностей населения необходимо решать путем выделения финансирования на обеспечение систематического и централизованного комплектования библиотечных фондов современными источниками информации на различных носителях. </w:t>
      </w:r>
    </w:p>
    <w:p w:rsidR="00A21479" w:rsidRPr="000557AA" w:rsidRDefault="00A21479" w:rsidP="00A21479">
      <w:pPr>
        <w:ind w:right="-143" w:firstLine="709"/>
        <w:jc w:val="both"/>
      </w:pPr>
      <w:r w:rsidRPr="000557AA">
        <w:t xml:space="preserve">В Центральной городской библиотеке им. А.С. Пушкина предоставляется бесплатный доступ к Национальной электронной библиотеке (НЭБ). </w:t>
      </w:r>
      <w:r w:rsidR="00737CF1" w:rsidRPr="000557AA">
        <w:t>С</w:t>
      </w:r>
      <w:r w:rsidRPr="000557AA">
        <w:t xml:space="preserve"> 2019 год</w:t>
      </w:r>
      <w:r w:rsidR="00737CF1" w:rsidRPr="000557AA">
        <w:t>а</w:t>
      </w:r>
      <w:r w:rsidRPr="000557AA">
        <w:t xml:space="preserve"> введена новая услуга, востребованная у читателей: за счёт внебюджетных средств осуществлено подключение к библиотеке «</w:t>
      </w:r>
      <w:proofErr w:type="spellStart"/>
      <w:r w:rsidRPr="000557AA">
        <w:t>ЛитРес</w:t>
      </w:r>
      <w:proofErr w:type="spellEnd"/>
      <w:r w:rsidRPr="000557AA">
        <w:t>».</w:t>
      </w:r>
    </w:p>
    <w:p w:rsidR="00A21479" w:rsidRPr="000557AA" w:rsidRDefault="00A21479" w:rsidP="00A21479">
      <w:pPr>
        <w:ind w:right="11" w:firstLine="709"/>
        <w:jc w:val="both"/>
      </w:pPr>
      <w:r w:rsidRPr="000557AA">
        <w:t xml:space="preserve">В Центральной городской библиотеке им. А.С. Пушкина ведется Электронный каталог, доступ к которому предоставляется удалённым пользователям через сайт муниципального бюджетного учреждения культуры «Евпаторийская централизованная библиотечная система», ведутся электронные краеведческие базы данных.  Муниципальное </w:t>
      </w:r>
      <w:r w:rsidRPr="000557AA">
        <w:lastRenderedPageBreak/>
        <w:t>бюджетное учреждение культуры «Евпаторийская централизованная библиотечная система» принимает участие в проекте по созданию Сводного краеведческого каталога Республики Крым.</w:t>
      </w:r>
    </w:p>
    <w:p w:rsidR="00F32A95" w:rsidRPr="000557AA" w:rsidRDefault="00F32A95" w:rsidP="00F32A95">
      <w:pPr>
        <w:ind w:firstLine="709"/>
        <w:jc w:val="both"/>
      </w:pPr>
      <w:r w:rsidRPr="000557AA">
        <w:t xml:space="preserve">Отличительной особенностью библиотечной отрасли городского округа является внедрение </w:t>
      </w:r>
      <w:r w:rsidRPr="000557AA">
        <w:rPr>
          <w:bCs/>
        </w:rPr>
        <w:t xml:space="preserve">в практику интерактивных форм работы. </w:t>
      </w:r>
      <w:r w:rsidRPr="000557AA">
        <w:t xml:space="preserve">Библиотечной </w:t>
      </w:r>
      <w:proofErr w:type="gramStart"/>
      <w:r w:rsidRPr="000557AA">
        <w:t>системой  разработаны</w:t>
      </w:r>
      <w:proofErr w:type="gramEnd"/>
      <w:r w:rsidRPr="000557AA">
        <w:t xml:space="preserve"> и внедряются социальные культурно-просветительские проекты, направленные на продвижение чтения и грамотности, обеспечение доступа к информации в любом формате, повышение престижа книги среди населения: «Библиотечный киоск», «Мобильная библиотека». На базе Центральной городской библиотеки им. Пушкина традиционно проходят Ахматовские, </w:t>
      </w:r>
      <w:proofErr w:type="spellStart"/>
      <w:r w:rsidRPr="000557AA">
        <w:t>Булгаковские</w:t>
      </w:r>
      <w:proofErr w:type="spellEnd"/>
      <w:r w:rsidRPr="000557AA">
        <w:t xml:space="preserve"> чтения, круглые столы, презентации известных писателей, семейные и национально-культурные праздники, тренинги, выставки и мастер-классы художников, творческие конкурсы, оригинальные игровые мероприятия для детей и молодёжи; библиотека ведёт исследовательскую и популяризаторскую работу по краеведению, сотрудничая с представителями музейного дела, историками-краеведами и экскурсоводами.</w:t>
      </w:r>
    </w:p>
    <w:p w:rsidR="00F32A95" w:rsidRPr="000557AA" w:rsidRDefault="00F32A95" w:rsidP="00F32A95">
      <w:pPr>
        <w:ind w:firstLine="709"/>
        <w:jc w:val="both"/>
      </w:pPr>
      <w:r w:rsidRPr="000557AA">
        <w:t xml:space="preserve">Евпаторийская библиотечная система активно сотрудничает с городскими и поселковыми литературными и национально-культурными объединениями, образовательными учреждениями и учреждениями культуры, творческими коллективами, общественными организациями, объединяющими инвалидов и пожилых людей.  </w:t>
      </w:r>
    </w:p>
    <w:p w:rsidR="00F32A95" w:rsidRPr="000557AA" w:rsidRDefault="00F32A95" w:rsidP="00F32A95">
      <w:pPr>
        <w:ind w:firstLine="709"/>
        <w:jc w:val="both"/>
      </w:pPr>
      <w:r w:rsidRPr="000557AA">
        <w:t xml:space="preserve">С целью создания на территории городского округа системы предоставления библиотечных услуг для людей с ограниченными возможностями, в декабре 2017 </w:t>
      </w:r>
      <w:proofErr w:type="gramStart"/>
      <w:r w:rsidRPr="000557AA">
        <w:t>года  за</w:t>
      </w:r>
      <w:proofErr w:type="gramEnd"/>
      <w:r w:rsidRPr="000557AA">
        <w:t xml:space="preserve"> счет средств местного бюджета открыта  библиотека для слепых и слабовидящих. </w:t>
      </w:r>
    </w:p>
    <w:p w:rsidR="00F32A95" w:rsidRPr="000557AA" w:rsidRDefault="00F32A95" w:rsidP="00F32A95">
      <w:pPr>
        <w:ind w:firstLine="709"/>
        <w:jc w:val="both"/>
      </w:pPr>
      <w:r w:rsidRPr="000557AA">
        <w:t xml:space="preserve">С целью совершенствования информационно-библиотечного обслуживания населения библиотеки городского округа стремятся расширять спектр своих услуг, переводить все библиотечные процессы на более высокий технологический уровень. Для решения данных задач за счет средств субсидии из бюджета Республики Крым осуществлено 100 % подключение муниципальных библиотек к информационно-телекоммуникационной сети Интернет. На базе Центральной библиотеки им. А.С. Пушкина работает Центр правовой информации, в котором внедряются основы электронного управления, проводится консультирование пользователей по работе с официальными сайтами органов государственной власти и сайтами различных сервисных служб. </w:t>
      </w:r>
    </w:p>
    <w:p w:rsidR="00F32A95" w:rsidRPr="000557AA" w:rsidRDefault="00F32A95" w:rsidP="00F32A95">
      <w:pPr>
        <w:ind w:firstLine="709"/>
        <w:jc w:val="both"/>
      </w:pPr>
      <w:r w:rsidRPr="000557AA">
        <w:t xml:space="preserve">Успешно функционирует веб-сайт Евпаторийской централизованной библиотечной системы: http://www.biblioevpatoria.com, посредством которого библиотеки информируют население о своих ресурсах и услугах, о проведённых мероприятиях. Анализ работы сайта показывает его востребованность: ежемесячная посещаемость составляет порядка 1000 удаленных пользователей. </w:t>
      </w:r>
    </w:p>
    <w:p w:rsidR="00F32A95" w:rsidRPr="000557AA" w:rsidRDefault="00F32A95" w:rsidP="00F32A95">
      <w:pPr>
        <w:ind w:firstLine="709"/>
        <w:jc w:val="both"/>
      </w:pPr>
      <w:r w:rsidRPr="000557AA">
        <w:t xml:space="preserve">Однако, несмотря на определенные достижения, есть ряд проблем в информатизации библиотек: отсутствует система дистанционного обслуживания читателей, для организации новых форм обслуживания детей и юношества необходимо создание и поддержка сайта детских библиотек города. Без целенаправленной государственной и муниципальной поддержки евпаторийские публичные библиотеки не смогут решить поставленные перед ними задачи по содействию модернизации и развитию общества. </w:t>
      </w:r>
    </w:p>
    <w:p w:rsidR="00B773B5" w:rsidRPr="000557AA" w:rsidRDefault="00B773B5" w:rsidP="00B773B5">
      <w:pPr>
        <w:pStyle w:val="formattext"/>
        <w:spacing w:before="0" w:beforeAutospacing="0" w:after="0" w:afterAutospacing="0"/>
        <w:ind w:firstLine="709"/>
        <w:jc w:val="both"/>
        <w:textAlignment w:val="baseline"/>
      </w:pPr>
      <w:r w:rsidRPr="000557AA">
        <w:t>Осуществление мер по проведению на территории городского округа единой государственной политики в сфере</w:t>
      </w:r>
      <w:r w:rsidR="00754322" w:rsidRPr="000557AA">
        <w:t xml:space="preserve"> культуры, </w:t>
      </w:r>
      <w:r w:rsidRPr="000557AA">
        <w:t xml:space="preserve">межнациональных и межконфессиональных отношений, дополнительного образования, осуществлению </w:t>
      </w:r>
      <w:proofErr w:type="gramStart"/>
      <w:r w:rsidRPr="000557AA">
        <w:t>контроля  за</w:t>
      </w:r>
      <w:proofErr w:type="gramEnd"/>
      <w:r w:rsidRPr="000557AA">
        <w:t xml:space="preserve"> выполнением  муниципальными учреждениями решений, принятых администрацией города по организационным, социальным, правовым, информационным, материально-техническим, инвестиционным, финансовым и другим вопросам обеспечивает в соответствии с возложенными полномочиями  </w:t>
      </w:r>
      <w:r w:rsidR="00D95F2D" w:rsidRPr="000557AA">
        <w:t>УКиМО</w:t>
      </w:r>
      <w:r w:rsidRPr="000557AA">
        <w:t xml:space="preserve">. </w:t>
      </w:r>
      <w:r w:rsidRPr="000557AA">
        <w:rPr>
          <w:spacing w:val="2"/>
        </w:rPr>
        <w:t xml:space="preserve">С целью повышения качества административно-хозяйственной и финансовой деятельности </w:t>
      </w:r>
      <w:r w:rsidR="00DE3545" w:rsidRPr="000557AA">
        <w:t>УКиМО</w:t>
      </w:r>
      <w:r w:rsidRPr="000557AA">
        <w:t>, а также</w:t>
      </w:r>
      <w:r w:rsidRPr="000557AA">
        <w:rPr>
          <w:spacing w:val="2"/>
        </w:rPr>
        <w:t xml:space="preserve"> подведомственных ему учреждений, создано муниципальное казенное учреждение «Центр обслуживания организаций культуры».</w:t>
      </w:r>
    </w:p>
    <w:p w:rsidR="00B773B5" w:rsidRPr="000557AA" w:rsidRDefault="00B773B5" w:rsidP="00B773B5">
      <w:pPr>
        <w:pStyle w:val="formattext"/>
        <w:shd w:val="clear" w:color="auto" w:fill="FFFFFF"/>
        <w:spacing w:before="0" w:beforeAutospacing="0" w:after="0" w:afterAutospacing="0"/>
        <w:ind w:firstLine="709"/>
        <w:jc w:val="both"/>
        <w:textAlignment w:val="baseline"/>
        <w:rPr>
          <w:spacing w:val="2"/>
        </w:rPr>
      </w:pPr>
      <w:r w:rsidRPr="000557AA">
        <w:rPr>
          <w:spacing w:val="2"/>
        </w:rPr>
        <w:t xml:space="preserve">Для более эффективной реализации полномочий </w:t>
      </w:r>
      <w:r w:rsidR="00A5194C" w:rsidRPr="000557AA">
        <w:t>УКиМО</w:t>
      </w:r>
      <w:r w:rsidRPr="000557AA">
        <w:rPr>
          <w:spacing w:val="2"/>
        </w:rPr>
        <w:t xml:space="preserve"> необходимо проведение следующих мероприятий: </w:t>
      </w:r>
    </w:p>
    <w:p w:rsidR="00B773B5" w:rsidRPr="000557AA" w:rsidRDefault="00B773B5" w:rsidP="00B773B5">
      <w:pPr>
        <w:ind w:firstLine="709"/>
        <w:jc w:val="both"/>
      </w:pPr>
      <w:r w:rsidRPr="000557AA">
        <w:rPr>
          <w:spacing w:val="2"/>
        </w:rPr>
        <w:lastRenderedPageBreak/>
        <w:t xml:space="preserve">- совершенствование </w:t>
      </w:r>
      <w:r w:rsidRPr="000557AA">
        <w:t xml:space="preserve">финансового, материально-технического, организационного, информационного, методического обеспечения деятельности </w:t>
      </w:r>
      <w:r w:rsidR="00207CAC" w:rsidRPr="000557AA">
        <w:t>УКиМО</w:t>
      </w:r>
      <w:r w:rsidRPr="000557AA">
        <w:t xml:space="preserve"> и подведомственного ему </w:t>
      </w:r>
      <w:r w:rsidRPr="000557AA">
        <w:rPr>
          <w:spacing w:val="2"/>
        </w:rPr>
        <w:t>муниципального казенного учреждения «Центр обслуживания организаций культуры»</w:t>
      </w:r>
      <w:r w:rsidRPr="000557AA">
        <w:t>;</w:t>
      </w:r>
    </w:p>
    <w:p w:rsidR="00B773B5" w:rsidRPr="000557AA" w:rsidRDefault="00B773B5" w:rsidP="00B773B5">
      <w:pPr>
        <w:shd w:val="clear" w:color="auto" w:fill="FFFFFF"/>
        <w:ind w:firstLine="709"/>
        <w:jc w:val="both"/>
      </w:pPr>
      <w:r w:rsidRPr="000557AA">
        <w:t xml:space="preserve">- активное внедрение современных технологий в управленческие процессы, </w:t>
      </w:r>
      <w:r w:rsidRPr="000557AA">
        <w:rPr>
          <w:spacing w:val="2"/>
        </w:rPr>
        <w:t>развитие информатизации;</w:t>
      </w:r>
    </w:p>
    <w:p w:rsidR="00B773B5" w:rsidRPr="000557AA" w:rsidRDefault="00B773B5" w:rsidP="00B773B5">
      <w:pPr>
        <w:ind w:firstLine="709"/>
        <w:jc w:val="both"/>
      </w:pPr>
      <w:r w:rsidRPr="000557AA">
        <w:t xml:space="preserve">- </w:t>
      </w:r>
      <w:r w:rsidRPr="000557AA">
        <w:rPr>
          <w:spacing w:val="2"/>
        </w:rPr>
        <w:t>развитие</w:t>
      </w:r>
      <w:r w:rsidRPr="000557AA">
        <w:t xml:space="preserve"> </w:t>
      </w:r>
      <w:r w:rsidRPr="000557AA">
        <w:rPr>
          <w:spacing w:val="2"/>
        </w:rPr>
        <w:t xml:space="preserve">кадрового потенциала, </w:t>
      </w:r>
      <w:r w:rsidRPr="000557AA">
        <w:t>повышение компьютерной грамотности муниципальных служащих;</w:t>
      </w:r>
    </w:p>
    <w:p w:rsidR="00B773B5" w:rsidRPr="000557AA" w:rsidRDefault="00B773B5" w:rsidP="00B773B5">
      <w:pPr>
        <w:ind w:firstLine="709"/>
        <w:jc w:val="both"/>
      </w:pPr>
      <w:r w:rsidRPr="000557AA">
        <w:t xml:space="preserve">- обеспечение прозрачности и информационной открытости деятельности </w:t>
      </w:r>
      <w:r w:rsidR="00191D03" w:rsidRPr="000557AA">
        <w:t>УКиМО</w:t>
      </w:r>
      <w:r w:rsidRPr="000557AA">
        <w:t xml:space="preserve">. </w:t>
      </w:r>
    </w:p>
    <w:p w:rsidR="00CC56A4" w:rsidRPr="000557AA" w:rsidRDefault="00CC56A4" w:rsidP="002358E2">
      <w:pPr>
        <w:ind w:firstLine="709"/>
        <w:jc w:val="both"/>
      </w:pPr>
      <w:r w:rsidRPr="000557AA">
        <w:rPr>
          <w:bCs/>
        </w:rPr>
        <w:t>Для выполнения</w:t>
      </w:r>
      <w:r w:rsidRPr="000557AA">
        <w:rPr>
          <w:b/>
          <w:bCs/>
        </w:rPr>
        <w:t xml:space="preserve"> </w:t>
      </w:r>
      <w:r w:rsidRPr="000557AA">
        <w:t>вышеперечисленных мероприятий необходимы скоординированные и согласованные действия, а также соответствующее финансирование из муниципального бюджета.</w:t>
      </w:r>
    </w:p>
    <w:p w:rsidR="00CC56A4" w:rsidRPr="000557AA" w:rsidRDefault="00CC56A4" w:rsidP="002358E2">
      <w:pPr>
        <w:ind w:firstLine="709"/>
        <w:jc w:val="both"/>
      </w:pPr>
      <w:r w:rsidRPr="000557AA">
        <w:t xml:space="preserve">Следует отметить, что творческим резервом муниципального сектора культурного комплекса городского округа является коммерческий и общественный секторы в сфере культуры. В настоящее время число независимых организаций культуры в Евпатории невелико. Серьезным препятствием на пути разработки муниципальной политики по отношению к независимому сектору в культуре является отсутствие достоверных статистических данных о деятельности независимых организаций культуры. Необходима система оценки состояния независимого сектора, которая не только позволит отслеживать эффективность работы конкурентной среды, но и определить причины, препятствующие развитию конкуренции в предоставлении населению и гостям городского округа культурных услуг и благ. </w:t>
      </w:r>
    </w:p>
    <w:p w:rsidR="00CC56A4" w:rsidRPr="000557AA" w:rsidRDefault="00CC56A4" w:rsidP="002358E2">
      <w:pPr>
        <w:ind w:firstLine="709"/>
        <w:jc w:val="both"/>
      </w:pPr>
      <w:r w:rsidRPr="000557AA">
        <w:t xml:space="preserve">Также необходимо ускорение процесса интеграции независимого сектора в единый культурный комплекс городского округа, повышение активности и эффективности его работы.  Деятельность коммерческих и общественных организаций сферы культуры должна быть направлена на разработку и реализацию инновационных проектов и акций, создание новых видов деятельности и экспериментальных структур. </w:t>
      </w:r>
    </w:p>
    <w:p w:rsidR="009F6CCA" w:rsidRPr="000557AA" w:rsidRDefault="009F6CCA" w:rsidP="009F6CCA">
      <w:pPr>
        <w:ind w:firstLine="709"/>
        <w:jc w:val="both"/>
      </w:pPr>
      <w:r w:rsidRPr="000557AA">
        <w:t xml:space="preserve">На территории муниципального образования городской округ Евпатория Республики Крым </w:t>
      </w:r>
      <w:r w:rsidR="00DB1A6C" w:rsidRPr="000557AA">
        <w:t>расположены российские (советские) воинские захоронения</w:t>
      </w:r>
      <w:r w:rsidRPr="000557AA">
        <w:t>, связанны</w:t>
      </w:r>
      <w:r w:rsidR="00DB1A6C" w:rsidRPr="000557AA">
        <w:t>е</w:t>
      </w:r>
      <w:r w:rsidRPr="000557AA">
        <w:t xml:space="preserve"> с событиями Великой Отечественной войны 1941-1945 гг.</w:t>
      </w:r>
    </w:p>
    <w:p w:rsidR="007D2E83" w:rsidRPr="000557AA" w:rsidRDefault="00D2485F" w:rsidP="007D2E83">
      <w:pPr>
        <w:ind w:firstLine="709"/>
        <w:jc w:val="both"/>
        <w:rPr>
          <w:color w:val="FF0000"/>
        </w:rPr>
      </w:pPr>
      <w:r w:rsidRPr="000557AA">
        <w:t>В настоящее время на территории муниципального образования городской округ Евпатория Республики Крым существует проблема поддержания военно-мемориальных объектов в состоянии, достойном памяти погибших при защите Отечества.</w:t>
      </w:r>
      <w:r w:rsidRPr="000557AA">
        <w:rPr>
          <w:color w:val="FF0000"/>
        </w:rPr>
        <w:t xml:space="preserve"> </w:t>
      </w:r>
    </w:p>
    <w:p w:rsidR="00BD762F" w:rsidRPr="000557AA" w:rsidRDefault="005277A8" w:rsidP="00C95615">
      <w:pPr>
        <w:ind w:firstLine="709"/>
        <w:jc w:val="both"/>
      </w:pPr>
      <w:r w:rsidRPr="000557AA">
        <w:t xml:space="preserve">Имеются воинские захоронения, которые требуют восстановления (ремонта, реставрации, благоустройства). </w:t>
      </w:r>
    </w:p>
    <w:p w:rsidR="00BD762F" w:rsidRPr="000557AA" w:rsidRDefault="005277A8" w:rsidP="00E80E05">
      <w:pPr>
        <w:shd w:val="clear" w:color="auto" w:fill="FFFFFF"/>
        <w:ind w:firstLine="720"/>
        <w:jc w:val="both"/>
      </w:pPr>
      <w:r w:rsidRPr="000557AA">
        <w:t xml:space="preserve">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 </w:t>
      </w:r>
    </w:p>
    <w:p w:rsidR="005277A8" w:rsidRPr="000557AA" w:rsidRDefault="005277A8" w:rsidP="00E80E05">
      <w:pPr>
        <w:pStyle w:val="1"/>
        <w:spacing w:before="0" w:after="0"/>
        <w:ind w:firstLine="720"/>
        <w:jc w:val="both"/>
        <w:textAlignment w:val="baseline"/>
        <w:rPr>
          <w:rFonts w:ascii="Times New Roman" w:hAnsi="Times New Roman"/>
          <w:b w:val="0"/>
          <w:bCs w:val="0"/>
          <w:kern w:val="0"/>
          <w:sz w:val="24"/>
          <w:szCs w:val="24"/>
        </w:rPr>
      </w:pPr>
      <w:r w:rsidRPr="000557AA">
        <w:rPr>
          <w:rFonts w:ascii="Times New Roman" w:hAnsi="Times New Roman"/>
          <w:b w:val="0"/>
          <w:bCs w:val="0"/>
          <w:kern w:val="0"/>
          <w:sz w:val="24"/>
          <w:szCs w:val="24"/>
        </w:rPr>
        <w:t xml:space="preserve">В соответствии с </w:t>
      </w:r>
      <w:r w:rsidR="00E80E05" w:rsidRPr="000557AA">
        <w:rPr>
          <w:rFonts w:ascii="Times New Roman" w:hAnsi="Times New Roman"/>
          <w:b w:val="0"/>
          <w:bCs w:val="0"/>
          <w:kern w:val="0"/>
          <w:sz w:val="24"/>
          <w:szCs w:val="24"/>
        </w:rPr>
        <w:t>Законом Российской Федерации от 14.01.1993 № 4292-1 «Об увековечении памяти погибших при защите Отечества»</w:t>
      </w:r>
      <w:r w:rsidRPr="000557AA">
        <w:rPr>
          <w:rFonts w:ascii="Times New Roman" w:hAnsi="Times New Roman"/>
          <w:b w:val="0"/>
          <w:bCs w:val="0"/>
          <w:kern w:val="0"/>
          <w:sz w:val="24"/>
          <w:szCs w:val="24"/>
        </w:rPr>
        <w:t xml:space="preserve">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 </w:t>
      </w:r>
    </w:p>
    <w:p w:rsidR="003921DB" w:rsidRPr="000557AA" w:rsidRDefault="003921DB" w:rsidP="00563F30">
      <w:pPr>
        <w:ind w:firstLine="709"/>
        <w:jc w:val="both"/>
      </w:pPr>
      <w:r w:rsidRPr="000557AA">
        <w:t xml:space="preserve">Реализация мероприятий </w:t>
      </w:r>
      <w:r w:rsidR="009E74FB" w:rsidRPr="000557AA">
        <w:t xml:space="preserve">федеральной целевой программы «Увековечение памяти погибших при защите Отечества на 2019 – 2024 годы» позволит обеспечить комплексный подход к решению проблемы обустройства мест захоронения </w:t>
      </w:r>
      <w:proofErr w:type="gramStart"/>
      <w:r w:rsidR="009E74FB" w:rsidRPr="000557AA">
        <w:t>останков</w:t>
      </w:r>
      <w:proofErr w:type="gramEnd"/>
      <w:r w:rsidR="009E74FB" w:rsidRPr="000557AA">
        <w:t xml:space="preserve"> погибших при защите Отечества, соз</w:t>
      </w:r>
      <w:r w:rsidR="008E14ED" w:rsidRPr="000557AA">
        <w:t>дать условия для их сохранности, будет способствовать патриотическому воспитанию граждан Российской Федерации.</w:t>
      </w:r>
    </w:p>
    <w:p w:rsidR="00CC56A4" w:rsidRPr="000557AA" w:rsidRDefault="00CC56A4" w:rsidP="002358E2">
      <w:pPr>
        <w:ind w:firstLine="709"/>
        <w:jc w:val="both"/>
      </w:pPr>
      <w:r w:rsidRPr="000557AA">
        <w:t xml:space="preserve">Таким образом, несмотря на значительный потенциал, которым обладает на сегодня городской округ, существует ряд ключевых проблем, сдерживающих культурное развитие Евпатории, препятствующих гармонизации межнациональных отношений на территории города: </w:t>
      </w:r>
    </w:p>
    <w:p w:rsidR="00CC56A4" w:rsidRPr="000557AA" w:rsidRDefault="00D269E7" w:rsidP="008F1E9D">
      <w:pPr>
        <w:ind w:firstLine="709"/>
        <w:jc w:val="both"/>
      </w:pPr>
      <w:r w:rsidRPr="000557AA">
        <w:t xml:space="preserve">1. </w:t>
      </w:r>
      <w:r w:rsidR="00CC56A4" w:rsidRPr="000557AA">
        <w:t xml:space="preserve">Уровень обеспеченности населения городского округа отдельными видами учреждений культуры не соответствует Социальным нормативам и нормам.  В настоящее </w:t>
      </w:r>
      <w:r w:rsidR="00CC56A4" w:rsidRPr="000557AA">
        <w:lastRenderedPageBreak/>
        <w:t xml:space="preserve">время из 10 муниципальных учреждений сферы культуры только 1 учреждение размещено в типовом здании, остальные находятся в приспособленных помещениях.  </w:t>
      </w:r>
    </w:p>
    <w:p w:rsidR="00CC56A4" w:rsidRPr="000557AA" w:rsidRDefault="0015414C" w:rsidP="008F1E9D">
      <w:pPr>
        <w:ind w:firstLine="709"/>
        <w:jc w:val="both"/>
      </w:pPr>
      <w:r w:rsidRPr="000557AA">
        <w:t>2.</w:t>
      </w:r>
      <w:r w:rsidR="00CC56A4" w:rsidRPr="000557AA">
        <w:t xml:space="preserve"> Состояние зданий и сооружений многих учреждений сферы культуры, находящихся в муниципальной собственности, остается неудовлетворительным. </w:t>
      </w:r>
    </w:p>
    <w:p w:rsidR="00C11466" w:rsidRPr="000557AA" w:rsidRDefault="00C11466" w:rsidP="008F1E9D">
      <w:pPr>
        <w:ind w:firstLine="709"/>
        <w:jc w:val="both"/>
      </w:pPr>
      <w:r w:rsidRPr="000557AA">
        <w:t>3. Необходимо проведение капитальных ремонтов и реконструкций зданий учреждений культуры</w:t>
      </w:r>
      <w:r w:rsidR="005259A6" w:rsidRPr="000557AA">
        <w:t xml:space="preserve"> и дополнительного образования в сфере культуры: </w:t>
      </w:r>
      <w:r w:rsidR="002A52EC" w:rsidRPr="000557AA">
        <w:t>проведение</w:t>
      </w:r>
      <w:r w:rsidR="005259A6" w:rsidRPr="000557AA">
        <w:t xml:space="preserve"> </w:t>
      </w:r>
      <w:r w:rsidR="002A52EC" w:rsidRPr="000557AA">
        <w:t>реконструкции</w:t>
      </w:r>
      <w:r w:rsidR="005259A6" w:rsidRPr="000557AA">
        <w:t xml:space="preserve"> </w:t>
      </w:r>
      <w:proofErr w:type="gramStart"/>
      <w:r w:rsidR="005259A6" w:rsidRPr="000557AA">
        <w:t>требу</w:t>
      </w:r>
      <w:r w:rsidR="002A52EC" w:rsidRPr="000557AA">
        <w:t xml:space="preserve">ет </w:t>
      </w:r>
      <w:r w:rsidR="005259A6" w:rsidRPr="000557AA">
        <w:t xml:space="preserve"> Евпаторийск</w:t>
      </w:r>
      <w:r w:rsidR="002A52EC" w:rsidRPr="000557AA">
        <w:t>ий</w:t>
      </w:r>
      <w:proofErr w:type="gramEnd"/>
      <w:r w:rsidR="005259A6" w:rsidRPr="000557AA">
        <w:t xml:space="preserve"> центр культуры и досуга, </w:t>
      </w:r>
      <w:r w:rsidR="002A52EC" w:rsidRPr="000557AA">
        <w:t xml:space="preserve">необходим капитальный ремонт здания </w:t>
      </w:r>
      <w:r w:rsidR="005259A6" w:rsidRPr="000557AA">
        <w:t xml:space="preserve">Мирновского дома культуры, Новоозерновской детской школы искусств, ряда библиотек Евпаторийской централизованной библиотечной системы. </w:t>
      </w:r>
      <w:r w:rsidR="00610F7E" w:rsidRPr="000557AA">
        <w:t>Также н</w:t>
      </w:r>
      <w:r w:rsidR="005259A6" w:rsidRPr="000557AA">
        <w:t>еобходимо проведение ремонтно-реставрационных работ на объекте «</w:t>
      </w:r>
      <w:proofErr w:type="spellStart"/>
      <w:r w:rsidR="005259A6" w:rsidRPr="000557AA">
        <w:t>Теккие</w:t>
      </w:r>
      <w:proofErr w:type="spellEnd"/>
      <w:r w:rsidR="005259A6" w:rsidRPr="000557AA">
        <w:t xml:space="preserve"> дервишей» МАУ «Малый Иерусалим». </w:t>
      </w:r>
      <w:r w:rsidR="00250EA7" w:rsidRPr="000557AA">
        <w:t>Б</w:t>
      </w:r>
      <w:r w:rsidR="005259A6" w:rsidRPr="000557AA">
        <w:t>ольшинство учреждений остро нуждаются в ремонтах кровель, фасадов, инженерных сетей и др.</w:t>
      </w:r>
    </w:p>
    <w:p w:rsidR="00F04F0D" w:rsidRPr="000557AA" w:rsidRDefault="00F04F0D" w:rsidP="0034785C">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4. </w:t>
      </w:r>
      <w:r w:rsidR="00CB56EC" w:rsidRPr="000557AA">
        <w:rPr>
          <w:rFonts w:ascii="Times New Roman" w:hAnsi="Times New Roman"/>
          <w:sz w:val="24"/>
          <w:szCs w:val="24"/>
        </w:rPr>
        <w:t xml:space="preserve">Согласно общероссийским социальным нормативам и нормам и Методическим рекомендациям органам местного самоуправления Республики Крым по развитию сети организаций культуры и обеспеченности населения услугами организаций культуры, утвержденным приказом Министерства культуры Республики Крым от 16.10.2017 г. № </w:t>
      </w:r>
      <w:proofErr w:type="gramStart"/>
      <w:r w:rsidR="00CB56EC" w:rsidRPr="000557AA">
        <w:rPr>
          <w:rFonts w:ascii="Times New Roman" w:hAnsi="Times New Roman"/>
          <w:sz w:val="24"/>
          <w:szCs w:val="24"/>
        </w:rPr>
        <w:t>216  необходимо</w:t>
      </w:r>
      <w:proofErr w:type="gramEnd"/>
      <w:r w:rsidR="00CB56EC" w:rsidRPr="000557AA">
        <w:rPr>
          <w:rFonts w:ascii="Times New Roman" w:hAnsi="Times New Roman"/>
          <w:sz w:val="24"/>
          <w:szCs w:val="24"/>
        </w:rPr>
        <w:t xml:space="preserve"> строительство Дворца культуры в г. Евпатории</w:t>
      </w:r>
      <w:r w:rsidR="00D42412" w:rsidRPr="000557AA">
        <w:rPr>
          <w:rFonts w:ascii="Times New Roman" w:hAnsi="Times New Roman"/>
          <w:sz w:val="24"/>
          <w:szCs w:val="24"/>
        </w:rPr>
        <w:t xml:space="preserve">, Домов культуры – в пгт Заозерное, пгт Новоозерное и </w:t>
      </w:r>
      <w:proofErr w:type="spellStart"/>
      <w:r w:rsidR="002A52EC" w:rsidRPr="000557AA">
        <w:rPr>
          <w:rFonts w:ascii="Times New Roman" w:hAnsi="Times New Roman"/>
          <w:sz w:val="24"/>
          <w:szCs w:val="24"/>
        </w:rPr>
        <w:t>мкрн</w:t>
      </w:r>
      <w:proofErr w:type="spellEnd"/>
      <w:r w:rsidR="002A52EC" w:rsidRPr="000557AA">
        <w:rPr>
          <w:rFonts w:ascii="Times New Roman" w:hAnsi="Times New Roman"/>
          <w:sz w:val="24"/>
          <w:szCs w:val="24"/>
        </w:rPr>
        <w:t>. Исмаил-бей</w:t>
      </w:r>
      <w:r w:rsidR="00D42412" w:rsidRPr="000557AA">
        <w:rPr>
          <w:rFonts w:ascii="Times New Roman" w:hAnsi="Times New Roman"/>
          <w:sz w:val="24"/>
          <w:szCs w:val="24"/>
        </w:rPr>
        <w:t>.</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5</w:t>
      </w:r>
      <w:r w:rsidR="00306860" w:rsidRPr="000557AA">
        <w:rPr>
          <w:rFonts w:ascii="Times New Roman" w:hAnsi="Times New Roman"/>
          <w:sz w:val="24"/>
          <w:szCs w:val="24"/>
        </w:rPr>
        <w:t>.</w:t>
      </w:r>
      <w:r w:rsidR="00CC56A4" w:rsidRPr="000557AA">
        <w:rPr>
          <w:rFonts w:ascii="Times New Roman" w:hAnsi="Times New Roman"/>
          <w:sz w:val="24"/>
          <w:szCs w:val="24"/>
        </w:rPr>
        <w:t xml:space="preserve"> Уровень информатизации и материально-технической оснащенности учреждений сферы культуры недостаточный. В учреждениях необходима модернизация IT-оборудования, обновление специализированной мебели, музыкальных инструментов, систематическое пополнение библиотечных, учебно-методических, музейных фондов.</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6</w:t>
      </w:r>
      <w:r w:rsidR="007409E8" w:rsidRPr="000557AA">
        <w:rPr>
          <w:rFonts w:ascii="Times New Roman" w:hAnsi="Times New Roman"/>
          <w:sz w:val="24"/>
          <w:szCs w:val="24"/>
        </w:rPr>
        <w:t xml:space="preserve">. </w:t>
      </w:r>
      <w:r w:rsidR="00CC56A4" w:rsidRPr="000557AA">
        <w:rPr>
          <w:rFonts w:ascii="Times New Roman" w:hAnsi="Times New Roman"/>
          <w:sz w:val="24"/>
          <w:szCs w:val="24"/>
        </w:rPr>
        <w:t xml:space="preserve">Не полностью соблюдаются требования антитеррористической защищенности и противопожарной безопасности учреждений, а также доступности объектов культуры и дополнительного образования для лиц с ограниченными физическими возможностями. </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7</w:t>
      </w:r>
      <w:r w:rsidR="007409E8" w:rsidRPr="000557AA">
        <w:rPr>
          <w:rFonts w:ascii="Times New Roman" w:hAnsi="Times New Roman"/>
          <w:sz w:val="24"/>
          <w:szCs w:val="24"/>
        </w:rPr>
        <w:t xml:space="preserve">. </w:t>
      </w:r>
      <w:r w:rsidR="00CC56A4" w:rsidRPr="000557AA">
        <w:rPr>
          <w:rFonts w:ascii="Times New Roman" w:hAnsi="Times New Roman"/>
          <w:sz w:val="24"/>
          <w:szCs w:val="24"/>
        </w:rPr>
        <w:t>В системе муниципальных учреждений наблюдаются отсутствие кадрового резерва, тенденции «старения» и снижения квалификации работников, рост несоответствия их профессиональных знаний и умений требованиям сегодняшнего дня, острая нехватка менеджеров, умеющих разрабатывать и успешно реализовывать стратегии, концепции учреждений, находить общий язык со спонсорами, меценатами, потребителями услуг, поставщиками ресурсов и другими заинтересованными сторонами.</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8</w:t>
      </w:r>
      <w:r w:rsidR="007409E8" w:rsidRPr="000557AA">
        <w:rPr>
          <w:rFonts w:ascii="Times New Roman" w:hAnsi="Times New Roman"/>
          <w:sz w:val="24"/>
          <w:szCs w:val="24"/>
        </w:rPr>
        <w:t xml:space="preserve">. </w:t>
      </w:r>
      <w:r w:rsidR="00CC56A4" w:rsidRPr="000557AA">
        <w:rPr>
          <w:rFonts w:ascii="Times New Roman" w:hAnsi="Times New Roman"/>
          <w:sz w:val="24"/>
          <w:szCs w:val="24"/>
        </w:rPr>
        <w:t xml:space="preserve">Проблемными остаются также вопросы обустройства репатриантов, необходима активизация работы по сохранению и развитию национальных культур и традиций народов, проживающих </w:t>
      </w:r>
      <w:r w:rsidR="00FE0533" w:rsidRPr="000557AA">
        <w:rPr>
          <w:rFonts w:ascii="Times New Roman" w:hAnsi="Times New Roman"/>
          <w:sz w:val="24"/>
          <w:szCs w:val="24"/>
        </w:rPr>
        <w:t>на территории городского округа</w:t>
      </w:r>
      <w:r w:rsidR="00CC56A4" w:rsidRPr="000557AA">
        <w:rPr>
          <w:rFonts w:ascii="Times New Roman" w:hAnsi="Times New Roman"/>
          <w:sz w:val="24"/>
          <w:szCs w:val="24"/>
        </w:rPr>
        <w:t xml:space="preserve">.  </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9</w:t>
      </w:r>
      <w:r w:rsidR="007409E8" w:rsidRPr="000557AA">
        <w:rPr>
          <w:rFonts w:ascii="Times New Roman" w:hAnsi="Times New Roman"/>
          <w:sz w:val="24"/>
          <w:szCs w:val="24"/>
        </w:rPr>
        <w:t xml:space="preserve">. </w:t>
      </w:r>
      <w:r w:rsidR="00CC56A4" w:rsidRPr="000557AA">
        <w:rPr>
          <w:rFonts w:ascii="Times New Roman" w:hAnsi="Times New Roman"/>
          <w:sz w:val="24"/>
          <w:szCs w:val="24"/>
        </w:rPr>
        <w:t>Бюджетное финансирование сферы культуры лишь в незначительном объеме предполагает вложения в развитие учреждений (материально-техническое оснащение, ремонт, строительство). Отсутствие необходимого финансирования (в том числе внебюджетного) не позволяет достичь поставленных целей и задач.</w:t>
      </w:r>
    </w:p>
    <w:p w:rsidR="004E6F72" w:rsidRPr="000557AA" w:rsidRDefault="004E6F72"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10. Обеспечение поддержки деятельности национально-культурных автономий, самодеятельных творческих коллективов национально-культурной направленности, проведения национально-культурных мероприятий.</w:t>
      </w:r>
    </w:p>
    <w:p w:rsidR="00D0129A" w:rsidRPr="000557AA" w:rsidRDefault="00D0129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11. </w:t>
      </w:r>
      <w:r w:rsidR="005C701F" w:rsidRPr="000557AA">
        <w:rPr>
          <w:rFonts w:ascii="Times New Roman" w:hAnsi="Times New Roman"/>
          <w:sz w:val="24"/>
          <w:szCs w:val="24"/>
        </w:rPr>
        <w:t>П</w:t>
      </w:r>
      <w:r w:rsidRPr="000557AA">
        <w:rPr>
          <w:rFonts w:ascii="Times New Roman" w:hAnsi="Times New Roman"/>
          <w:sz w:val="24"/>
          <w:szCs w:val="24"/>
        </w:rPr>
        <w:t>роблема поддержания военно-мемориальных объектов в состоянии, достойном памяти погибших при защите Отечества.</w:t>
      </w:r>
    </w:p>
    <w:p w:rsidR="00CC56A4" w:rsidRPr="000557AA" w:rsidRDefault="00CC56A4" w:rsidP="00A27157">
      <w:pPr>
        <w:pStyle w:val="21"/>
        <w:spacing w:after="0" w:line="240" w:lineRule="auto"/>
        <w:ind w:left="0" w:firstLine="709"/>
        <w:jc w:val="both"/>
        <w:rPr>
          <w:szCs w:val="24"/>
        </w:rPr>
      </w:pPr>
      <w:r w:rsidRPr="000557AA">
        <w:rPr>
          <w:szCs w:val="24"/>
        </w:rPr>
        <w:t xml:space="preserve">Координирующую роль в решении данных проблем должна сыграть настоящая </w:t>
      </w:r>
      <w:r w:rsidR="009F351F" w:rsidRPr="000557AA">
        <w:rPr>
          <w:szCs w:val="24"/>
        </w:rPr>
        <w:t>п</w:t>
      </w:r>
      <w:r w:rsidRPr="000557AA">
        <w:rPr>
          <w:szCs w:val="24"/>
        </w:rPr>
        <w:t xml:space="preserve">рограмма. </w:t>
      </w:r>
    </w:p>
    <w:p w:rsidR="00CC56A4" w:rsidRPr="000557AA" w:rsidRDefault="00CC56A4" w:rsidP="00A27157">
      <w:pPr>
        <w:ind w:firstLine="709"/>
        <w:jc w:val="both"/>
      </w:pPr>
      <w:r w:rsidRPr="000557AA">
        <w:t xml:space="preserve">Программа разработана в соответствии с: </w:t>
      </w:r>
    </w:p>
    <w:p w:rsidR="00CC56A4" w:rsidRPr="000557AA" w:rsidRDefault="00CC56A4" w:rsidP="00A27157">
      <w:pPr>
        <w:ind w:firstLine="709"/>
        <w:jc w:val="both"/>
      </w:pPr>
      <w:r w:rsidRPr="000557AA">
        <w:t xml:space="preserve">- Законом Российской Федерации от </w:t>
      </w:r>
      <w:r w:rsidR="00FB50F3" w:rsidRPr="000557AA">
        <w:t>09.10.1992</w:t>
      </w:r>
      <w:r w:rsidRPr="000557AA">
        <w:t xml:space="preserve"> № 3612-1 «Основы законодательства Российской Федерации о культуре»; </w:t>
      </w:r>
    </w:p>
    <w:p w:rsidR="00CC56A4" w:rsidRPr="000557AA" w:rsidRDefault="00CC56A4" w:rsidP="00A27157">
      <w:pPr>
        <w:ind w:firstLine="709"/>
        <w:jc w:val="both"/>
      </w:pPr>
      <w:r w:rsidRPr="000557AA">
        <w:t xml:space="preserve">- Указом Президента Российской Федерации от </w:t>
      </w:r>
      <w:r w:rsidR="00FB50F3" w:rsidRPr="000557AA">
        <w:t>07.05.2012</w:t>
      </w:r>
      <w:r w:rsidRPr="000557AA">
        <w:t xml:space="preserve"> № 597 «О мероприятиях по реализации государственной социальной политики»; </w:t>
      </w:r>
    </w:p>
    <w:p w:rsidR="00CC56A4" w:rsidRPr="000557AA" w:rsidRDefault="00CC56A4" w:rsidP="00A27157">
      <w:pPr>
        <w:ind w:firstLine="709"/>
        <w:jc w:val="both"/>
        <w:rPr>
          <w:bCs/>
          <w:shd w:val="clear" w:color="auto" w:fill="FFFFFF"/>
        </w:rPr>
      </w:pPr>
      <w:r w:rsidRPr="000557AA">
        <w:rPr>
          <w:bCs/>
          <w:shd w:val="clear" w:color="auto" w:fill="FFFFFF"/>
        </w:rPr>
        <w:t xml:space="preserve">- Указом Президента Российской Федерации от </w:t>
      </w:r>
      <w:r w:rsidR="005D6A9B" w:rsidRPr="000557AA">
        <w:rPr>
          <w:bCs/>
          <w:shd w:val="clear" w:color="auto" w:fill="FFFFFF"/>
        </w:rPr>
        <w:t>24.12.2014</w:t>
      </w:r>
      <w:r w:rsidRPr="000557AA">
        <w:rPr>
          <w:bCs/>
          <w:shd w:val="clear" w:color="auto" w:fill="FFFFFF"/>
        </w:rPr>
        <w:t xml:space="preserve"> </w:t>
      </w:r>
      <w:r w:rsidR="008049E4" w:rsidRPr="000557AA">
        <w:rPr>
          <w:bCs/>
          <w:shd w:val="clear" w:color="auto" w:fill="FFFFFF"/>
        </w:rPr>
        <w:t>№</w:t>
      </w:r>
      <w:r w:rsidRPr="000557AA">
        <w:rPr>
          <w:bCs/>
          <w:shd w:val="clear" w:color="auto" w:fill="FFFFFF"/>
        </w:rPr>
        <w:t xml:space="preserve"> 808 </w:t>
      </w:r>
      <w:r w:rsidR="008049E4" w:rsidRPr="000557AA">
        <w:rPr>
          <w:bCs/>
          <w:shd w:val="clear" w:color="auto" w:fill="FFFFFF"/>
        </w:rPr>
        <w:t>«</w:t>
      </w:r>
      <w:r w:rsidRPr="000557AA">
        <w:rPr>
          <w:bCs/>
          <w:shd w:val="clear" w:color="auto" w:fill="FFFFFF"/>
        </w:rPr>
        <w:t>Об утверждении Основ государственной культурной политики</w:t>
      </w:r>
      <w:r w:rsidR="008049E4" w:rsidRPr="000557AA">
        <w:rPr>
          <w:bCs/>
          <w:shd w:val="clear" w:color="auto" w:fill="FFFFFF"/>
        </w:rPr>
        <w:t>»</w:t>
      </w:r>
      <w:r w:rsidRPr="000557AA">
        <w:rPr>
          <w:bCs/>
          <w:shd w:val="clear" w:color="auto" w:fill="FFFFFF"/>
        </w:rPr>
        <w:t xml:space="preserve">; </w:t>
      </w:r>
    </w:p>
    <w:p w:rsidR="006F2997" w:rsidRPr="000557AA" w:rsidRDefault="006E5AD0" w:rsidP="00A27157">
      <w:pPr>
        <w:ind w:firstLine="709"/>
        <w:jc w:val="both"/>
        <w:rPr>
          <w:bCs/>
          <w:shd w:val="clear" w:color="auto" w:fill="FFFFFF"/>
        </w:rPr>
      </w:pPr>
      <w:r w:rsidRPr="000557AA">
        <w:rPr>
          <w:bCs/>
          <w:shd w:val="clear" w:color="auto" w:fill="FFFFFF"/>
        </w:rPr>
        <w:t xml:space="preserve">- </w:t>
      </w:r>
      <w:r w:rsidR="006F2997" w:rsidRPr="000557AA">
        <w:rPr>
          <w:bCs/>
          <w:shd w:val="clear" w:color="auto" w:fill="FFFFFF"/>
        </w:rPr>
        <w:t xml:space="preserve">Указом Президента Российской Федерации </w:t>
      </w:r>
      <w:r w:rsidR="006F2997" w:rsidRPr="000557AA">
        <w:rPr>
          <w:rStyle w:val="FontStyle13"/>
        </w:rPr>
        <w:t>от 29.05.2020 № 344 «Стратегия противодействия экстремизму в Российской Федерации до 2025 года»;</w:t>
      </w:r>
    </w:p>
    <w:p w:rsidR="00CC56A4" w:rsidRPr="000557AA" w:rsidRDefault="00CC56A4" w:rsidP="00A27157">
      <w:pPr>
        <w:ind w:firstLine="709"/>
        <w:jc w:val="both"/>
        <w:rPr>
          <w:bCs/>
          <w:shd w:val="clear" w:color="auto" w:fill="FFFFFF"/>
        </w:rPr>
      </w:pPr>
      <w:r w:rsidRPr="000557AA">
        <w:lastRenderedPageBreak/>
        <w:t xml:space="preserve">- Федеральным законом от </w:t>
      </w:r>
      <w:r w:rsidR="005D6A9B" w:rsidRPr="000557AA">
        <w:t>29.12.1994</w:t>
      </w:r>
      <w:r w:rsidRPr="000557AA">
        <w:t xml:space="preserve"> № 78-ФЗ «О библиотечном деле»; </w:t>
      </w:r>
    </w:p>
    <w:p w:rsidR="00CC56A4" w:rsidRPr="000557AA" w:rsidRDefault="00CC56A4" w:rsidP="00A27157">
      <w:pPr>
        <w:ind w:firstLine="709"/>
        <w:jc w:val="both"/>
      </w:pPr>
      <w:r w:rsidRPr="000557AA">
        <w:t xml:space="preserve">- Федеральным законом от </w:t>
      </w:r>
      <w:r w:rsidR="002E763F" w:rsidRPr="000557AA">
        <w:t xml:space="preserve">29.12.1994 </w:t>
      </w:r>
      <w:r w:rsidRPr="000557AA">
        <w:t xml:space="preserve">№ 77-ФЗ «Об обязательном экземпляре документов»; </w:t>
      </w:r>
    </w:p>
    <w:p w:rsidR="00CC56A4" w:rsidRPr="000557AA" w:rsidRDefault="00CC56A4" w:rsidP="00A27157">
      <w:pPr>
        <w:ind w:firstLine="709"/>
        <w:jc w:val="both"/>
      </w:pPr>
      <w:r w:rsidRPr="000557AA">
        <w:t xml:space="preserve">- Федеральным законом от </w:t>
      </w:r>
      <w:r w:rsidR="002E763F" w:rsidRPr="000557AA">
        <w:t>27.07.2006</w:t>
      </w:r>
      <w:r w:rsidRPr="000557AA">
        <w:t xml:space="preserve"> № 149-ФЗ «Об информации, информационных технологиях и о защите информации»; </w:t>
      </w:r>
    </w:p>
    <w:p w:rsidR="00CC56A4" w:rsidRPr="000557AA" w:rsidRDefault="00CC56A4" w:rsidP="00A27157">
      <w:pPr>
        <w:ind w:firstLine="709"/>
        <w:jc w:val="both"/>
      </w:pPr>
      <w:r w:rsidRPr="000557AA">
        <w:t>- Федеральным законом от</w:t>
      </w:r>
      <w:r w:rsidR="002E763F" w:rsidRPr="000557AA">
        <w:t xml:space="preserve"> 29.12.2010</w:t>
      </w:r>
      <w:r w:rsidRPr="000557AA">
        <w:t xml:space="preserve"> № 436-ФЗ «О защите детей от информации, причиняющей вред их здоровью и развитию»; </w:t>
      </w:r>
    </w:p>
    <w:p w:rsidR="00CC56A4" w:rsidRPr="000557AA" w:rsidRDefault="00CC56A4" w:rsidP="00A27157">
      <w:pPr>
        <w:ind w:firstLine="709"/>
        <w:jc w:val="both"/>
      </w:pPr>
      <w:r w:rsidRPr="000557AA">
        <w:t xml:space="preserve">- Федеральным законом от </w:t>
      </w:r>
      <w:r w:rsidR="002E763F" w:rsidRPr="000557AA">
        <w:t>26.05.1996</w:t>
      </w:r>
      <w:r w:rsidRPr="000557AA">
        <w:t xml:space="preserve"> № 54-ФЗ «О музейном фонде и музеях в Российской Федерации»; </w:t>
      </w:r>
    </w:p>
    <w:p w:rsidR="006226B0" w:rsidRPr="000557AA" w:rsidRDefault="006226B0" w:rsidP="00A27157">
      <w:pPr>
        <w:ind w:firstLine="709"/>
        <w:jc w:val="both"/>
      </w:pPr>
      <w:r w:rsidRPr="000557AA">
        <w:t>- Федеральным законом от 03.07.2016 г. № 357-ФЗ «О внесении изменений в Федеральный закон «О Музейном фонде Российской Федерации и музеях в Российской Федерации»;</w:t>
      </w:r>
    </w:p>
    <w:p w:rsidR="00CC56A4" w:rsidRPr="000557AA" w:rsidRDefault="00CC56A4" w:rsidP="00A27157">
      <w:pPr>
        <w:ind w:firstLine="709"/>
        <w:jc w:val="both"/>
      </w:pPr>
      <w:r w:rsidRPr="000557AA">
        <w:t xml:space="preserve">- Федеральным законом от </w:t>
      </w:r>
      <w:r w:rsidR="00B35289" w:rsidRPr="000557AA">
        <w:t>25.06.2002</w:t>
      </w:r>
      <w:r w:rsidRPr="000557AA">
        <w:t xml:space="preserve"> № 73-ФЗ «Об объектах культурного наследия (памятниках истории и культуры) народов Российской Федерации»; </w:t>
      </w:r>
    </w:p>
    <w:p w:rsidR="00CC56A4" w:rsidRPr="000557AA" w:rsidRDefault="00CC56A4" w:rsidP="00A27157">
      <w:pPr>
        <w:ind w:firstLine="709"/>
        <w:jc w:val="both"/>
      </w:pPr>
      <w:r w:rsidRPr="000557AA">
        <w:t>- Федеральным законом от</w:t>
      </w:r>
      <w:r w:rsidR="00B35289" w:rsidRPr="000557AA">
        <w:t xml:space="preserve"> 06.10.2003</w:t>
      </w:r>
      <w:r w:rsidRPr="000557AA">
        <w:t xml:space="preserve"> № 131-ФЗ «Об общих принципах организации местного самоуправления в Российской Федерации»;</w:t>
      </w:r>
    </w:p>
    <w:p w:rsidR="00CC56A4" w:rsidRPr="000557AA" w:rsidRDefault="00CC56A4" w:rsidP="00A27157">
      <w:pPr>
        <w:ind w:firstLine="709"/>
        <w:jc w:val="both"/>
      </w:pPr>
      <w:r w:rsidRPr="000557AA">
        <w:t xml:space="preserve">- Федеральным законом от </w:t>
      </w:r>
      <w:r w:rsidR="0014256B" w:rsidRPr="000557AA">
        <w:t>29.12.2012</w:t>
      </w:r>
      <w:r w:rsidRPr="000557AA">
        <w:t xml:space="preserve"> № 273-ФЗ </w:t>
      </w:r>
      <w:r w:rsidR="00FF0D48" w:rsidRPr="000557AA">
        <w:t>«</w:t>
      </w:r>
      <w:r w:rsidRPr="000557AA">
        <w:t>Об образовании в Российской Федерации</w:t>
      </w:r>
      <w:r w:rsidR="00FF0D48" w:rsidRPr="000557AA">
        <w:t>»</w:t>
      </w:r>
      <w:r w:rsidRPr="000557AA">
        <w:t>;</w:t>
      </w:r>
    </w:p>
    <w:p w:rsidR="00CC56A4" w:rsidRPr="000557AA" w:rsidRDefault="00CC56A4" w:rsidP="00A27157">
      <w:pPr>
        <w:ind w:firstLine="709"/>
        <w:jc w:val="both"/>
      </w:pPr>
      <w:r w:rsidRPr="000557AA">
        <w:t xml:space="preserve">- Федеральным законом от </w:t>
      </w:r>
      <w:r w:rsidR="000435CD" w:rsidRPr="000557AA">
        <w:t>26</w:t>
      </w:r>
      <w:r w:rsidR="0014256B" w:rsidRPr="000557AA">
        <w:t>.09.1997</w:t>
      </w:r>
      <w:r w:rsidRPr="000557AA">
        <w:t xml:space="preserve"> № 125-ФЗ «О свободе совести и о религиозных объединениях»; </w:t>
      </w:r>
    </w:p>
    <w:p w:rsidR="00CC56A4" w:rsidRPr="000557AA" w:rsidRDefault="00CC56A4" w:rsidP="00A27157">
      <w:pPr>
        <w:ind w:firstLine="709"/>
        <w:jc w:val="both"/>
      </w:pPr>
      <w:r w:rsidRPr="000557AA">
        <w:t xml:space="preserve">- Федеральным законом от </w:t>
      </w:r>
      <w:r w:rsidR="0014256B" w:rsidRPr="000557AA">
        <w:t>30.11.2010</w:t>
      </w:r>
      <w:r w:rsidRPr="000557AA">
        <w:t xml:space="preserve"> № 327-ФЗ «О передаче религиозным организациям имущества религиозного назначения, находящегося в государственной или муниципальной собственности»; </w:t>
      </w:r>
    </w:p>
    <w:p w:rsidR="00CC56A4" w:rsidRPr="000557AA" w:rsidRDefault="00CC56A4" w:rsidP="00A27157">
      <w:pPr>
        <w:ind w:firstLine="709"/>
        <w:jc w:val="both"/>
      </w:pPr>
      <w:r w:rsidRPr="000557AA">
        <w:t xml:space="preserve">- Федеральным законом от </w:t>
      </w:r>
      <w:r w:rsidR="00F4311E" w:rsidRPr="000557AA">
        <w:t xml:space="preserve">17.06.1996 </w:t>
      </w:r>
      <w:r w:rsidRPr="000557AA">
        <w:t xml:space="preserve">№ 74-ФЗ «О национально-культурной автономии»; </w:t>
      </w:r>
    </w:p>
    <w:p w:rsidR="00962D55" w:rsidRPr="000557AA" w:rsidRDefault="00962D55" w:rsidP="00A27157">
      <w:pPr>
        <w:ind w:firstLine="709"/>
        <w:jc w:val="both"/>
      </w:pPr>
      <w:r w:rsidRPr="000557AA">
        <w:t xml:space="preserve">- </w:t>
      </w:r>
      <w:r w:rsidR="000A1012" w:rsidRPr="000557AA">
        <w:t>Федеральным законом от 11.08.1995 № 135-ФЗ «О благотворительной деятельности и добровольчестве (волонтерстве)»</w:t>
      </w:r>
      <w:r w:rsidR="00D82578" w:rsidRPr="000557AA">
        <w:t>;</w:t>
      </w:r>
    </w:p>
    <w:p w:rsidR="00CC56A4" w:rsidRPr="000557AA" w:rsidRDefault="00CC56A4" w:rsidP="00A27157">
      <w:pPr>
        <w:ind w:firstLine="709"/>
        <w:jc w:val="both"/>
      </w:pPr>
      <w:r w:rsidRPr="000557AA">
        <w:t xml:space="preserve">- Законом РСФСР от </w:t>
      </w:r>
      <w:r w:rsidR="00F4311E" w:rsidRPr="000557AA">
        <w:t>26.04.1991</w:t>
      </w:r>
      <w:r w:rsidRPr="000557AA">
        <w:t xml:space="preserve"> № 1107-</w:t>
      </w:r>
      <w:r w:rsidRPr="000557AA">
        <w:rPr>
          <w:lang w:val="en-US"/>
        </w:rPr>
        <w:t>I</w:t>
      </w:r>
      <w:r w:rsidRPr="000557AA">
        <w:t xml:space="preserve"> «О реабилитации репрессированных народов»; </w:t>
      </w:r>
    </w:p>
    <w:p w:rsidR="00CC56A4" w:rsidRPr="000557AA" w:rsidRDefault="00CC56A4" w:rsidP="00A27157">
      <w:pPr>
        <w:ind w:firstLine="709"/>
        <w:jc w:val="both"/>
      </w:pPr>
      <w:r w:rsidRPr="000557AA">
        <w:t xml:space="preserve">- Стратегией государственной национальной политики Российской Федерации на период до 2025 года, утвержденной Указом Президента Российской Федерации от </w:t>
      </w:r>
      <w:r w:rsidR="00B97492" w:rsidRPr="000557AA">
        <w:t>19.12.2012</w:t>
      </w:r>
      <w:r w:rsidRPr="000557AA">
        <w:t xml:space="preserve"> №1666; </w:t>
      </w:r>
    </w:p>
    <w:p w:rsidR="00CC56A4" w:rsidRPr="000557AA" w:rsidRDefault="00CC56A4" w:rsidP="00A27157">
      <w:pPr>
        <w:ind w:firstLine="709"/>
        <w:jc w:val="both"/>
      </w:pPr>
      <w:r w:rsidRPr="000557AA">
        <w:t xml:space="preserve">- Стратегией государственной культурной политики на период до 2030 года, утвержденной распоряжением Правительства Российской Федерации от </w:t>
      </w:r>
      <w:r w:rsidR="00B97492" w:rsidRPr="000557AA">
        <w:t>29.02.2016</w:t>
      </w:r>
      <w:r w:rsidRPr="000557AA">
        <w:t xml:space="preserve"> № 326-р;</w:t>
      </w:r>
    </w:p>
    <w:p w:rsidR="0005698E" w:rsidRPr="000557AA" w:rsidRDefault="0005698E" w:rsidP="00A27157">
      <w:pPr>
        <w:ind w:firstLine="709"/>
        <w:jc w:val="both"/>
      </w:pPr>
      <w:r w:rsidRPr="000557AA">
        <w:t xml:space="preserve">- </w:t>
      </w:r>
      <w:hyperlink r:id="rId8" w:anchor="6560IO" w:history="1">
        <w:r w:rsidRPr="000557AA">
          <w:t>Государственной</w:t>
        </w:r>
      </w:hyperlink>
      <w:r w:rsidRPr="000557AA">
        <w:t xml:space="preserve"> программой Российской Федерации «</w:t>
      </w:r>
      <w:r w:rsidR="00DF741D" w:rsidRPr="000557AA">
        <w:t>Развитие культуры», утвержденной постановлением Правительства Российской Федерации от 15.04.2014 № 317;</w:t>
      </w:r>
    </w:p>
    <w:p w:rsidR="00CC56A4" w:rsidRPr="000557AA" w:rsidRDefault="00CC56A4" w:rsidP="00A27157">
      <w:pPr>
        <w:ind w:firstLine="709"/>
        <w:jc w:val="both"/>
      </w:pPr>
      <w:r w:rsidRPr="000557AA">
        <w:t xml:space="preserve">- Государственной программой Российской Федерации «Информационное общество», утвержденной </w:t>
      </w:r>
      <w:r w:rsidR="00A23175" w:rsidRPr="000557AA">
        <w:t>постановлением</w:t>
      </w:r>
      <w:r w:rsidRPr="000557AA">
        <w:t xml:space="preserve"> Правительства Российской Федерации от </w:t>
      </w:r>
      <w:r w:rsidR="00A23175" w:rsidRPr="000557AA">
        <w:t>15.04.2014 № 313</w:t>
      </w:r>
      <w:r w:rsidRPr="000557AA">
        <w:t xml:space="preserve">; </w:t>
      </w:r>
    </w:p>
    <w:p w:rsidR="00C53C03" w:rsidRPr="000557AA" w:rsidRDefault="00A27157" w:rsidP="00A27157">
      <w:pPr>
        <w:ind w:firstLine="709"/>
        <w:jc w:val="both"/>
      </w:pPr>
      <w:r w:rsidRPr="000557AA">
        <w:t>- Приказ</w:t>
      </w:r>
      <w:r w:rsidR="004B1D5E" w:rsidRPr="000557AA">
        <w:t>ом</w:t>
      </w:r>
      <w:r w:rsidR="0005698E" w:rsidRPr="000557AA">
        <w:t xml:space="preserve"> </w:t>
      </w:r>
      <w:r w:rsidRPr="000557AA">
        <w:t>Министерства культуры Российской Федерации от 15.01.2019 № 17 «Об утверждении положения о музейном фонде</w:t>
      </w:r>
      <w:r w:rsidR="0005698E" w:rsidRPr="000557AA">
        <w:t xml:space="preserve"> </w:t>
      </w:r>
      <w:r w:rsidRPr="000557AA">
        <w:t>Российской Федерации</w:t>
      </w:r>
      <w:r w:rsidR="00A90CA7" w:rsidRPr="000557AA">
        <w:t>»;</w:t>
      </w:r>
    </w:p>
    <w:p w:rsidR="00CC56A4" w:rsidRPr="000557AA" w:rsidRDefault="00CC56A4" w:rsidP="004F2F67">
      <w:pPr>
        <w:ind w:firstLine="709"/>
        <w:jc w:val="both"/>
      </w:pPr>
      <w:r w:rsidRPr="000557AA">
        <w:t xml:space="preserve">- Концепцией развития театрального дела в Российской Федерации на период до 2020 года, одобренной распоряжением Правительства Российской Федерации от </w:t>
      </w:r>
      <w:r w:rsidR="00745227" w:rsidRPr="000557AA">
        <w:t>10.06.2011</w:t>
      </w:r>
      <w:r w:rsidR="004F2F67" w:rsidRPr="000557AA">
        <w:t xml:space="preserve">                         </w:t>
      </w:r>
      <w:r w:rsidRPr="000557AA">
        <w:t>№ 1019-р</w:t>
      </w:r>
      <w:r w:rsidR="008451EE" w:rsidRPr="000557AA">
        <w:t>, с изменениями</w:t>
      </w:r>
      <w:r w:rsidRPr="000557AA">
        <w:t xml:space="preserve">; </w:t>
      </w:r>
    </w:p>
    <w:p w:rsidR="00CC56A4" w:rsidRPr="000557AA" w:rsidRDefault="00CC56A4" w:rsidP="002358E2">
      <w:pPr>
        <w:ind w:firstLine="709"/>
        <w:jc w:val="both"/>
      </w:pPr>
      <w:r w:rsidRPr="000557AA">
        <w:t xml:space="preserve">- Национальной программой сохранения библиотечных фондов Российской Федерации», утвержденной приказом Министерства культуры Российской Федерации от </w:t>
      </w:r>
      <w:r w:rsidR="003665F4" w:rsidRPr="000557AA">
        <w:t>13.08.2000</w:t>
      </w:r>
      <w:r w:rsidRPr="000557AA">
        <w:t xml:space="preserve"> №</w:t>
      </w:r>
      <w:r w:rsidR="00B348EB" w:rsidRPr="000557AA">
        <w:t xml:space="preserve"> </w:t>
      </w:r>
      <w:r w:rsidRPr="000557AA">
        <w:t>540</w:t>
      </w:r>
      <w:r w:rsidR="00B348EB" w:rsidRPr="000557AA">
        <w:t>, с изменениями</w:t>
      </w:r>
      <w:r w:rsidRPr="000557AA">
        <w:t>;</w:t>
      </w:r>
    </w:p>
    <w:p w:rsidR="00CC56A4" w:rsidRPr="000557AA" w:rsidRDefault="00CC56A4" w:rsidP="002358E2">
      <w:pPr>
        <w:ind w:firstLine="709"/>
        <w:jc w:val="both"/>
      </w:pPr>
      <w:r w:rsidRPr="000557AA">
        <w:t>- Законом Республики Крым от 21.08.2014 № 54-ЗРК «Об основах местного самоуправления в Республике Крым»;</w:t>
      </w:r>
    </w:p>
    <w:p w:rsidR="00CC56A4" w:rsidRPr="000557AA" w:rsidRDefault="00CC56A4" w:rsidP="002358E2">
      <w:pPr>
        <w:ind w:firstLine="709"/>
        <w:jc w:val="both"/>
      </w:pPr>
      <w:r w:rsidRPr="000557AA">
        <w:t>- Законом Республики Крым от 09.01.2017 № 352-ЗРК</w:t>
      </w:r>
      <w:r w:rsidR="004B1D5E" w:rsidRPr="000557AA">
        <w:t>/2017</w:t>
      </w:r>
      <w:r w:rsidRPr="000557AA">
        <w:t xml:space="preserve"> «О стратегии социально-экономического развития Республики Крым до 2030 года»;</w:t>
      </w:r>
    </w:p>
    <w:p w:rsidR="00CC56A4" w:rsidRPr="000557AA" w:rsidRDefault="00CC56A4" w:rsidP="002358E2">
      <w:pPr>
        <w:ind w:firstLine="709"/>
        <w:jc w:val="both"/>
      </w:pPr>
      <w:r w:rsidRPr="000557AA">
        <w:t>- Законом Республики Крым от 30.12.2015 № 199-ЗРК</w:t>
      </w:r>
      <w:r w:rsidR="008F4FBE" w:rsidRPr="000557AA">
        <w:t>/2015</w:t>
      </w:r>
      <w:r w:rsidRPr="000557AA">
        <w:t xml:space="preserve"> «О библиотечном деле»;</w:t>
      </w:r>
    </w:p>
    <w:p w:rsidR="00CC56A4" w:rsidRPr="000557AA" w:rsidRDefault="00CC56A4" w:rsidP="002358E2">
      <w:pPr>
        <w:ind w:firstLine="709"/>
        <w:jc w:val="both"/>
      </w:pPr>
      <w:r w:rsidRPr="000557AA">
        <w:t>- Государственной программой Республики Крым «Развитие культуры, архивного дела и сохранение объектов культурного наследия Республики Крым», утвержденной постановлением Совета министров Республики Крым от 31.01.2017 №</w:t>
      </w:r>
      <w:r w:rsidR="008F4FBE" w:rsidRPr="000557AA">
        <w:t xml:space="preserve"> </w:t>
      </w:r>
      <w:r w:rsidRPr="000557AA">
        <w:t>28</w:t>
      </w:r>
      <w:r w:rsidR="00BF4836" w:rsidRPr="000557AA">
        <w:t xml:space="preserve">, </w:t>
      </w:r>
      <w:r w:rsidRPr="000557AA">
        <w:t>с изменениями;</w:t>
      </w:r>
    </w:p>
    <w:p w:rsidR="00495B98" w:rsidRPr="000557AA" w:rsidRDefault="00BE3097" w:rsidP="002358E2">
      <w:pPr>
        <w:ind w:firstLine="709"/>
        <w:jc w:val="both"/>
      </w:pPr>
      <w:r w:rsidRPr="000557AA">
        <w:lastRenderedPageBreak/>
        <w:t>- Стратегией социально-экономического развития муниципального образования городской округ Евпатория Республики Крым до 2035 года</w:t>
      </w:r>
      <w:r w:rsidR="00CD45F8" w:rsidRPr="000557AA">
        <w:t>, утвержденной решением сессии Евпаторийского городского совета Республики Крым от 27.11.2020 № 2-24/1:</w:t>
      </w:r>
    </w:p>
    <w:p w:rsidR="00CC56A4" w:rsidRPr="000557AA" w:rsidRDefault="00CC56A4" w:rsidP="002358E2">
      <w:pPr>
        <w:ind w:firstLine="709"/>
        <w:jc w:val="both"/>
      </w:pPr>
      <w:r w:rsidRPr="000557AA">
        <w:t xml:space="preserve">- </w:t>
      </w:r>
      <w:r w:rsidR="00483E33" w:rsidRPr="000557AA">
        <w:t>постановлением администрации города Евпатории Республики Крым от 26.07.2021 № 1325-п «О внесении изменений в постановление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w:t>
      </w:r>
      <w:r w:rsidRPr="000557AA">
        <w:t>;</w:t>
      </w:r>
    </w:p>
    <w:p w:rsidR="0004668B" w:rsidRPr="000557AA" w:rsidRDefault="002D41C0" w:rsidP="002358E2">
      <w:pPr>
        <w:ind w:firstLine="709"/>
        <w:jc w:val="both"/>
      </w:pPr>
      <w:r w:rsidRPr="000557AA">
        <w:t xml:space="preserve">- </w:t>
      </w:r>
      <w:r w:rsidR="0004668B" w:rsidRPr="000557AA">
        <w:t>постановлением администрации города Евпатории Республики Крым от 05.02.2016    № 212-п «Об утверждении положения о порядке подготовки нормативных правовых и правовых актов администрации города Евпатории Республики Крым», с изменениями;</w:t>
      </w:r>
    </w:p>
    <w:p w:rsidR="00CC56A4" w:rsidRPr="000557AA" w:rsidRDefault="00CC56A4" w:rsidP="00495B98">
      <w:pPr>
        <w:ind w:firstLine="709"/>
        <w:jc w:val="both"/>
      </w:pPr>
      <w:r w:rsidRPr="000557AA">
        <w:t xml:space="preserve">- </w:t>
      </w:r>
      <w:r w:rsidR="00495B98" w:rsidRPr="000557AA">
        <w:t>постановлением администрации города Евпатории Республики Крым от 12.08.2020 № 1395-п «Об утверждении перечня муниципальных программ городского округа Евпатория Республики Крым»</w:t>
      </w:r>
      <w:r w:rsidR="00C135E5" w:rsidRPr="000557AA">
        <w:t>, с изменениями от 15.09.2021 № 1857-п</w:t>
      </w:r>
      <w:r w:rsidRPr="000557AA">
        <w:t xml:space="preserve">; </w:t>
      </w:r>
    </w:p>
    <w:p w:rsidR="00CC56A4" w:rsidRPr="000557AA" w:rsidRDefault="00CC56A4" w:rsidP="002358E2">
      <w:pPr>
        <w:ind w:firstLine="709"/>
        <w:jc w:val="both"/>
      </w:pPr>
      <w:r w:rsidRPr="000557AA">
        <w:t>- иными правовыми актами Российской Федерации, Республики Крым, муниципального образования.</w:t>
      </w:r>
    </w:p>
    <w:p w:rsidR="00CC56A4" w:rsidRPr="000557AA" w:rsidRDefault="00CC56A4" w:rsidP="002358E2">
      <w:pPr>
        <w:pStyle w:val="a3"/>
        <w:spacing w:after="0" w:line="240" w:lineRule="auto"/>
        <w:ind w:left="360"/>
        <w:jc w:val="center"/>
        <w:rPr>
          <w:rFonts w:ascii="Times New Roman" w:hAnsi="Times New Roman"/>
          <w:b/>
          <w:sz w:val="24"/>
          <w:szCs w:val="24"/>
        </w:rPr>
      </w:pPr>
      <w:r w:rsidRPr="000557AA">
        <w:rPr>
          <w:rFonts w:ascii="Times New Roman" w:hAnsi="Times New Roman"/>
          <w:b/>
          <w:sz w:val="24"/>
          <w:szCs w:val="24"/>
        </w:rPr>
        <w:t xml:space="preserve">Раздел 2. Прогноз развития сферы культуры, межнациональных и межконфессиональных отношений на территории городского округа Евпатория </w:t>
      </w:r>
    </w:p>
    <w:p w:rsidR="00CC56A4" w:rsidRPr="000557AA" w:rsidRDefault="00CC56A4" w:rsidP="002358E2">
      <w:pPr>
        <w:pStyle w:val="a3"/>
        <w:spacing w:after="0" w:line="240" w:lineRule="auto"/>
        <w:ind w:left="0"/>
        <w:jc w:val="center"/>
        <w:rPr>
          <w:rFonts w:ascii="Times New Roman" w:hAnsi="Times New Roman"/>
          <w:b/>
          <w:sz w:val="24"/>
          <w:szCs w:val="24"/>
        </w:rPr>
      </w:pPr>
      <w:r w:rsidRPr="000557AA">
        <w:rPr>
          <w:rFonts w:ascii="Times New Roman" w:hAnsi="Times New Roman"/>
          <w:b/>
          <w:sz w:val="24"/>
          <w:szCs w:val="24"/>
        </w:rPr>
        <w:t xml:space="preserve">с учетом реализации </w:t>
      </w:r>
      <w:r w:rsidR="001941CA" w:rsidRPr="000557AA">
        <w:rPr>
          <w:rFonts w:ascii="Times New Roman" w:hAnsi="Times New Roman"/>
          <w:b/>
          <w:sz w:val="24"/>
          <w:szCs w:val="24"/>
        </w:rPr>
        <w:t>п</w:t>
      </w:r>
      <w:r w:rsidRPr="000557AA">
        <w:rPr>
          <w:rFonts w:ascii="Times New Roman" w:hAnsi="Times New Roman"/>
          <w:b/>
          <w:sz w:val="24"/>
          <w:szCs w:val="24"/>
        </w:rPr>
        <w:t>рограммы</w:t>
      </w:r>
    </w:p>
    <w:p w:rsidR="00CC56A4" w:rsidRPr="000557AA" w:rsidRDefault="00CC56A4" w:rsidP="002358E2">
      <w:pPr>
        <w:ind w:firstLine="709"/>
        <w:jc w:val="both"/>
      </w:pPr>
      <w:r w:rsidRPr="000557AA">
        <w:t xml:space="preserve">Реализация настоящей </w:t>
      </w:r>
      <w:r w:rsidR="001941CA" w:rsidRPr="000557AA">
        <w:t>п</w:t>
      </w:r>
      <w:r w:rsidRPr="000557AA">
        <w:t xml:space="preserve">рограммы призвана обеспечить проведение на территории городского округа Евпатория сбалансированной и рациональной политики в сфере культуры, образования, межнациональных и межконфессиональных отношений, отвечающей современным требованиям и тенденциям развития. Программа позволит улучшить текущее состояние указанных сфер жизнедеятельности городского округа, создать оптимальные условия для реализации прав населения Евпатории на получение культурных и образовательных услуг, самореализацию в сфере культуры, развитие и сохранение национальных культур и традиций, свободу вероисповедания. </w:t>
      </w:r>
    </w:p>
    <w:p w:rsidR="00CC56A4" w:rsidRPr="000557AA" w:rsidRDefault="00CC56A4" w:rsidP="002358E2">
      <w:pPr>
        <w:ind w:firstLine="709"/>
        <w:jc w:val="both"/>
      </w:pPr>
      <w:r w:rsidRPr="000557AA">
        <w:t xml:space="preserve">Прогноз развития сферы культуры и межнациональных отношений в городском округе Евпатория с учетом реализации </w:t>
      </w:r>
      <w:r w:rsidR="00BE3EC1" w:rsidRPr="000557AA">
        <w:t>п</w:t>
      </w:r>
      <w:r w:rsidRPr="000557AA">
        <w:t>рограммы следующий:</w:t>
      </w:r>
    </w:p>
    <w:p w:rsidR="00CC56A4" w:rsidRPr="000557AA" w:rsidRDefault="00CC56A4" w:rsidP="002358E2">
      <w:pPr>
        <w:ind w:firstLine="709"/>
        <w:jc w:val="both"/>
      </w:pPr>
      <w:r w:rsidRPr="000557AA">
        <w:t>1. Качественное изменение подходов к оказанию культурных услуг и выполнению работ в культуре, а также к развитию инфраструктуры, повышению профессионального уровня работников, укреплению кадрового потенциала.</w:t>
      </w:r>
    </w:p>
    <w:p w:rsidR="00CC56A4" w:rsidRPr="000557AA" w:rsidRDefault="00CC56A4" w:rsidP="002358E2">
      <w:pPr>
        <w:ind w:firstLine="709"/>
        <w:jc w:val="both"/>
      </w:pPr>
      <w:r w:rsidRPr="000557AA">
        <w:t xml:space="preserve">2. </w:t>
      </w:r>
      <w:r w:rsidR="00554108" w:rsidRPr="000557AA">
        <w:t xml:space="preserve">Усиление социальной направленности культурной политики в городском округе, обеспечение муниципальной поддержки учреждений и организаций культуры и искусства, а также творческих деятелей. </w:t>
      </w:r>
    </w:p>
    <w:p w:rsidR="00CC56A4" w:rsidRPr="000557AA" w:rsidRDefault="00CC56A4" w:rsidP="002358E2">
      <w:pPr>
        <w:ind w:firstLine="709"/>
        <w:jc w:val="both"/>
      </w:pPr>
      <w:r w:rsidRPr="000557AA">
        <w:t xml:space="preserve">3. </w:t>
      </w:r>
      <w:r w:rsidR="00F72E1E" w:rsidRPr="000557AA">
        <w:t xml:space="preserve">Этнополитическая и </w:t>
      </w:r>
      <w:proofErr w:type="spellStart"/>
      <w:r w:rsidR="00F72E1E" w:rsidRPr="000557AA">
        <w:t>этносоциальная</w:t>
      </w:r>
      <w:proofErr w:type="spellEnd"/>
      <w:r w:rsidR="00F72E1E" w:rsidRPr="000557AA">
        <w:t xml:space="preserve"> стабильность в Евпатории, отсутствие </w:t>
      </w:r>
      <w:r w:rsidR="00F72E1E" w:rsidRPr="000557AA">
        <w:rPr>
          <w:color w:val="000000"/>
        </w:rPr>
        <w:t xml:space="preserve">экстремистских проявлений и </w:t>
      </w:r>
      <w:r w:rsidR="00F72E1E" w:rsidRPr="000557AA">
        <w:t>конфликтных ситуаций в сфере межрелигиозных отношений, миграционной сфере и укрепление межнациональных отношений.</w:t>
      </w:r>
    </w:p>
    <w:p w:rsidR="00CC56A4" w:rsidRPr="000557AA" w:rsidRDefault="00CC56A4" w:rsidP="002358E2">
      <w:pPr>
        <w:ind w:firstLine="709"/>
        <w:jc w:val="both"/>
      </w:pPr>
      <w:r w:rsidRPr="000557AA">
        <w:t>4. Создание благоприятных условий для вовлеченности детей, молодежи, лиц пожилого возраста и людей с ограниченными возможностями в активную социокультурную деятельность.</w:t>
      </w:r>
    </w:p>
    <w:p w:rsidR="00CC56A4" w:rsidRPr="000557AA" w:rsidRDefault="00CC56A4" w:rsidP="002358E2">
      <w:pPr>
        <w:ind w:firstLine="709"/>
        <w:jc w:val="both"/>
      </w:pPr>
      <w:r w:rsidRPr="000557AA">
        <w:t>5. Стимулирование культурного разнообразия через создание условий для развития разных видов искусства, самодеятельного художественного творчества, традиционной народной культуры и национальных культур народов, проживающих на территории Евпатории.</w:t>
      </w:r>
    </w:p>
    <w:p w:rsidR="00CC56A4" w:rsidRPr="000557AA" w:rsidRDefault="00CC56A4" w:rsidP="002358E2">
      <w:pPr>
        <w:ind w:firstLine="709"/>
        <w:jc w:val="both"/>
      </w:pPr>
      <w:r w:rsidRPr="000557AA">
        <w:t xml:space="preserve">6. Внедрение инновационных форм организации досуга населения, проведения массовых мероприятий. </w:t>
      </w:r>
    </w:p>
    <w:p w:rsidR="00CC56A4" w:rsidRPr="000557AA" w:rsidRDefault="00CC56A4" w:rsidP="002358E2">
      <w:pPr>
        <w:ind w:firstLine="709"/>
        <w:jc w:val="both"/>
      </w:pPr>
      <w:r w:rsidRPr="000557AA">
        <w:t>7. Реализация общественно-значимых национально-культурных программ и проектов, направленных на сохранение, поддержку и развитие традиций, культуры, языков народов, проживающих на территории муниципального образования, укрепление гражданской идентичности российской нации.</w:t>
      </w:r>
    </w:p>
    <w:p w:rsidR="003B228E" w:rsidRPr="000557AA" w:rsidRDefault="00CC56A4" w:rsidP="00372132">
      <w:pPr>
        <w:ind w:firstLine="709"/>
        <w:jc w:val="both"/>
      </w:pPr>
      <w:r w:rsidRPr="000557AA">
        <w:t xml:space="preserve">8. </w:t>
      </w:r>
      <w:r w:rsidR="00554108" w:rsidRPr="000557AA">
        <w:t xml:space="preserve">Преодоление значительного отставания муниципальных учреждений сферы культуры городского округа в использовании современных информационных технологий, а также в развитии отраслевой информационной инфраструктуры, в первую очередь </w:t>
      </w:r>
      <w:r w:rsidR="00554108" w:rsidRPr="000557AA">
        <w:lastRenderedPageBreak/>
        <w:t>обеспечивающей новые возможности использования фондов музеев и библиотек в интерактивных форматах, сохранение и включение в общественный оборот уникального нематериального культурного наследия городского округа.</w:t>
      </w:r>
    </w:p>
    <w:p w:rsidR="003B228E" w:rsidRPr="000557AA" w:rsidRDefault="003B228E" w:rsidP="00372132">
      <w:pPr>
        <w:ind w:firstLine="709"/>
        <w:jc w:val="both"/>
      </w:pPr>
      <w:r w:rsidRPr="000557AA">
        <w:t>9.</w:t>
      </w:r>
      <w:r w:rsidR="00554108" w:rsidRPr="000557AA">
        <w:t xml:space="preserve"> </w:t>
      </w:r>
      <w:r w:rsidRPr="000557AA">
        <w:t>Создание благоприятных условий для привлечения граждан к участию в добровольной и безвозмездной помощи в сфере культуры и творчества</w:t>
      </w:r>
      <w:r w:rsidR="000615DD" w:rsidRPr="000557AA">
        <w:t>.</w:t>
      </w:r>
    </w:p>
    <w:p w:rsidR="00CC56A4" w:rsidRPr="000557AA" w:rsidRDefault="003B228E" w:rsidP="002358E2">
      <w:pPr>
        <w:ind w:firstLine="709"/>
        <w:jc w:val="both"/>
      </w:pPr>
      <w:r w:rsidRPr="000557AA">
        <w:t>10</w:t>
      </w:r>
      <w:r w:rsidR="00CC56A4" w:rsidRPr="000557AA">
        <w:t>. Модернизация имущественного комплекса,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 укрепление материально-технической базы учреждений культуры и дополнительного образования.</w:t>
      </w:r>
    </w:p>
    <w:p w:rsidR="00CC56A4" w:rsidRPr="000557AA" w:rsidRDefault="00CC56A4" w:rsidP="002358E2">
      <w:pPr>
        <w:ind w:firstLine="709"/>
        <w:jc w:val="both"/>
      </w:pPr>
      <w:r w:rsidRPr="000557AA">
        <w:t>1</w:t>
      </w:r>
      <w:r w:rsidR="003B228E" w:rsidRPr="000557AA">
        <w:t>1</w:t>
      </w:r>
      <w:r w:rsidRPr="000557AA">
        <w:t>. Реализация комплекса мер и мероприятий по увеличению объёмов внебюджетных ресурсов, привлекаемых на развитие сферы культуры и межнациональных отношений.</w:t>
      </w:r>
    </w:p>
    <w:p w:rsidR="00CC56A4" w:rsidRPr="000557AA" w:rsidRDefault="00CC56A4" w:rsidP="002358E2">
      <w:pPr>
        <w:ind w:firstLine="709"/>
        <w:jc w:val="both"/>
      </w:pPr>
      <w:r w:rsidRPr="000557AA">
        <w:t>1</w:t>
      </w:r>
      <w:r w:rsidR="003B228E" w:rsidRPr="000557AA">
        <w:t>2</w:t>
      </w:r>
      <w:r w:rsidRPr="000557AA">
        <w:t>. Повышение эффективности управления культурой на всех уровнях управления, объединение усилий муниципального и независимого (частного и общественного) секторов культурного комплекса для предоставления качественного культурного продукта жителям и гостям городского округа.</w:t>
      </w:r>
    </w:p>
    <w:p w:rsidR="005B5FF6" w:rsidRPr="000557AA" w:rsidRDefault="005B5FF6" w:rsidP="005B5FF6">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13. Улучшение состояния военно-мемориальных объектов памяти погибших при защите Отечества.</w:t>
      </w:r>
    </w:p>
    <w:p w:rsidR="00CC56A4" w:rsidRPr="000557AA" w:rsidRDefault="00CC56A4" w:rsidP="002358E2">
      <w:pPr>
        <w:ind w:firstLine="360"/>
        <w:jc w:val="both"/>
      </w:pPr>
    </w:p>
    <w:p w:rsidR="00CC56A4" w:rsidRPr="000557AA" w:rsidRDefault="00CC56A4" w:rsidP="002358E2">
      <w:pPr>
        <w:ind w:firstLine="708"/>
        <w:jc w:val="center"/>
        <w:rPr>
          <w:b/>
        </w:rPr>
      </w:pPr>
      <w:r w:rsidRPr="000557AA">
        <w:rPr>
          <w:b/>
        </w:rPr>
        <w:t>Раздел 3. Цел</w:t>
      </w:r>
      <w:r w:rsidR="0055266E" w:rsidRPr="000557AA">
        <w:rPr>
          <w:b/>
        </w:rPr>
        <w:t>ь</w:t>
      </w:r>
      <w:r w:rsidRPr="000557AA">
        <w:rPr>
          <w:b/>
        </w:rPr>
        <w:t xml:space="preserve"> и задачи реализации </w:t>
      </w:r>
      <w:r w:rsidR="00BE3EC1" w:rsidRPr="000557AA">
        <w:rPr>
          <w:b/>
        </w:rPr>
        <w:t>п</w:t>
      </w:r>
      <w:r w:rsidRPr="000557AA">
        <w:rPr>
          <w:b/>
        </w:rPr>
        <w:t>рограммы</w:t>
      </w:r>
    </w:p>
    <w:p w:rsidR="00CC56A4" w:rsidRPr="000557AA" w:rsidRDefault="0055266E" w:rsidP="002358E2">
      <w:pPr>
        <w:ind w:firstLine="709"/>
        <w:jc w:val="both"/>
      </w:pPr>
      <w:r w:rsidRPr="005A469D">
        <w:rPr>
          <w:bCs/>
          <w:u w:val="single"/>
        </w:rPr>
        <w:t>Ц</w:t>
      </w:r>
      <w:r w:rsidR="00CC56A4" w:rsidRPr="005A469D">
        <w:rPr>
          <w:bCs/>
          <w:u w:val="single"/>
        </w:rPr>
        <w:t xml:space="preserve">ель реализации </w:t>
      </w:r>
      <w:r w:rsidR="00BE3EC1" w:rsidRPr="005A469D">
        <w:rPr>
          <w:bCs/>
          <w:u w:val="single"/>
        </w:rPr>
        <w:t>п</w:t>
      </w:r>
      <w:r w:rsidR="00CC56A4" w:rsidRPr="005A469D">
        <w:rPr>
          <w:bCs/>
          <w:u w:val="single"/>
        </w:rPr>
        <w:t>рограммы</w:t>
      </w:r>
      <w:r w:rsidR="00CC56A4" w:rsidRPr="005A469D">
        <w:rPr>
          <w:bCs/>
        </w:rPr>
        <w:t>: совершенствование и р</w:t>
      </w:r>
      <w:r w:rsidR="00CC56A4" w:rsidRPr="005A469D">
        <w:t>азвитие сферы культуры, укрепление межнационального и межконфессионального согласия.</w:t>
      </w:r>
    </w:p>
    <w:p w:rsidR="00CC56A4" w:rsidRPr="000557AA" w:rsidRDefault="003301F7" w:rsidP="002358E2">
      <w:pPr>
        <w:ind w:firstLine="709"/>
        <w:jc w:val="both"/>
        <w:rPr>
          <w:u w:val="single"/>
        </w:rPr>
      </w:pPr>
      <w:r w:rsidRPr="000557AA">
        <w:rPr>
          <w:u w:val="single"/>
        </w:rPr>
        <w:t>Задачи</w:t>
      </w:r>
      <w:r w:rsidR="00CC56A4" w:rsidRPr="000557AA">
        <w:rPr>
          <w:u w:val="single"/>
        </w:rPr>
        <w:t xml:space="preserve"> реализации </w:t>
      </w:r>
      <w:r w:rsidR="00BE3EC1" w:rsidRPr="000557AA">
        <w:rPr>
          <w:u w:val="single"/>
        </w:rPr>
        <w:t>п</w:t>
      </w:r>
      <w:r w:rsidR="00CC56A4" w:rsidRPr="000557AA">
        <w:rPr>
          <w:u w:val="single"/>
        </w:rPr>
        <w:t xml:space="preserve">рограммы: </w:t>
      </w:r>
    </w:p>
    <w:p w:rsidR="00D623BD" w:rsidRPr="000557AA" w:rsidRDefault="00D623BD" w:rsidP="00D623BD">
      <w:pPr>
        <w:pStyle w:val="HTML"/>
        <w:shd w:val="clear" w:color="auto" w:fill="FFFFFF"/>
        <w:ind w:firstLine="567"/>
        <w:jc w:val="both"/>
        <w:rPr>
          <w:rFonts w:ascii="Times New Roman" w:hAnsi="Times New Roman"/>
          <w:sz w:val="24"/>
          <w:szCs w:val="24"/>
        </w:rPr>
      </w:pPr>
      <w:r w:rsidRPr="000557AA">
        <w:rPr>
          <w:rFonts w:ascii="Times New Roman" w:hAnsi="Times New Roman"/>
          <w:sz w:val="24"/>
          <w:szCs w:val="24"/>
        </w:rPr>
        <w:t>1.</w:t>
      </w:r>
      <w:r w:rsidR="00897A25" w:rsidRPr="000557AA">
        <w:rPr>
          <w:rFonts w:ascii="Times New Roman" w:hAnsi="Times New Roman"/>
          <w:sz w:val="24"/>
          <w:szCs w:val="24"/>
        </w:rPr>
        <w:t xml:space="preserve"> </w:t>
      </w:r>
      <w:r w:rsidRPr="000557AA">
        <w:rPr>
          <w:rFonts w:ascii="Times New Roman" w:hAnsi="Times New Roman"/>
          <w:sz w:val="24"/>
          <w:szCs w:val="24"/>
        </w:rPr>
        <w:t>Сохранение и популяризация культурного наследия, поддержка и развитие всех видов и жанров искусства.</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2. Создание благоприятных условий для гармоничного развития межнациональных и межконфессиональных отношений.</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3. 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4. 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 xml:space="preserve">5. Развитие инфраструктуры отрасли культуры, достижение </w:t>
      </w:r>
      <w:proofErr w:type="gramStart"/>
      <w:r w:rsidRPr="000557AA">
        <w:rPr>
          <w:rFonts w:ascii="Times New Roman" w:hAnsi="Times New Roman"/>
          <w:sz w:val="24"/>
          <w:szCs w:val="24"/>
        </w:rPr>
        <w:t>качественного  уровня</w:t>
      </w:r>
      <w:proofErr w:type="gramEnd"/>
      <w:r w:rsidRPr="000557AA">
        <w:rPr>
          <w:rFonts w:ascii="Times New Roman" w:hAnsi="Times New Roman"/>
          <w:sz w:val="24"/>
          <w:szCs w:val="24"/>
        </w:rPr>
        <w:t xml:space="preserve"> предоставляемых услуг.</w:t>
      </w:r>
    </w:p>
    <w:p w:rsidR="003D0D86" w:rsidRPr="000557AA" w:rsidRDefault="003D0D86" w:rsidP="002358E2">
      <w:pPr>
        <w:ind w:firstLine="709"/>
        <w:jc w:val="both"/>
        <w:rPr>
          <w:u w:val="single"/>
        </w:rPr>
      </w:pPr>
    </w:p>
    <w:p w:rsidR="00CC56A4" w:rsidRPr="000557AA" w:rsidRDefault="00CC56A4" w:rsidP="002358E2">
      <w:pPr>
        <w:ind w:firstLine="426"/>
        <w:jc w:val="center"/>
        <w:rPr>
          <w:b/>
        </w:rPr>
      </w:pPr>
      <w:r w:rsidRPr="000557AA">
        <w:rPr>
          <w:b/>
        </w:rPr>
        <w:t xml:space="preserve">Раздел 4. Планируемые результаты реализации </w:t>
      </w:r>
      <w:r w:rsidR="00BE3EC1" w:rsidRPr="000557AA">
        <w:rPr>
          <w:b/>
        </w:rPr>
        <w:t>п</w:t>
      </w:r>
      <w:r w:rsidRPr="000557AA">
        <w:rPr>
          <w:b/>
        </w:rPr>
        <w:t>рограммы</w:t>
      </w:r>
    </w:p>
    <w:p w:rsidR="00CC56A4" w:rsidRPr="000557AA" w:rsidRDefault="00CC56A4" w:rsidP="002358E2">
      <w:pPr>
        <w:ind w:firstLine="708"/>
        <w:jc w:val="both"/>
      </w:pPr>
      <w:r w:rsidRPr="000557AA">
        <w:t xml:space="preserve">Успешное решение поставленных задач по итогам реализации </w:t>
      </w:r>
      <w:r w:rsidR="00BE3EC1" w:rsidRPr="000557AA">
        <w:t>п</w:t>
      </w:r>
      <w:r w:rsidRPr="000557AA">
        <w:t xml:space="preserve">рограммы предполагает получение следующих результатов: </w:t>
      </w:r>
    </w:p>
    <w:p w:rsidR="00666468" w:rsidRPr="000557AA" w:rsidRDefault="00666468" w:rsidP="00666468">
      <w:pPr>
        <w:ind w:firstLine="709"/>
        <w:jc w:val="both"/>
      </w:pPr>
      <w:r w:rsidRPr="000557AA">
        <w:t>- улучшение качества обслуживания населения в сфере предоставления театральных услуг,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w:t>
      </w:r>
    </w:p>
    <w:p w:rsidR="00666468" w:rsidRPr="000557AA" w:rsidRDefault="00666468" w:rsidP="00666468">
      <w:pPr>
        <w:ind w:firstLine="709"/>
        <w:jc w:val="both"/>
      </w:pPr>
      <w:r w:rsidRPr="000557AA">
        <w:t>- сохранение количества обучающихся в учреждениях дополнительного образования в сфере культуры,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w:t>
      </w:r>
    </w:p>
    <w:p w:rsidR="0038204B" w:rsidRPr="000557AA" w:rsidRDefault="0038204B" w:rsidP="0038204B">
      <w:pPr>
        <w:ind w:firstLine="709"/>
        <w:jc w:val="both"/>
      </w:pPr>
      <w:r w:rsidRPr="000557AA">
        <w:t>- обеспечение условий антитеррористической защищенности и пожарно</w:t>
      </w:r>
      <w:r w:rsidR="00820817" w:rsidRPr="000557AA">
        <w:t xml:space="preserve">й безопасности </w:t>
      </w:r>
      <w:r w:rsidRPr="000557AA">
        <w:t>в образовательных учреждениях сферы культуры</w:t>
      </w:r>
      <w:r w:rsidR="0008063C" w:rsidRPr="000557AA">
        <w:t>, театре</w:t>
      </w:r>
      <w:r w:rsidRPr="000557AA">
        <w:t>;</w:t>
      </w:r>
    </w:p>
    <w:p w:rsidR="00662015" w:rsidRPr="000557AA" w:rsidRDefault="00662015" w:rsidP="00662015">
      <w:pPr>
        <w:shd w:val="clear" w:color="auto" w:fill="FFFFFF"/>
        <w:ind w:firstLine="709"/>
        <w:jc w:val="both"/>
      </w:pPr>
      <w:r w:rsidRPr="000557AA">
        <w:t xml:space="preserve">- увеличение количества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w:t>
      </w:r>
    </w:p>
    <w:p w:rsidR="00A157D3" w:rsidRPr="000557AA" w:rsidRDefault="00A157D3" w:rsidP="00A157D3">
      <w:pPr>
        <w:shd w:val="clear" w:color="auto" w:fill="FFFFFF"/>
        <w:ind w:firstLine="709"/>
        <w:jc w:val="both"/>
      </w:pPr>
      <w:r w:rsidRPr="000557AA">
        <w:t>- создание благоприятных условий для социально-культурной адаптации и интеграции мигрантов в российское общество;</w:t>
      </w:r>
    </w:p>
    <w:p w:rsidR="00666468" w:rsidRPr="000557AA" w:rsidRDefault="00666468" w:rsidP="00666468">
      <w:pPr>
        <w:ind w:firstLine="709"/>
        <w:jc w:val="both"/>
      </w:pPr>
      <w:r w:rsidRPr="000557AA">
        <w:lastRenderedPageBreak/>
        <w:t xml:space="preserve">- расширение спектра предоставляемых культурно-досуговых услуг и возможностей выбора </w:t>
      </w:r>
      <w:proofErr w:type="gramStart"/>
      <w:r w:rsidRPr="000557AA">
        <w:t>проведения</w:t>
      </w:r>
      <w:proofErr w:type="gramEnd"/>
      <w:r w:rsidRPr="000557AA">
        <w:t xml:space="preserve"> организованного социально полезного досуга, увеличение численности населения, занимающегося самодеятельным народным творчеством, развитие декоративно-прикладного творчества, народных ремесел; </w:t>
      </w:r>
    </w:p>
    <w:p w:rsidR="00666468" w:rsidRPr="000557AA" w:rsidRDefault="00666468" w:rsidP="00666468">
      <w:pPr>
        <w:ind w:firstLine="709"/>
        <w:jc w:val="both"/>
      </w:pPr>
      <w:r w:rsidRPr="000557AA">
        <w:t>- увеличение количества и повышение качества проведенных культурно-массовых мероприятий, увеличение численности участников и зрителей мероприятий, повышение творческой активности населения, популяризация значимых событий российской культуры и истории, развитие событийного туризма в городском округе Евпатория;</w:t>
      </w:r>
    </w:p>
    <w:p w:rsidR="00666468" w:rsidRPr="000557AA" w:rsidRDefault="00666468" w:rsidP="00666468">
      <w:pPr>
        <w:ind w:firstLine="709"/>
        <w:jc w:val="both"/>
      </w:pPr>
      <w:r w:rsidRPr="000557AA">
        <w:t>- привлечение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 гуманистическое и патриотическое воспитание молодежи, получение навыков самореализации и самоорганизации для решения социальных задач;</w:t>
      </w:r>
    </w:p>
    <w:p w:rsidR="00BF0DA7" w:rsidRPr="005A469D" w:rsidRDefault="00BF0DA7" w:rsidP="000557AA">
      <w:pPr>
        <w:ind w:firstLine="709"/>
        <w:jc w:val="both"/>
      </w:pPr>
      <w:r w:rsidRPr="000557AA">
        <w:t xml:space="preserve">- увеличение количества экскурсий и потребителей в сфере музейных и экскурсионных услуг, совершенствование </w:t>
      </w:r>
      <w:r w:rsidRPr="005A469D">
        <w:t>научно-исследовательской деятельности, оказание методической помощи общественным и частным музеям городского округа, проведение мероприятий, посвященных 100-летию Евпаторийского краеведческого музея</w:t>
      </w:r>
      <w:r w:rsidR="000557AA" w:rsidRPr="005A469D">
        <w:t>, 10-летию со дня основания музея истории Крымской войны</w:t>
      </w:r>
      <w:r w:rsidRPr="005A469D">
        <w:t>;</w:t>
      </w:r>
    </w:p>
    <w:p w:rsidR="00005A7B" w:rsidRPr="000557AA" w:rsidRDefault="00005A7B" w:rsidP="000557AA">
      <w:pPr>
        <w:ind w:firstLine="709"/>
        <w:jc w:val="both"/>
      </w:pPr>
      <w:r w:rsidRPr="005A469D">
        <w:t>- увеличение объема информационных ресурсов</w:t>
      </w:r>
      <w:r w:rsidRPr="000557AA">
        <w:t xml:space="preserve"> библиотек, обеспечение сохранности библиотечных фондов, совершенствование системы электронного учета библиотечных фондов, увеличение количества читателей, обеспечение их дистанционного и внестационарного обслуживания, модернизация программного обеспечения библиотек, увеличение количества поступлений в фонды библиотек муниципального бюджетного учреждения культуры «Евпаторийская централизованная библиотечная система»;</w:t>
      </w:r>
    </w:p>
    <w:p w:rsidR="00005A7B" w:rsidRPr="000557AA" w:rsidRDefault="00005A7B" w:rsidP="00005A7B">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увеличение количества установленных мемориальных знаков;</w:t>
      </w:r>
    </w:p>
    <w:p w:rsidR="00005A7B" w:rsidRPr="000557AA" w:rsidRDefault="00005A7B" w:rsidP="00005A7B">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увеличение количества восстановленных воинских захоронений;</w:t>
      </w:r>
    </w:p>
    <w:p w:rsidR="008849CB" w:rsidRPr="000557AA" w:rsidRDefault="008849CB" w:rsidP="006C6271">
      <w:pPr>
        <w:ind w:firstLine="709"/>
        <w:jc w:val="both"/>
      </w:pPr>
      <w:r w:rsidRPr="000557AA">
        <w:t>- увеличение количества отреконструированных, капитально отремонтированных муниципальных детских школ искусств по видам искусств;</w:t>
      </w:r>
    </w:p>
    <w:p w:rsidR="008849CB" w:rsidRPr="000557AA" w:rsidRDefault="008849CB" w:rsidP="006C6271">
      <w:pPr>
        <w:ind w:firstLine="709"/>
        <w:jc w:val="both"/>
      </w:pPr>
      <w:r w:rsidRPr="000557AA">
        <w:t>- восстановление и сохранение зданий и сооружений учреждений культуры, создание условий для равного доступа населения к услугам, предоставляемым учреждениями, повышение уровня удовлетворённости населения предоставляемыми услугами;</w:t>
      </w:r>
    </w:p>
    <w:p w:rsidR="00666468" w:rsidRPr="000557AA" w:rsidRDefault="00666468" w:rsidP="00666468">
      <w:pPr>
        <w:autoSpaceDE w:val="0"/>
        <w:autoSpaceDN w:val="0"/>
        <w:adjustRightInd w:val="0"/>
        <w:ind w:firstLine="709"/>
        <w:jc w:val="both"/>
      </w:pPr>
      <w:r w:rsidRPr="000557AA">
        <w:t xml:space="preserve">- улучшение материально-технического, финансового, организационного и информационного обеспечения деятельности управления культуры и межнациональных отношений администрации города Евпатории, эффективное решение вопросов местного значения в сфере культуры, обеспечение координации деятельности подведомственных учреждений культуры и дополнительного образования в сфере культуры, межнациональных и межконфессиональных отношений, дополнительного образования, </w:t>
      </w:r>
      <w:r w:rsidR="00BF769A" w:rsidRPr="000557AA">
        <w:t xml:space="preserve">обеспечение 100% охвата </w:t>
      </w:r>
      <w:r w:rsidR="00FF15C0" w:rsidRPr="000557AA">
        <w:t>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E42B2E" w:rsidRPr="000557AA">
        <w:t>;</w:t>
      </w:r>
    </w:p>
    <w:p w:rsidR="00E42B2E" w:rsidRPr="000557AA" w:rsidRDefault="00E42B2E" w:rsidP="00666468">
      <w:pPr>
        <w:autoSpaceDE w:val="0"/>
        <w:autoSpaceDN w:val="0"/>
        <w:adjustRightInd w:val="0"/>
        <w:ind w:firstLine="709"/>
        <w:jc w:val="both"/>
      </w:pPr>
      <w:r w:rsidRPr="000557AA">
        <w:t xml:space="preserve">- </w:t>
      </w:r>
      <w:r w:rsidR="007A4AAF" w:rsidRPr="000557AA">
        <w:t>увеличение количества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Pr="000557AA">
        <w:t>.</w:t>
      </w:r>
    </w:p>
    <w:p w:rsidR="00CC56A4" w:rsidRPr="000557AA" w:rsidRDefault="00CC56A4" w:rsidP="002358E2">
      <w:pPr>
        <w:tabs>
          <w:tab w:val="left" w:pos="426"/>
        </w:tabs>
        <w:autoSpaceDE w:val="0"/>
        <w:autoSpaceDN w:val="0"/>
        <w:adjustRightInd w:val="0"/>
        <w:jc w:val="both"/>
      </w:pPr>
      <w:r w:rsidRPr="000557AA">
        <w:tab/>
      </w:r>
      <w:r w:rsidRPr="000557AA">
        <w:tab/>
      </w:r>
      <w:r w:rsidRPr="000557AA">
        <w:rPr>
          <w:u w:val="single"/>
        </w:rPr>
        <w:t>Показателями (целевыми индикаторами),</w:t>
      </w:r>
      <w:r w:rsidRPr="000557AA">
        <w:t xml:space="preserve"> характеризующими достижение целей и решение задач </w:t>
      </w:r>
      <w:r w:rsidR="00C91DF3" w:rsidRPr="000557AA">
        <w:t>п</w:t>
      </w:r>
      <w:r w:rsidRPr="000557AA">
        <w:t xml:space="preserve">рограммы, являются: </w:t>
      </w:r>
    </w:p>
    <w:p w:rsidR="00550612" w:rsidRPr="000557AA" w:rsidRDefault="00550612" w:rsidP="00550612">
      <w:pPr>
        <w:ind w:firstLine="709"/>
        <w:jc w:val="both"/>
      </w:pPr>
      <w:r w:rsidRPr="000557AA">
        <w:t>- количество проведенных кукольных спектаклей, развлекательных театрализованных представлений (стационарных и выездных);</w:t>
      </w:r>
    </w:p>
    <w:p w:rsidR="00550612" w:rsidRPr="000557AA" w:rsidRDefault="00550612" w:rsidP="00550612">
      <w:pPr>
        <w:ind w:firstLine="709"/>
        <w:jc w:val="both"/>
      </w:pPr>
      <w:r w:rsidRPr="000557AA">
        <w:t>- количество посетителей театральных мероприятий;</w:t>
      </w:r>
    </w:p>
    <w:p w:rsidR="00550612" w:rsidRPr="000557AA" w:rsidRDefault="00550612" w:rsidP="00550612">
      <w:pPr>
        <w:ind w:firstLine="709"/>
        <w:jc w:val="both"/>
      </w:pPr>
      <w:r w:rsidRPr="000557AA">
        <w:t>- количество обучающихся в учреждениях дополнительного образования в сфере культуры;</w:t>
      </w:r>
    </w:p>
    <w:p w:rsidR="006B38A2" w:rsidRPr="000557AA" w:rsidRDefault="006B38A2" w:rsidP="00550612">
      <w:pPr>
        <w:ind w:firstLine="709"/>
        <w:jc w:val="both"/>
      </w:pPr>
    </w:p>
    <w:p w:rsidR="00550612" w:rsidRPr="000557AA" w:rsidRDefault="00550612" w:rsidP="00550612">
      <w:pPr>
        <w:ind w:firstLine="709"/>
        <w:jc w:val="both"/>
      </w:pPr>
      <w:r w:rsidRPr="000557AA">
        <w:t>- количество участников городских, региональных, республиканских, всероссийских и международных конкурсов, фестивалей, выставок;</w:t>
      </w:r>
    </w:p>
    <w:p w:rsidR="00550612" w:rsidRPr="000557AA" w:rsidRDefault="00550612" w:rsidP="00550612">
      <w:pPr>
        <w:ind w:firstLine="709"/>
        <w:jc w:val="both"/>
      </w:pPr>
      <w:r w:rsidRPr="000557AA">
        <w:t>- количество посещений культурных мероприятий, проводимых школами искусств;</w:t>
      </w:r>
    </w:p>
    <w:p w:rsidR="00550612" w:rsidRPr="000557AA" w:rsidRDefault="00550612" w:rsidP="00550612">
      <w:pPr>
        <w:ind w:firstLine="709"/>
        <w:jc w:val="both"/>
      </w:pPr>
      <w:r w:rsidRPr="000557AA">
        <w:lastRenderedPageBreak/>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072BBD" w:rsidRPr="000557AA" w:rsidRDefault="00072BBD" w:rsidP="00072BBD">
      <w:pPr>
        <w:ind w:firstLine="709"/>
        <w:jc w:val="both"/>
      </w:pPr>
      <w:r w:rsidRPr="000557AA">
        <w:t>- количество проведенных мероприятий, направленных на социально-культурную адаптацию и интеграцию мигрантов в российское общество;</w:t>
      </w:r>
    </w:p>
    <w:p w:rsidR="00550612" w:rsidRPr="000557AA" w:rsidRDefault="00550612" w:rsidP="00550612">
      <w:pPr>
        <w:ind w:firstLine="709"/>
        <w:jc w:val="both"/>
      </w:pPr>
      <w:r w:rsidRPr="000557AA">
        <w:t>- количество культурно-досуговых формирований;</w:t>
      </w:r>
    </w:p>
    <w:p w:rsidR="00550612" w:rsidRPr="000557AA" w:rsidRDefault="00550612" w:rsidP="00550612">
      <w:pPr>
        <w:ind w:firstLine="709"/>
        <w:jc w:val="both"/>
      </w:pPr>
      <w:r w:rsidRPr="000557AA">
        <w:t>- количество участников клубных формирований на 1000 человек населения;</w:t>
      </w:r>
    </w:p>
    <w:p w:rsidR="00550612" w:rsidRPr="000557AA" w:rsidRDefault="00550612" w:rsidP="00550612">
      <w:pPr>
        <w:ind w:firstLine="709"/>
        <w:jc w:val="both"/>
      </w:pPr>
      <w:r w:rsidRPr="000557AA">
        <w:t>- количество культурно-массовых мероприятий, проводимых культурно-досуговыми учреждениями (в зрительных залах и на открытых площадках);</w:t>
      </w:r>
    </w:p>
    <w:p w:rsidR="00550612" w:rsidRPr="000557AA" w:rsidRDefault="00550612" w:rsidP="00550612">
      <w:pPr>
        <w:ind w:firstLine="709"/>
        <w:jc w:val="both"/>
      </w:pPr>
      <w:r w:rsidRPr="000557AA">
        <w:t>- количество посетителей (зрителей) и участников культурно-массовых мероприятий, проводимых культурно-досуговыми учреждениями;</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w:t>
      </w:r>
      <w:r w:rsidR="000F5D1D" w:rsidRPr="000557AA">
        <w:rPr>
          <w:rFonts w:ascii="Times New Roman" w:hAnsi="Times New Roman" w:cs="Times New Roman"/>
          <w:sz w:val="24"/>
          <w:szCs w:val="24"/>
        </w:rPr>
        <w:t xml:space="preserve"> </w:t>
      </w:r>
      <w:r w:rsidRPr="000557AA">
        <w:rPr>
          <w:rFonts w:ascii="Times New Roman" w:hAnsi="Times New Roman" w:cs="Times New Roman"/>
          <w:sz w:val="24"/>
          <w:szCs w:val="24"/>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уровень фактической обеспеченности клубами и учреждениями клубного типа от нормативной потребности;</w:t>
      </w:r>
    </w:p>
    <w:p w:rsidR="00550612" w:rsidRPr="005A469D" w:rsidRDefault="00550612" w:rsidP="00756091">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 число </w:t>
      </w:r>
      <w:r w:rsidRPr="005A469D">
        <w:rPr>
          <w:rFonts w:ascii="Times New Roman" w:hAnsi="Times New Roman" w:cs="Times New Roman"/>
          <w:sz w:val="24"/>
          <w:szCs w:val="24"/>
        </w:rPr>
        <w:t>посещений музеев на 1000 человек населения;</w:t>
      </w:r>
    </w:p>
    <w:p w:rsidR="00550612" w:rsidRPr="005A469D" w:rsidRDefault="00550612" w:rsidP="00550612">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количество экскурсий;</w:t>
      </w:r>
    </w:p>
    <w:p w:rsidR="00626A01" w:rsidRPr="005A469D" w:rsidRDefault="00626A01" w:rsidP="00626A01">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количество мероприятий, посвященных 100-летию Евпаторийского краеведческого музея</w:t>
      </w:r>
      <w:r w:rsidR="00A23E70" w:rsidRPr="005A469D">
        <w:rPr>
          <w:rFonts w:ascii="Times New Roman" w:hAnsi="Times New Roman" w:cs="Times New Roman"/>
          <w:sz w:val="24"/>
          <w:szCs w:val="24"/>
        </w:rPr>
        <w:t>, 10-летию со дня основания музея истории Крымской войны</w:t>
      </w:r>
      <w:r w:rsidRPr="005A469D">
        <w:rPr>
          <w:rFonts w:ascii="Times New Roman" w:hAnsi="Times New Roman" w:cs="Times New Roman"/>
          <w:sz w:val="24"/>
          <w:szCs w:val="24"/>
        </w:rPr>
        <w:t>;</w:t>
      </w:r>
    </w:p>
    <w:p w:rsidR="00550612" w:rsidRPr="005A469D" w:rsidRDefault="00550612" w:rsidP="00550612">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уровень фактической обеспеченности библиотеками от нормативной потребности;</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количество посещений</w:t>
      </w:r>
      <w:r w:rsidRPr="000557AA">
        <w:rPr>
          <w:rFonts w:ascii="Times New Roman" w:hAnsi="Times New Roman" w:cs="Times New Roman"/>
          <w:sz w:val="24"/>
          <w:szCs w:val="24"/>
        </w:rPr>
        <w:t xml:space="preserve"> общедоступных библиотек (в том числе культурно-массовых мероприятий</w:t>
      </w:r>
      <w:r w:rsidR="00D070AD" w:rsidRPr="000557AA">
        <w:rPr>
          <w:rFonts w:ascii="Times New Roman" w:hAnsi="Times New Roman" w:cs="Times New Roman"/>
          <w:sz w:val="24"/>
          <w:szCs w:val="24"/>
        </w:rPr>
        <w:t xml:space="preserve"> и онлайн</w:t>
      </w:r>
      <w:r w:rsidRPr="000557AA">
        <w:rPr>
          <w:rFonts w:ascii="Times New Roman" w:hAnsi="Times New Roman" w:cs="Times New Roman"/>
          <w:sz w:val="24"/>
          <w:szCs w:val="24"/>
        </w:rPr>
        <w:t>);</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читателей общедоступных библиотек;</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книговыдач в библиотеках;</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посещений организаций культуры по отношению к уровню 2017 года (в части посещений библиотек);</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установленных мемориальных знаков;</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восстановленных воинских захоронений;</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отреконструированных, капитально отремонтированных муниципальных детских школ искусств по видам искусств;</w:t>
      </w:r>
    </w:p>
    <w:p w:rsidR="00AC7D04" w:rsidRPr="000557AA" w:rsidRDefault="00AC7D04" w:rsidP="00A46994">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5621F7" w:rsidRPr="000557AA" w:rsidRDefault="00550612" w:rsidP="00550612">
      <w:pPr>
        <w:tabs>
          <w:tab w:val="left" w:pos="284"/>
        </w:tabs>
        <w:ind w:firstLine="708"/>
        <w:jc w:val="both"/>
      </w:pPr>
      <w:r w:rsidRPr="000557AA">
        <w:t xml:space="preserve">- </w:t>
      </w:r>
      <w:r w:rsidR="00003AC4" w:rsidRPr="000557AA">
        <w:t>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FD19E8" w:rsidRPr="000557AA">
        <w:t>;</w:t>
      </w:r>
    </w:p>
    <w:p w:rsidR="007A4AAF" w:rsidRPr="000557AA" w:rsidRDefault="007A4AAF" w:rsidP="00550612">
      <w:pPr>
        <w:tabs>
          <w:tab w:val="left" w:pos="284"/>
        </w:tabs>
        <w:ind w:firstLine="708"/>
        <w:jc w:val="both"/>
      </w:pPr>
      <w:r w:rsidRPr="000557AA">
        <w:t>- количество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p>
    <w:p w:rsidR="00E8264C" w:rsidRPr="000557AA" w:rsidRDefault="00CC56A4" w:rsidP="008A47E6">
      <w:pPr>
        <w:jc w:val="center"/>
        <w:rPr>
          <w:b/>
        </w:rPr>
      </w:pPr>
      <w:r w:rsidRPr="000557AA">
        <w:rPr>
          <w:b/>
        </w:rPr>
        <w:t>Раздел 5. Характеристика</w:t>
      </w:r>
      <w:r w:rsidR="00F77273" w:rsidRPr="000557AA">
        <w:rPr>
          <w:b/>
        </w:rPr>
        <w:t xml:space="preserve"> основных</w:t>
      </w:r>
      <w:r w:rsidRPr="000557AA">
        <w:rPr>
          <w:b/>
        </w:rPr>
        <w:t xml:space="preserve"> мероприятий</w:t>
      </w:r>
      <w:r w:rsidR="00F77273" w:rsidRPr="000557AA">
        <w:rPr>
          <w:b/>
        </w:rPr>
        <w:t>,</w:t>
      </w:r>
      <w:r w:rsidR="008C342A" w:rsidRPr="000557AA">
        <w:rPr>
          <w:b/>
        </w:rPr>
        <w:t xml:space="preserve"> </w:t>
      </w:r>
      <w:r w:rsidR="00F77273" w:rsidRPr="000557AA">
        <w:rPr>
          <w:b/>
        </w:rPr>
        <w:t xml:space="preserve"> </w:t>
      </w:r>
    </w:p>
    <w:p w:rsidR="008A47E6" w:rsidRPr="000557AA" w:rsidRDefault="00F77273" w:rsidP="008A47E6">
      <w:pPr>
        <w:jc w:val="center"/>
        <w:rPr>
          <w:b/>
        </w:rPr>
      </w:pPr>
      <w:r w:rsidRPr="000557AA">
        <w:rPr>
          <w:b/>
        </w:rPr>
        <w:t>направленных на достижение целей и задач</w:t>
      </w:r>
      <w:r w:rsidR="00CC56A4" w:rsidRPr="000557AA">
        <w:rPr>
          <w:b/>
        </w:rPr>
        <w:t xml:space="preserve"> </w:t>
      </w:r>
      <w:r w:rsidR="0074266D" w:rsidRPr="000557AA">
        <w:rPr>
          <w:b/>
        </w:rPr>
        <w:t>п</w:t>
      </w:r>
      <w:r w:rsidR="00CC56A4" w:rsidRPr="000557AA">
        <w:rPr>
          <w:b/>
        </w:rPr>
        <w:t>рограммы</w:t>
      </w:r>
    </w:p>
    <w:p w:rsidR="00CC56A4" w:rsidRPr="000557AA" w:rsidRDefault="00CC56A4"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b/>
          <w:sz w:val="24"/>
          <w:szCs w:val="24"/>
        </w:rPr>
        <w:t xml:space="preserve"> </w:t>
      </w:r>
      <w:r w:rsidRPr="000557AA">
        <w:rPr>
          <w:rFonts w:ascii="Times New Roman" w:hAnsi="Times New Roman" w:cs="Times New Roman"/>
          <w:sz w:val="24"/>
          <w:szCs w:val="24"/>
        </w:rPr>
        <w:t xml:space="preserve">Реализация </w:t>
      </w:r>
      <w:r w:rsidR="0074266D" w:rsidRPr="000557AA">
        <w:rPr>
          <w:rFonts w:ascii="Times New Roman" w:hAnsi="Times New Roman" w:cs="Times New Roman"/>
          <w:sz w:val="24"/>
          <w:szCs w:val="24"/>
        </w:rPr>
        <w:t>п</w:t>
      </w:r>
      <w:r w:rsidRPr="000557AA">
        <w:rPr>
          <w:rFonts w:ascii="Times New Roman" w:hAnsi="Times New Roman" w:cs="Times New Roman"/>
          <w:sz w:val="24"/>
          <w:szCs w:val="24"/>
        </w:rPr>
        <w:t>рограммы предполагает выполнение комплекса мероприятий, направленных на достижение цел</w:t>
      </w:r>
      <w:r w:rsidR="0055266E" w:rsidRPr="000557AA">
        <w:rPr>
          <w:rFonts w:ascii="Times New Roman" w:hAnsi="Times New Roman" w:cs="Times New Roman"/>
          <w:sz w:val="24"/>
          <w:szCs w:val="24"/>
        </w:rPr>
        <w:t>и</w:t>
      </w:r>
      <w:r w:rsidRPr="000557AA">
        <w:rPr>
          <w:rFonts w:ascii="Times New Roman" w:hAnsi="Times New Roman" w:cs="Times New Roman"/>
          <w:sz w:val="24"/>
          <w:szCs w:val="24"/>
        </w:rPr>
        <w:t xml:space="preserve"> и решени</w:t>
      </w:r>
      <w:r w:rsidR="0055266E" w:rsidRPr="000557AA">
        <w:rPr>
          <w:rFonts w:ascii="Times New Roman" w:hAnsi="Times New Roman" w:cs="Times New Roman"/>
          <w:sz w:val="24"/>
          <w:szCs w:val="24"/>
        </w:rPr>
        <w:t>я</w:t>
      </w:r>
      <w:r w:rsidRPr="000557AA">
        <w:rPr>
          <w:rFonts w:ascii="Times New Roman" w:hAnsi="Times New Roman" w:cs="Times New Roman"/>
          <w:sz w:val="24"/>
          <w:szCs w:val="24"/>
        </w:rPr>
        <w:t xml:space="preserve"> задач в сфере реализации </w:t>
      </w:r>
      <w:r w:rsidR="0074266D" w:rsidRPr="000557AA">
        <w:rPr>
          <w:rFonts w:ascii="Times New Roman" w:hAnsi="Times New Roman" w:cs="Times New Roman"/>
          <w:sz w:val="24"/>
          <w:szCs w:val="24"/>
        </w:rPr>
        <w:t>п</w:t>
      </w:r>
      <w:r w:rsidRPr="000557AA">
        <w:rPr>
          <w:rFonts w:ascii="Times New Roman" w:hAnsi="Times New Roman" w:cs="Times New Roman"/>
          <w:sz w:val="24"/>
          <w:szCs w:val="24"/>
        </w:rPr>
        <w:t xml:space="preserve">рограммы. </w:t>
      </w:r>
    </w:p>
    <w:p w:rsidR="00815718" w:rsidRPr="000557AA" w:rsidRDefault="00815718"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 1</w:t>
      </w:r>
      <w:r w:rsidR="0079623F" w:rsidRPr="000557AA">
        <w:rPr>
          <w:rFonts w:ascii="Times New Roman" w:hAnsi="Times New Roman" w:cs="Times New Roman"/>
          <w:sz w:val="24"/>
          <w:szCs w:val="24"/>
        </w:rPr>
        <w:t xml:space="preserve">. </w:t>
      </w:r>
      <w:r w:rsidR="00A32417" w:rsidRPr="000557AA">
        <w:rPr>
          <w:rFonts w:ascii="Times New Roman" w:hAnsi="Times New Roman" w:cs="Times New Roman"/>
          <w:sz w:val="24"/>
          <w:szCs w:val="24"/>
        </w:rPr>
        <w:t>Сохранение и популяризация культурного наследия, поддержка и развитие всех видов и жанров искусства</w:t>
      </w:r>
      <w:r w:rsidR="00A72A8B" w:rsidRPr="000557AA">
        <w:rPr>
          <w:rFonts w:ascii="Times New Roman" w:hAnsi="Times New Roman" w:cs="Times New Roman"/>
          <w:sz w:val="24"/>
          <w:szCs w:val="24"/>
        </w:rPr>
        <w:t xml:space="preserve"> планируется посредством реализации следующих мероприятий</w:t>
      </w:r>
      <w:r w:rsidRPr="000557AA">
        <w:rPr>
          <w:rFonts w:ascii="Times New Roman" w:hAnsi="Times New Roman" w:cs="Times New Roman"/>
          <w:sz w:val="24"/>
          <w:szCs w:val="24"/>
        </w:rPr>
        <w:t xml:space="preserve">: </w:t>
      </w:r>
    </w:p>
    <w:p w:rsidR="00BB069D" w:rsidRPr="000557AA" w:rsidRDefault="00BB069D"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1.1. </w:t>
      </w:r>
      <w:r w:rsidR="00612D46" w:rsidRPr="000557AA">
        <w:rPr>
          <w:rFonts w:ascii="Times New Roman" w:hAnsi="Times New Roman" w:cs="Times New Roman"/>
          <w:sz w:val="24"/>
          <w:szCs w:val="24"/>
        </w:rPr>
        <w:t xml:space="preserve">Развитие и укрепление материально-технической базы </w:t>
      </w:r>
      <w:r w:rsidR="00A9679B" w:rsidRPr="000557AA">
        <w:rPr>
          <w:rFonts w:ascii="Times New Roman" w:hAnsi="Times New Roman" w:cs="Times New Roman"/>
          <w:sz w:val="24"/>
          <w:szCs w:val="24"/>
        </w:rPr>
        <w:t>детских школ искусств и театров, приобретение музыкальных инструментов</w:t>
      </w:r>
      <w:r w:rsidR="005D61B3" w:rsidRPr="000557AA">
        <w:rPr>
          <w:rFonts w:ascii="Times New Roman" w:hAnsi="Times New Roman" w:cs="Times New Roman"/>
          <w:sz w:val="24"/>
          <w:szCs w:val="24"/>
        </w:rPr>
        <w:t>:</w:t>
      </w:r>
    </w:p>
    <w:p w:rsidR="00AE1EE3" w:rsidRPr="000557AA" w:rsidRDefault="00AE1EE3"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 обновление ученической мебели (приобретение мольбертов, </w:t>
      </w:r>
      <w:proofErr w:type="gramStart"/>
      <w:r w:rsidRPr="000557AA">
        <w:rPr>
          <w:rFonts w:ascii="Times New Roman" w:hAnsi="Times New Roman" w:cs="Times New Roman"/>
          <w:sz w:val="24"/>
          <w:szCs w:val="24"/>
        </w:rPr>
        <w:t>специализированных  столов</w:t>
      </w:r>
      <w:proofErr w:type="gramEnd"/>
      <w:r w:rsidRPr="000557AA">
        <w:rPr>
          <w:rFonts w:ascii="Times New Roman" w:hAnsi="Times New Roman" w:cs="Times New Roman"/>
          <w:sz w:val="24"/>
          <w:szCs w:val="24"/>
        </w:rPr>
        <w:t>, стульев и т.д.);</w:t>
      </w:r>
    </w:p>
    <w:p w:rsidR="00BD3533" w:rsidRPr="000557AA" w:rsidRDefault="00BD3533"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lastRenderedPageBreak/>
        <w:t xml:space="preserve">- </w:t>
      </w:r>
      <w:r w:rsidR="007C39AF" w:rsidRPr="000557AA">
        <w:rPr>
          <w:rFonts w:ascii="Times New Roman" w:hAnsi="Times New Roman" w:cs="Times New Roman"/>
          <w:sz w:val="24"/>
          <w:szCs w:val="24"/>
        </w:rPr>
        <w:t>обновление</w:t>
      </w:r>
      <w:r w:rsidRPr="000557AA">
        <w:rPr>
          <w:rFonts w:ascii="Times New Roman" w:hAnsi="Times New Roman" w:cs="Times New Roman"/>
          <w:sz w:val="24"/>
          <w:szCs w:val="24"/>
        </w:rPr>
        <w:t xml:space="preserve"> компьютерной техники, комплектующих, оргтехники и т.д.;</w:t>
      </w:r>
    </w:p>
    <w:p w:rsidR="00AE1EE3" w:rsidRPr="000557AA" w:rsidRDefault="00AE1EE3"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приобретение музыкальных инструментов, оборудования и материалов для детских школ искусств;</w:t>
      </w:r>
    </w:p>
    <w:p w:rsidR="008E1460" w:rsidRPr="000557AA" w:rsidRDefault="008E1460"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приобретение световой и звукоусилительной аппаратуры, оргтехники, мебели, другого оборудования</w:t>
      </w:r>
      <w:r w:rsidR="00B77596" w:rsidRPr="000557AA">
        <w:rPr>
          <w:rFonts w:ascii="Times New Roman" w:hAnsi="Times New Roman" w:cs="Times New Roman"/>
          <w:sz w:val="24"/>
          <w:szCs w:val="24"/>
        </w:rPr>
        <w:t>, инвентаря</w:t>
      </w:r>
      <w:r w:rsidRPr="000557AA">
        <w:rPr>
          <w:rFonts w:ascii="Times New Roman" w:hAnsi="Times New Roman" w:cs="Times New Roman"/>
          <w:sz w:val="24"/>
          <w:szCs w:val="24"/>
        </w:rPr>
        <w:t xml:space="preserve"> для проведения стационарных и выездных спектаклей, других театральных мероприятий;</w:t>
      </w:r>
    </w:p>
    <w:p w:rsidR="008E1460" w:rsidRPr="000557AA" w:rsidRDefault="008E1460"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приобретение швейного оборудования, тканей, фурнитуры, грима, красок, других материалов для изготовления сцениче</w:t>
      </w:r>
      <w:r w:rsidR="00DC4480" w:rsidRPr="000557AA">
        <w:rPr>
          <w:rFonts w:ascii="Times New Roman" w:hAnsi="Times New Roman" w:cs="Times New Roman"/>
          <w:sz w:val="24"/>
          <w:szCs w:val="24"/>
        </w:rPr>
        <w:t>ских декораций, костюмов, кукол.</w:t>
      </w:r>
    </w:p>
    <w:p w:rsidR="008E1424" w:rsidRPr="000557AA" w:rsidRDefault="008E1424" w:rsidP="008E1424">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1.2. </w:t>
      </w:r>
      <w:r w:rsidR="004275BB" w:rsidRPr="000557AA">
        <w:rPr>
          <w:rFonts w:ascii="Times New Roman" w:hAnsi="Times New Roman" w:cs="Times New Roman"/>
          <w:sz w:val="24"/>
          <w:szCs w:val="24"/>
        </w:rPr>
        <w:t xml:space="preserve">Обеспечение условий антитеррористической защищенности </w:t>
      </w:r>
      <w:r w:rsidR="00D81BDF" w:rsidRPr="000557AA">
        <w:rPr>
          <w:rFonts w:ascii="Times New Roman" w:hAnsi="Times New Roman" w:cs="Times New Roman"/>
          <w:sz w:val="24"/>
          <w:szCs w:val="24"/>
        </w:rPr>
        <w:t xml:space="preserve">и пожарной безопасности </w:t>
      </w:r>
      <w:r w:rsidR="004275BB" w:rsidRPr="000557AA">
        <w:rPr>
          <w:rFonts w:ascii="Times New Roman" w:hAnsi="Times New Roman" w:cs="Times New Roman"/>
          <w:sz w:val="24"/>
          <w:szCs w:val="24"/>
        </w:rPr>
        <w:t>в образовател</w:t>
      </w:r>
      <w:r w:rsidR="009B7079" w:rsidRPr="000557AA">
        <w:rPr>
          <w:rFonts w:ascii="Times New Roman" w:hAnsi="Times New Roman" w:cs="Times New Roman"/>
          <w:sz w:val="24"/>
          <w:szCs w:val="24"/>
        </w:rPr>
        <w:t>ьных учреждениях сферы культуры</w:t>
      </w:r>
      <w:r w:rsidR="00C6280A" w:rsidRPr="000557AA">
        <w:rPr>
          <w:rFonts w:ascii="Times New Roman" w:hAnsi="Times New Roman" w:cs="Times New Roman"/>
          <w:sz w:val="24"/>
          <w:szCs w:val="24"/>
        </w:rPr>
        <w:t>, театре</w:t>
      </w:r>
      <w:r w:rsidRPr="000557AA">
        <w:rPr>
          <w:rFonts w:ascii="Times New Roman" w:hAnsi="Times New Roman" w:cs="Times New Roman"/>
          <w:sz w:val="24"/>
          <w:szCs w:val="24"/>
        </w:rPr>
        <w:t>:</w:t>
      </w:r>
    </w:p>
    <w:p w:rsidR="00F9617E" w:rsidRPr="000557AA" w:rsidRDefault="00F9617E" w:rsidP="00F9617E">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 установка системы автоматической противопожарной сигнализации в учреждениях </w:t>
      </w:r>
      <w:r w:rsidR="00EC6F57" w:rsidRPr="000557AA">
        <w:rPr>
          <w:rFonts w:ascii="Times New Roman" w:hAnsi="Times New Roman"/>
          <w:sz w:val="24"/>
          <w:szCs w:val="24"/>
        </w:rPr>
        <w:t xml:space="preserve">дополнительного </w:t>
      </w:r>
      <w:r w:rsidRPr="000557AA">
        <w:rPr>
          <w:rFonts w:ascii="Times New Roman" w:hAnsi="Times New Roman"/>
          <w:sz w:val="24"/>
          <w:szCs w:val="24"/>
        </w:rPr>
        <w:t>образования</w:t>
      </w:r>
      <w:r w:rsidR="00C6280A" w:rsidRPr="000557AA">
        <w:rPr>
          <w:rFonts w:ascii="Times New Roman" w:hAnsi="Times New Roman"/>
          <w:sz w:val="24"/>
          <w:szCs w:val="24"/>
        </w:rPr>
        <w:t>, театре</w:t>
      </w:r>
      <w:r w:rsidRPr="000557AA">
        <w:rPr>
          <w:rFonts w:ascii="Times New Roman" w:hAnsi="Times New Roman"/>
          <w:sz w:val="24"/>
          <w:szCs w:val="24"/>
        </w:rPr>
        <w:t>;</w:t>
      </w:r>
    </w:p>
    <w:p w:rsidR="00F9617E" w:rsidRPr="000557AA" w:rsidRDefault="00F9617E" w:rsidP="00F9617E">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обработка деревянных конструкций школ</w:t>
      </w:r>
      <w:r w:rsidR="00C6280A" w:rsidRPr="000557AA">
        <w:rPr>
          <w:rFonts w:ascii="Times New Roman" w:hAnsi="Times New Roman"/>
          <w:sz w:val="24"/>
          <w:szCs w:val="24"/>
        </w:rPr>
        <w:t>, театра</w:t>
      </w:r>
      <w:r w:rsidRPr="000557AA">
        <w:rPr>
          <w:rFonts w:ascii="Times New Roman" w:hAnsi="Times New Roman"/>
          <w:sz w:val="24"/>
          <w:szCs w:val="24"/>
        </w:rPr>
        <w:t xml:space="preserve"> противопожарным составом, проведение других противопожарных мероприятий;</w:t>
      </w:r>
    </w:p>
    <w:p w:rsidR="00F9617E" w:rsidRPr="000557AA" w:rsidRDefault="00F9617E" w:rsidP="00F9617E">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установка системы видеонаблюдения, тревожной кнопки, ограждений, проведение других мероприятий по обеспечению антитеррористической безопасности в учреждениях</w:t>
      </w:r>
      <w:r w:rsidR="00815B63" w:rsidRPr="000557AA">
        <w:rPr>
          <w:rFonts w:ascii="Times New Roman" w:hAnsi="Times New Roman"/>
          <w:sz w:val="24"/>
          <w:szCs w:val="24"/>
        </w:rPr>
        <w:t xml:space="preserve"> дополнительного образования</w:t>
      </w:r>
      <w:r w:rsidR="00C6280A" w:rsidRPr="000557AA">
        <w:rPr>
          <w:rFonts w:ascii="Times New Roman" w:hAnsi="Times New Roman"/>
          <w:sz w:val="24"/>
          <w:szCs w:val="24"/>
        </w:rPr>
        <w:t>, театре</w:t>
      </w:r>
      <w:r w:rsidRPr="000557AA">
        <w:rPr>
          <w:rFonts w:ascii="Times New Roman" w:hAnsi="Times New Roman"/>
          <w:sz w:val="24"/>
          <w:szCs w:val="24"/>
        </w:rPr>
        <w:t xml:space="preserve">. </w:t>
      </w:r>
    </w:p>
    <w:p w:rsidR="00815718" w:rsidRPr="000557AA" w:rsidRDefault="00A240F2"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1.</w:t>
      </w:r>
      <w:r w:rsidR="000121B8" w:rsidRPr="000557AA">
        <w:rPr>
          <w:rFonts w:ascii="Times New Roman" w:hAnsi="Times New Roman" w:cs="Times New Roman"/>
          <w:sz w:val="24"/>
          <w:szCs w:val="24"/>
        </w:rPr>
        <w:t>3</w:t>
      </w:r>
      <w:r w:rsidR="00607331" w:rsidRPr="000557AA">
        <w:rPr>
          <w:rFonts w:ascii="Times New Roman" w:hAnsi="Times New Roman" w:cs="Times New Roman"/>
          <w:sz w:val="24"/>
          <w:szCs w:val="24"/>
        </w:rPr>
        <w:t xml:space="preserve">. </w:t>
      </w:r>
      <w:r w:rsidR="00815718" w:rsidRPr="000557AA">
        <w:rPr>
          <w:rFonts w:ascii="Times New Roman" w:hAnsi="Times New Roman" w:cs="Times New Roman"/>
          <w:sz w:val="24"/>
          <w:szCs w:val="24"/>
        </w:rPr>
        <w:t>Финансовое и материально-техническое обеспечение деятельности МБУК «Театр-студия кукол «Марионетки», в том числе:</w:t>
      </w:r>
    </w:p>
    <w:p w:rsidR="00815718" w:rsidRPr="000557AA" w:rsidRDefault="00815718"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расходы на заработную плату работников;</w:t>
      </w:r>
    </w:p>
    <w:p w:rsidR="00815718" w:rsidRPr="000557AA" w:rsidRDefault="00815718"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организация и проведение театральных мероприятий (театральных фестивалей, праздников, театрализованных представлений, концертов, игровых программ),  монтаж системы автоматической противопожарной сигнализации, установка и обслуживание тревожной кнопки, обработка чердачных помещений, деревянных конструкций и декораций театра противопожарным составом, проведение других противопожарных мероприятий (приобретение и заправка огнетушителей и др.), обеспечение участия сотрудников театра в выездных фестивалях, мастер-классах,  стажировках, семинарах,  обучение, курсы повышения квалификации и др.</w:t>
      </w:r>
    </w:p>
    <w:p w:rsidR="00815718" w:rsidRPr="000557AA" w:rsidRDefault="00917240" w:rsidP="00815718">
      <w:pPr>
        <w:pStyle w:val="a3"/>
        <w:spacing w:after="0" w:line="240" w:lineRule="auto"/>
        <w:ind w:left="0" w:firstLine="709"/>
        <w:jc w:val="both"/>
        <w:rPr>
          <w:rFonts w:ascii="Times New Roman" w:hAnsi="Times New Roman"/>
          <w:b/>
          <w:i/>
          <w:sz w:val="24"/>
          <w:szCs w:val="24"/>
        </w:rPr>
      </w:pPr>
      <w:r w:rsidRPr="000557AA">
        <w:rPr>
          <w:rFonts w:ascii="Times New Roman" w:hAnsi="Times New Roman"/>
          <w:sz w:val="24"/>
          <w:szCs w:val="24"/>
        </w:rPr>
        <w:t>1.</w:t>
      </w:r>
      <w:r w:rsidR="000121B8" w:rsidRPr="000557AA">
        <w:rPr>
          <w:rFonts w:ascii="Times New Roman" w:hAnsi="Times New Roman"/>
          <w:sz w:val="24"/>
          <w:szCs w:val="24"/>
        </w:rPr>
        <w:t>4</w:t>
      </w:r>
      <w:r w:rsidR="00815718" w:rsidRPr="000557AA">
        <w:rPr>
          <w:rFonts w:ascii="Times New Roman" w:hAnsi="Times New Roman"/>
          <w:sz w:val="24"/>
          <w:szCs w:val="24"/>
        </w:rPr>
        <w:t>. Финансовое и материально-техническое обеспечение деятельности МБУДО «Евпаторийская детская школа искусств», в том числе:</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0557AA" w:rsidRDefault="00C71F6F" w:rsidP="00815718">
      <w:pPr>
        <w:pStyle w:val="a3"/>
        <w:spacing w:after="0" w:line="240" w:lineRule="auto"/>
        <w:ind w:left="0" w:firstLine="709"/>
        <w:jc w:val="both"/>
        <w:rPr>
          <w:rFonts w:ascii="Times New Roman" w:hAnsi="Times New Roman"/>
          <w:b/>
          <w:i/>
          <w:sz w:val="24"/>
          <w:szCs w:val="24"/>
        </w:rPr>
      </w:pPr>
      <w:r w:rsidRPr="000557AA">
        <w:rPr>
          <w:rFonts w:ascii="Times New Roman" w:hAnsi="Times New Roman"/>
          <w:sz w:val="24"/>
          <w:szCs w:val="24"/>
        </w:rPr>
        <w:t>1.</w:t>
      </w:r>
      <w:r w:rsidR="000121B8" w:rsidRPr="000557AA">
        <w:rPr>
          <w:rFonts w:ascii="Times New Roman" w:hAnsi="Times New Roman"/>
          <w:sz w:val="24"/>
          <w:szCs w:val="24"/>
        </w:rPr>
        <w:t>5</w:t>
      </w:r>
      <w:r w:rsidR="00815718" w:rsidRPr="000557AA">
        <w:rPr>
          <w:rFonts w:ascii="Times New Roman" w:hAnsi="Times New Roman"/>
          <w:sz w:val="24"/>
          <w:szCs w:val="24"/>
        </w:rPr>
        <w:t>. Финансовое и материально-техническое обеспечение деятельности МБУДО «Новоозерновская детская школа искусств», в том числе:</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0557AA" w:rsidRDefault="0072656B" w:rsidP="00815718">
      <w:pPr>
        <w:pStyle w:val="a3"/>
        <w:spacing w:after="0" w:line="240" w:lineRule="auto"/>
        <w:ind w:left="0" w:firstLine="709"/>
        <w:jc w:val="both"/>
        <w:rPr>
          <w:rFonts w:ascii="Times New Roman" w:hAnsi="Times New Roman"/>
          <w:b/>
          <w:i/>
          <w:sz w:val="24"/>
          <w:szCs w:val="24"/>
        </w:rPr>
      </w:pPr>
      <w:r w:rsidRPr="000557AA">
        <w:rPr>
          <w:rFonts w:ascii="Times New Roman" w:hAnsi="Times New Roman"/>
          <w:sz w:val="24"/>
          <w:szCs w:val="24"/>
        </w:rPr>
        <w:t>1.</w:t>
      </w:r>
      <w:r w:rsidR="000121B8" w:rsidRPr="000557AA">
        <w:rPr>
          <w:rFonts w:ascii="Times New Roman" w:hAnsi="Times New Roman"/>
          <w:sz w:val="24"/>
          <w:szCs w:val="24"/>
        </w:rPr>
        <w:t>6</w:t>
      </w:r>
      <w:r w:rsidR="00815718" w:rsidRPr="000557AA">
        <w:rPr>
          <w:rFonts w:ascii="Times New Roman" w:hAnsi="Times New Roman"/>
          <w:sz w:val="24"/>
          <w:szCs w:val="24"/>
        </w:rPr>
        <w:t xml:space="preserve">. Финансовое и материально-техническое обеспечение деятельности МБУДО «Евпаторийская детская художественная школа им. </w:t>
      </w:r>
      <w:proofErr w:type="spellStart"/>
      <w:r w:rsidR="00815718" w:rsidRPr="000557AA">
        <w:rPr>
          <w:rFonts w:ascii="Times New Roman" w:hAnsi="Times New Roman"/>
          <w:sz w:val="24"/>
          <w:szCs w:val="24"/>
        </w:rPr>
        <w:t>Ю.В.Волкова</w:t>
      </w:r>
      <w:proofErr w:type="spellEnd"/>
      <w:r w:rsidR="00815718" w:rsidRPr="000557AA">
        <w:rPr>
          <w:rFonts w:ascii="Times New Roman" w:hAnsi="Times New Roman"/>
          <w:sz w:val="24"/>
          <w:szCs w:val="24"/>
        </w:rPr>
        <w:t>», в том числе:</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lastRenderedPageBreak/>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 xml:space="preserve">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w:t>
      </w:r>
      <w:r w:rsidRPr="000557AA">
        <w:rPr>
          <w:rFonts w:ascii="Times New Roman" w:hAnsi="Times New Roman"/>
          <w:sz w:val="24"/>
          <w:szCs w:val="24"/>
          <w:lang w:eastAsia="ru-RU"/>
        </w:rPr>
        <w:t>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0557AA" w:rsidRDefault="0072656B" w:rsidP="0081571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1.</w:t>
      </w:r>
      <w:r w:rsidR="000121B8" w:rsidRPr="000557AA">
        <w:rPr>
          <w:rFonts w:ascii="Times New Roman" w:hAnsi="Times New Roman"/>
          <w:sz w:val="24"/>
          <w:szCs w:val="24"/>
          <w:lang w:eastAsia="ru-RU"/>
        </w:rPr>
        <w:t>7</w:t>
      </w:r>
      <w:r w:rsidR="00815718" w:rsidRPr="000557AA">
        <w:rPr>
          <w:rFonts w:ascii="Times New Roman" w:hAnsi="Times New Roman"/>
          <w:sz w:val="24"/>
          <w:szCs w:val="24"/>
          <w:lang w:eastAsia="ru-RU"/>
        </w:rPr>
        <w:t xml:space="preserve">. </w:t>
      </w:r>
      <w:r w:rsidR="006E3EF9" w:rsidRPr="000557AA">
        <w:rPr>
          <w:rFonts w:ascii="Times New Roman" w:hAnsi="Times New Roman"/>
          <w:sz w:val="24"/>
          <w:szCs w:val="24"/>
          <w:lang w:eastAsia="ru-RU"/>
        </w:rPr>
        <w:t>Компенсация расходов на оплату жилых помещений, отопления и электроэнергии педагогическим работникам, проживающим в сельской местности и работающим в муниципальных образовательных организациях, расположенных в сельской местности</w:t>
      </w:r>
      <w:r w:rsidR="00815718" w:rsidRPr="000557AA">
        <w:rPr>
          <w:rFonts w:ascii="Times New Roman" w:hAnsi="Times New Roman"/>
          <w:sz w:val="24"/>
          <w:szCs w:val="24"/>
          <w:lang w:eastAsia="ru-RU"/>
        </w:rPr>
        <w:t>, в том числе:</w:t>
      </w:r>
    </w:p>
    <w:p w:rsidR="00815718" w:rsidRPr="000557AA" w:rsidRDefault="00815718" w:rsidP="00815718">
      <w:pPr>
        <w:ind w:firstLine="709"/>
        <w:jc w:val="both"/>
      </w:pPr>
      <w:r w:rsidRPr="000557AA">
        <w:t xml:space="preserve">- расходы на предоставление компенсации расходов на оплату жилых помещений, их отопления и обеспечения электроэнергией, как меры дополнительной поддержки педагогическим работникам, руководителям и заместителям руководителей образовательных организаций, руководителям структурных подразделений образовательных организаций и их заместителям, проживающим в сельской местности и работающим в </w:t>
      </w:r>
      <w:r w:rsidRPr="000557AA">
        <w:rPr>
          <w:rStyle w:val="23"/>
          <w:color w:val="auto"/>
          <w:sz w:val="24"/>
          <w:szCs w:val="24"/>
        </w:rPr>
        <w:t>муниципальном бюджетном учреждении дополнительного образования «Новоозерновская детская школа искусств»</w:t>
      </w:r>
      <w:r w:rsidRPr="000557AA">
        <w:t>, рас</w:t>
      </w:r>
      <w:r w:rsidR="00F760E7" w:rsidRPr="000557AA">
        <w:t>положенном в сельской местности.</w:t>
      </w:r>
    </w:p>
    <w:p w:rsidR="0011334F" w:rsidRPr="000557AA" w:rsidRDefault="00A32417" w:rsidP="0011334F">
      <w:pPr>
        <w:shd w:val="clear" w:color="auto" w:fill="FFFFFF"/>
        <w:ind w:firstLine="709"/>
        <w:jc w:val="both"/>
      </w:pPr>
      <w:r w:rsidRPr="000557AA">
        <w:t>2</w:t>
      </w:r>
      <w:r w:rsidR="00D068AD" w:rsidRPr="000557AA">
        <w:t xml:space="preserve">. </w:t>
      </w:r>
      <w:r w:rsidRPr="000557AA">
        <w:t>Создание благоприятных условий для гармоничного развития межнациональных и межконфессиональных отношений</w:t>
      </w:r>
      <w:r w:rsidR="002C39EE" w:rsidRPr="000557AA">
        <w:t xml:space="preserve"> планируется посредством реализации следующ</w:t>
      </w:r>
      <w:r w:rsidR="00444B61" w:rsidRPr="000557AA">
        <w:t>их</w:t>
      </w:r>
      <w:r w:rsidR="002C39EE" w:rsidRPr="000557AA">
        <w:t xml:space="preserve"> мероприяти</w:t>
      </w:r>
      <w:r w:rsidR="00444B61" w:rsidRPr="000557AA">
        <w:t>й</w:t>
      </w:r>
      <w:r w:rsidR="009D53D0" w:rsidRPr="000557AA">
        <w:t>:</w:t>
      </w:r>
    </w:p>
    <w:p w:rsidR="00596287" w:rsidRPr="000557AA" w:rsidRDefault="00F373F3" w:rsidP="00596287">
      <w:pPr>
        <w:ind w:firstLine="709"/>
        <w:jc w:val="both"/>
      </w:pPr>
      <w:r w:rsidRPr="000557AA">
        <w:t>2.</w:t>
      </w:r>
      <w:r w:rsidR="00596287" w:rsidRPr="000557AA">
        <w:t>1. Проведение культурно-массовых мероприятий, направленных на развитие национальных культур и традиций</w:t>
      </w:r>
      <w:r w:rsidR="00F760E7" w:rsidRPr="000557AA">
        <w:t>,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922542" w:rsidRPr="000557AA" w:rsidRDefault="00922542" w:rsidP="00596287">
      <w:pPr>
        <w:ind w:firstLine="709"/>
        <w:jc w:val="both"/>
      </w:pPr>
      <w:r w:rsidRPr="000557AA">
        <w:t>2.2. Проведение мероприятий, направленных на социально-культурную адаптацию и интеграцию мигрантов в российское общество.</w:t>
      </w:r>
    </w:p>
    <w:p w:rsidR="00D820D4" w:rsidRPr="000557AA" w:rsidRDefault="00D820D4" w:rsidP="00D820D4">
      <w:pPr>
        <w:ind w:firstLine="709"/>
        <w:jc w:val="both"/>
      </w:pPr>
      <w:r w:rsidRPr="000557AA">
        <w:t>Мероприятие 2</w:t>
      </w:r>
      <w:r w:rsidR="001F065B" w:rsidRPr="000557AA">
        <w:t xml:space="preserve"> </w:t>
      </w:r>
      <w:r w:rsidRPr="000557AA">
        <w:t xml:space="preserve">задачи 2 не включены в приложение 3 к </w:t>
      </w:r>
      <w:r w:rsidR="00BD5599" w:rsidRPr="000557AA">
        <w:t>п</w:t>
      </w:r>
      <w:r w:rsidRPr="000557AA">
        <w:t>рограмме в связи с отсутствием финансирования на 2021-202</w:t>
      </w:r>
      <w:r w:rsidR="007665C8" w:rsidRPr="000557AA">
        <w:t>4</w:t>
      </w:r>
      <w:r w:rsidRPr="000557AA">
        <w:t xml:space="preserve"> гг.</w:t>
      </w:r>
    </w:p>
    <w:p w:rsidR="0011334F" w:rsidRPr="000557AA" w:rsidRDefault="003B789E" w:rsidP="0011334F">
      <w:pPr>
        <w:ind w:firstLine="709"/>
        <w:jc w:val="both"/>
      </w:pPr>
      <w:r w:rsidRPr="000557AA">
        <w:t>3</w:t>
      </w:r>
      <w:r w:rsidR="001E1A95" w:rsidRPr="000557AA">
        <w:t xml:space="preserve">. </w:t>
      </w:r>
      <w:r w:rsidRPr="000557AA">
        <w:t>Обеспечение прав граждан на участие в культурной жизни городского округа, творческую самореализацию</w:t>
      </w:r>
      <w:r w:rsidR="00F928A3" w:rsidRPr="000557AA">
        <w:t>, стимулирование творческой активности населения</w:t>
      </w:r>
      <w:r w:rsidR="00F004E4" w:rsidRPr="000557AA">
        <w:t xml:space="preserve"> планируется посредством реализации следующих мероприятий</w:t>
      </w:r>
      <w:r w:rsidR="0011334F" w:rsidRPr="000557AA">
        <w:t xml:space="preserve">: </w:t>
      </w:r>
    </w:p>
    <w:p w:rsidR="00587512" w:rsidRPr="000557AA" w:rsidRDefault="00587512" w:rsidP="0011334F">
      <w:pPr>
        <w:ind w:firstLine="709"/>
        <w:jc w:val="both"/>
      </w:pPr>
      <w:r w:rsidRPr="000557AA">
        <w:t>3.1. Развитие и укрепление материально-технической базы</w:t>
      </w:r>
      <w:r w:rsidR="00CD5C03" w:rsidRPr="000557AA">
        <w:t xml:space="preserve"> </w:t>
      </w:r>
      <w:r w:rsidR="00C2365D" w:rsidRPr="000557AA">
        <w:t>культурно-досуговых учреждений</w:t>
      </w:r>
      <w:r w:rsidR="00CD5C03" w:rsidRPr="000557AA">
        <w:t>:</w:t>
      </w:r>
    </w:p>
    <w:p w:rsidR="001009A6" w:rsidRPr="000557AA" w:rsidRDefault="001009A6" w:rsidP="00546BE6">
      <w:pPr>
        <w:ind w:firstLine="709"/>
        <w:jc w:val="both"/>
      </w:pPr>
      <w:r w:rsidRPr="000557AA">
        <w:t xml:space="preserve">- приобретение </w:t>
      </w:r>
      <w:r w:rsidR="00EA320B" w:rsidRPr="000557AA">
        <w:t>мультимедийного, музыкального</w:t>
      </w:r>
      <w:r w:rsidR="00FA59B0" w:rsidRPr="000557AA">
        <w:t xml:space="preserve">, </w:t>
      </w:r>
      <w:r w:rsidR="00B85303" w:rsidRPr="000557AA">
        <w:t>светового</w:t>
      </w:r>
      <w:r w:rsidR="00EA320B" w:rsidRPr="000557AA">
        <w:t xml:space="preserve"> оборудования, </w:t>
      </w:r>
      <w:r w:rsidR="007F5643" w:rsidRPr="000557AA">
        <w:t>IT-оборудования</w:t>
      </w:r>
      <w:r w:rsidR="0042084C" w:rsidRPr="000557AA">
        <w:t>,</w:t>
      </w:r>
      <w:r w:rsidR="007F5643" w:rsidRPr="000557AA">
        <w:t xml:space="preserve"> </w:t>
      </w:r>
      <w:r w:rsidR="00EA320B" w:rsidRPr="000557AA">
        <w:t>мебели</w:t>
      </w:r>
      <w:r w:rsidRPr="000557AA">
        <w:t xml:space="preserve">, </w:t>
      </w:r>
      <w:r w:rsidR="007F5643" w:rsidRPr="000557AA">
        <w:t xml:space="preserve">компьютерной техники, </w:t>
      </w:r>
      <w:r w:rsidRPr="000557AA">
        <w:t xml:space="preserve">оргтехники, другого оборудования, инвентаря </w:t>
      </w:r>
      <w:r w:rsidR="00B85303" w:rsidRPr="000557AA">
        <w:t>для обеспечения проведения досуговых мероприятий</w:t>
      </w:r>
      <w:r w:rsidR="0042084C" w:rsidRPr="000557AA">
        <w:t>.</w:t>
      </w:r>
    </w:p>
    <w:p w:rsidR="0011334F" w:rsidRPr="000557AA" w:rsidRDefault="00157F49" w:rsidP="00546BE6">
      <w:pPr>
        <w:ind w:firstLine="709"/>
        <w:jc w:val="both"/>
      </w:pPr>
      <w:r w:rsidRPr="000557AA">
        <w:t>3.</w:t>
      </w:r>
      <w:r w:rsidR="007B2C17" w:rsidRPr="000557AA">
        <w:t>2</w:t>
      </w:r>
      <w:r w:rsidR="0011334F" w:rsidRPr="000557AA">
        <w:t>. Финансовое и материально-техническое обеспечение деятельности МБУК «Евпаторийский центр культуры и досуга», в том числе:</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1334F" w:rsidRPr="000557AA" w:rsidRDefault="0011334F"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обучение, курсы повышения квалификации сотрудников, обеспечение участия в выездных семинарах, конференциях, мастер-классах и т.д.</w:t>
      </w:r>
    </w:p>
    <w:p w:rsidR="0011334F" w:rsidRPr="000557AA" w:rsidRDefault="0016041C"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3.</w:t>
      </w:r>
      <w:r w:rsidR="007B2C17" w:rsidRPr="000557AA">
        <w:rPr>
          <w:rFonts w:ascii="Times New Roman" w:hAnsi="Times New Roman"/>
          <w:sz w:val="24"/>
          <w:szCs w:val="24"/>
        </w:rPr>
        <w:t>3</w:t>
      </w:r>
      <w:r w:rsidR="0011334F" w:rsidRPr="000557AA">
        <w:rPr>
          <w:rFonts w:ascii="Times New Roman" w:hAnsi="Times New Roman"/>
          <w:sz w:val="24"/>
          <w:szCs w:val="24"/>
        </w:rPr>
        <w:t>. Финансовое и материально-техническое обеспечение деятельности МБУК «Заозерненский центр культуры и досуга», в том числе:</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1334F" w:rsidRPr="000557AA" w:rsidRDefault="0011334F"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обучение, курсы повышения квалификации сотрудников, обеспечение участия в выездных семинарах, конференциях, мастер-классах и т.д.</w:t>
      </w:r>
    </w:p>
    <w:p w:rsidR="0011334F" w:rsidRPr="000557AA" w:rsidRDefault="00F93785"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3.</w:t>
      </w:r>
      <w:r w:rsidR="007B2C17" w:rsidRPr="000557AA">
        <w:rPr>
          <w:rFonts w:ascii="Times New Roman" w:hAnsi="Times New Roman"/>
          <w:sz w:val="24"/>
          <w:szCs w:val="24"/>
        </w:rPr>
        <w:t>4</w:t>
      </w:r>
      <w:r w:rsidR="0011334F" w:rsidRPr="000557AA">
        <w:rPr>
          <w:rFonts w:ascii="Times New Roman" w:hAnsi="Times New Roman"/>
          <w:sz w:val="24"/>
          <w:szCs w:val="24"/>
        </w:rPr>
        <w:t>. Финансовое и материально-техническое обеспечение деятельности МБУК «Мирновский дом культуры», в том числе:</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1334F" w:rsidRDefault="0011334F" w:rsidP="005D33E0">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lastRenderedPageBreak/>
        <w:t xml:space="preserve">- другие расходы: </w:t>
      </w:r>
      <w:r w:rsidRPr="000557AA">
        <w:rPr>
          <w:rFonts w:ascii="Times New Roman" w:hAnsi="Times New Roman"/>
          <w:sz w:val="24"/>
          <w:szCs w:val="24"/>
        </w:rPr>
        <w:t xml:space="preserve">обучение, курсы повышения квалификации сотрудников, обеспечение </w:t>
      </w:r>
      <w:r w:rsidRPr="000557AA">
        <w:rPr>
          <w:rFonts w:ascii="Times New Roman" w:hAnsi="Times New Roman"/>
          <w:sz w:val="24"/>
          <w:szCs w:val="24"/>
          <w:lang w:eastAsia="ru-RU"/>
        </w:rPr>
        <w:t>участия в выездных семинарах, конференциях, мастер-классах и т.д.</w:t>
      </w:r>
    </w:p>
    <w:p w:rsidR="0005149E" w:rsidRPr="005A469D" w:rsidRDefault="0005149E" w:rsidP="005D33E0">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5A469D">
        <w:rPr>
          <w:rFonts w:ascii="Times New Roman" w:hAnsi="Times New Roman"/>
          <w:sz w:val="24"/>
          <w:szCs w:val="24"/>
          <w:lang w:eastAsia="ru-RU"/>
        </w:rPr>
        <w:t>3.5.</w:t>
      </w:r>
      <w:r w:rsidR="005D33E0" w:rsidRPr="005A469D">
        <w:rPr>
          <w:rFonts w:ascii="Times New Roman" w:hAnsi="Times New Roman"/>
          <w:sz w:val="24"/>
          <w:szCs w:val="24"/>
          <w:lang w:eastAsia="ru-RU"/>
        </w:rPr>
        <w:t xml:space="preserve"> Обеспечение условий антитеррористической защищенности и пожарной безопасности в культурно-досуговых учреждениях:</w:t>
      </w:r>
    </w:p>
    <w:p w:rsidR="005D33E0" w:rsidRPr="005A469D" w:rsidRDefault="005D33E0" w:rsidP="005D33E0">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установка системы автоматической противопожарной сигнализации в культурно-досуговых учреждениях;</w:t>
      </w:r>
    </w:p>
    <w:p w:rsidR="005D33E0" w:rsidRPr="005A469D" w:rsidRDefault="005D33E0" w:rsidP="005D33E0">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обработка деревянных конструкций школ, театра противопожарным составом, проведение других противопожарных мероприятий;</w:t>
      </w:r>
    </w:p>
    <w:p w:rsidR="005D33E0" w:rsidRPr="005A469D" w:rsidRDefault="005D33E0" w:rsidP="005D33E0">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xml:space="preserve">- установка системы видеонаблюдения, тревожной кнопки, ограждений, проведение других мероприятий по обеспечению антитеррористической безопасности </w:t>
      </w:r>
      <w:r w:rsidR="00CD7C8B" w:rsidRPr="005A469D">
        <w:rPr>
          <w:rFonts w:ascii="Times New Roman" w:hAnsi="Times New Roman"/>
          <w:sz w:val="24"/>
          <w:szCs w:val="24"/>
        </w:rPr>
        <w:t>в культурно-досуговых учреждениях</w:t>
      </w:r>
      <w:r w:rsidRPr="005A469D">
        <w:rPr>
          <w:rFonts w:ascii="Times New Roman" w:hAnsi="Times New Roman"/>
          <w:sz w:val="24"/>
          <w:szCs w:val="24"/>
        </w:rPr>
        <w:t xml:space="preserve">. </w:t>
      </w:r>
    </w:p>
    <w:p w:rsidR="0011334F" w:rsidRPr="005A469D" w:rsidRDefault="003B789E" w:rsidP="00266403">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4</w:t>
      </w:r>
      <w:r w:rsidR="002655B0" w:rsidRPr="005A469D">
        <w:rPr>
          <w:rFonts w:ascii="Times New Roman" w:hAnsi="Times New Roman"/>
          <w:sz w:val="24"/>
          <w:szCs w:val="24"/>
        </w:rPr>
        <w:t xml:space="preserve">. </w:t>
      </w:r>
      <w:r w:rsidRPr="005A469D">
        <w:rPr>
          <w:rFonts w:ascii="Times New Roman" w:hAnsi="Times New Roman"/>
          <w:sz w:val="24"/>
          <w:szCs w:val="24"/>
        </w:rPr>
        <w:t>Повышение культурного уровня евпаторийцев посредством привлечения населения к участию в культурно-массовых мероприятиях, популяризацию деятельности музеев, библиотек. Разработка новых методик проведения ку</w:t>
      </w:r>
      <w:r w:rsidR="002655B0" w:rsidRPr="005A469D">
        <w:rPr>
          <w:rFonts w:ascii="Times New Roman" w:hAnsi="Times New Roman"/>
          <w:sz w:val="24"/>
          <w:szCs w:val="24"/>
        </w:rPr>
        <w:t>льтурно-массовой работы в городе</w:t>
      </w:r>
      <w:r w:rsidR="0011334F" w:rsidRPr="005A469D">
        <w:rPr>
          <w:rFonts w:ascii="Times New Roman" w:hAnsi="Times New Roman"/>
          <w:sz w:val="24"/>
          <w:szCs w:val="24"/>
        </w:rPr>
        <w:t xml:space="preserve"> планируется посредством реализации следующ</w:t>
      </w:r>
      <w:r w:rsidR="00DA2B6D" w:rsidRPr="005A469D">
        <w:rPr>
          <w:rFonts w:ascii="Times New Roman" w:hAnsi="Times New Roman"/>
          <w:sz w:val="24"/>
          <w:szCs w:val="24"/>
        </w:rPr>
        <w:t>их</w:t>
      </w:r>
      <w:r w:rsidR="0011334F" w:rsidRPr="005A469D">
        <w:rPr>
          <w:rFonts w:ascii="Times New Roman" w:hAnsi="Times New Roman"/>
          <w:sz w:val="24"/>
          <w:szCs w:val="24"/>
        </w:rPr>
        <w:t xml:space="preserve"> мероприяти</w:t>
      </w:r>
      <w:r w:rsidR="00DA2B6D" w:rsidRPr="005A469D">
        <w:rPr>
          <w:rFonts w:ascii="Times New Roman" w:hAnsi="Times New Roman"/>
          <w:sz w:val="24"/>
          <w:szCs w:val="24"/>
        </w:rPr>
        <w:t>й</w:t>
      </w:r>
      <w:r w:rsidR="0011334F" w:rsidRPr="005A469D">
        <w:rPr>
          <w:rFonts w:ascii="Times New Roman" w:hAnsi="Times New Roman"/>
          <w:sz w:val="24"/>
          <w:szCs w:val="24"/>
        </w:rPr>
        <w:t xml:space="preserve">: </w:t>
      </w:r>
    </w:p>
    <w:p w:rsidR="0011334F" w:rsidRPr="005A469D" w:rsidRDefault="002655B0" w:rsidP="0011334F">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4.</w:t>
      </w:r>
      <w:r w:rsidR="0011334F" w:rsidRPr="005A469D">
        <w:rPr>
          <w:rFonts w:ascii="Times New Roman" w:hAnsi="Times New Roman"/>
          <w:sz w:val="24"/>
          <w:szCs w:val="24"/>
        </w:rPr>
        <w:t xml:space="preserve">1. </w:t>
      </w:r>
      <w:r w:rsidR="00A76722" w:rsidRPr="005A469D">
        <w:rPr>
          <w:rFonts w:ascii="Times New Roman" w:hAnsi="Times New Roman"/>
          <w:sz w:val="24"/>
          <w:szCs w:val="24"/>
        </w:rPr>
        <w:t>М</w:t>
      </w:r>
      <w:r w:rsidR="00542AB5" w:rsidRPr="005A469D">
        <w:rPr>
          <w:rFonts w:ascii="Times New Roman" w:hAnsi="Times New Roman"/>
          <w:sz w:val="24"/>
          <w:szCs w:val="24"/>
        </w:rPr>
        <w:t>атериально-техническое обеспечение проведения культурно-массовых мероприятий</w:t>
      </w:r>
      <w:r w:rsidR="0011334F" w:rsidRPr="005A469D">
        <w:rPr>
          <w:rFonts w:ascii="Times New Roman" w:hAnsi="Times New Roman"/>
          <w:sz w:val="24"/>
          <w:szCs w:val="24"/>
        </w:rPr>
        <w:t>:</w:t>
      </w:r>
    </w:p>
    <w:p w:rsidR="00F86E2A" w:rsidRPr="005A469D" w:rsidRDefault="00F86E2A" w:rsidP="00F86E2A">
      <w:pPr>
        <w:pStyle w:val="a3"/>
        <w:spacing w:after="0" w:line="240" w:lineRule="auto"/>
        <w:ind w:left="0" w:firstLine="709"/>
        <w:jc w:val="both"/>
        <w:rPr>
          <w:rFonts w:ascii="Times New Roman" w:hAnsi="Times New Roman"/>
          <w:bCs/>
          <w:sz w:val="24"/>
          <w:szCs w:val="24"/>
          <w:lang w:eastAsia="ru-RU"/>
        </w:rPr>
      </w:pPr>
      <w:r w:rsidRPr="005A469D">
        <w:rPr>
          <w:rFonts w:ascii="Times New Roman" w:hAnsi="Times New Roman"/>
          <w:bCs/>
          <w:sz w:val="24"/>
          <w:szCs w:val="24"/>
          <w:lang w:eastAsia="ru-RU"/>
        </w:rPr>
        <w:t>- на услуги по техническому сопровождению, оформлению, организации и проведению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города Евпатории Республики Крым;</w:t>
      </w:r>
    </w:p>
    <w:p w:rsidR="00F86E2A" w:rsidRPr="005A469D" w:rsidRDefault="00F86E2A" w:rsidP="00F86E2A">
      <w:pPr>
        <w:pStyle w:val="a3"/>
        <w:spacing w:after="0" w:line="240" w:lineRule="auto"/>
        <w:ind w:left="0" w:firstLine="709"/>
        <w:jc w:val="both"/>
        <w:rPr>
          <w:rFonts w:ascii="Times New Roman" w:hAnsi="Times New Roman"/>
          <w:bCs/>
          <w:sz w:val="24"/>
          <w:szCs w:val="24"/>
          <w:lang w:eastAsia="ru-RU"/>
        </w:rPr>
      </w:pPr>
      <w:r w:rsidRPr="005A469D">
        <w:rPr>
          <w:rFonts w:ascii="Times New Roman" w:hAnsi="Times New Roman"/>
          <w:bCs/>
          <w:sz w:val="24"/>
          <w:szCs w:val="24"/>
          <w:lang w:eastAsia="ru-RU"/>
        </w:rPr>
        <w:t>- на приобретение материальных запасов и инвентаря для проведения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w:t>
      </w:r>
      <w:r w:rsidR="001750E2" w:rsidRPr="005A469D">
        <w:rPr>
          <w:rFonts w:ascii="Times New Roman" w:hAnsi="Times New Roman"/>
          <w:bCs/>
          <w:sz w:val="24"/>
          <w:szCs w:val="24"/>
          <w:lang w:eastAsia="ru-RU"/>
        </w:rPr>
        <w:t>орода Евпатории Республики Крым;</w:t>
      </w:r>
    </w:p>
    <w:p w:rsidR="001750E2" w:rsidRPr="005A469D" w:rsidRDefault="001750E2" w:rsidP="001750E2">
      <w:pPr>
        <w:pStyle w:val="a3"/>
        <w:spacing w:after="0" w:line="240" w:lineRule="auto"/>
        <w:ind w:left="0" w:firstLine="709"/>
        <w:jc w:val="both"/>
        <w:rPr>
          <w:rFonts w:ascii="Times New Roman" w:hAnsi="Times New Roman"/>
          <w:bCs/>
          <w:sz w:val="24"/>
          <w:szCs w:val="24"/>
          <w:lang w:eastAsia="ru-RU"/>
        </w:rPr>
      </w:pPr>
      <w:r w:rsidRPr="005A469D">
        <w:rPr>
          <w:rFonts w:ascii="Times New Roman" w:hAnsi="Times New Roman"/>
          <w:bCs/>
          <w:sz w:val="24"/>
          <w:szCs w:val="24"/>
          <w:lang w:eastAsia="ru-RU"/>
        </w:rPr>
        <w:t>- на приобретение основных средств для проведения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города Евпатории Республики Крым.</w:t>
      </w:r>
    </w:p>
    <w:p w:rsidR="001820DB" w:rsidRPr="000557AA" w:rsidRDefault="001750E2" w:rsidP="00266403">
      <w:pPr>
        <w:pStyle w:val="a3"/>
        <w:spacing w:after="0" w:line="240" w:lineRule="auto"/>
        <w:ind w:left="0" w:firstLine="709"/>
        <w:jc w:val="both"/>
        <w:rPr>
          <w:rFonts w:ascii="Times New Roman" w:hAnsi="Times New Roman"/>
          <w:sz w:val="24"/>
          <w:szCs w:val="24"/>
        </w:rPr>
      </w:pPr>
      <w:r w:rsidRPr="005A469D">
        <w:rPr>
          <w:rFonts w:ascii="Times New Roman" w:hAnsi="Times New Roman"/>
          <w:bCs/>
          <w:sz w:val="24"/>
          <w:szCs w:val="24"/>
          <w:lang w:eastAsia="ru-RU"/>
        </w:rPr>
        <w:t xml:space="preserve"> </w:t>
      </w:r>
      <w:r w:rsidR="001820DB" w:rsidRPr="005A469D">
        <w:rPr>
          <w:rFonts w:ascii="Times New Roman" w:hAnsi="Times New Roman"/>
          <w:sz w:val="24"/>
          <w:szCs w:val="24"/>
        </w:rPr>
        <w:t xml:space="preserve">4.2. </w:t>
      </w:r>
      <w:r w:rsidR="007B2F96" w:rsidRPr="005A469D">
        <w:rPr>
          <w:rFonts w:ascii="Times New Roman" w:hAnsi="Times New Roman"/>
          <w:sz w:val="24"/>
          <w:szCs w:val="24"/>
        </w:rPr>
        <w:t>Организация мероприятий в области культуры</w:t>
      </w:r>
      <w:r w:rsidR="007B2F96" w:rsidRPr="000557AA">
        <w:rPr>
          <w:rFonts w:ascii="Times New Roman" w:hAnsi="Times New Roman"/>
          <w:sz w:val="24"/>
          <w:szCs w:val="24"/>
        </w:rPr>
        <w:t xml:space="preserve"> управлением культуры и межнациональных отношений администрации города Евпатории Республики Крым</w:t>
      </w:r>
      <w:r w:rsidR="00D00323" w:rsidRPr="000557AA">
        <w:rPr>
          <w:rFonts w:ascii="Times New Roman" w:hAnsi="Times New Roman"/>
          <w:sz w:val="24"/>
          <w:szCs w:val="24"/>
        </w:rPr>
        <w:t>.</w:t>
      </w:r>
    </w:p>
    <w:p w:rsidR="001820DB" w:rsidRPr="000557AA" w:rsidRDefault="001820DB"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4.3. Комплектование книжных фондов муниципальных библиотек</w:t>
      </w:r>
      <w:r w:rsidR="007953BA" w:rsidRPr="000557AA">
        <w:rPr>
          <w:rFonts w:ascii="Times New Roman" w:hAnsi="Times New Roman"/>
          <w:sz w:val="24"/>
          <w:szCs w:val="24"/>
        </w:rPr>
        <w:t>:</w:t>
      </w:r>
    </w:p>
    <w:p w:rsidR="007953BA" w:rsidRPr="000557AA" w:rsidRDefault="007953BA"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комплектование библиотечных фондов путем приобретения литературы;</w:t>
      </w:r>
    </w:p>
    <w:p w:rsidR="007953BA" w:rsidRPr="000557AA" w:rsidRDefault="007953BA" w:rsidP="007953BA">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подписка на периодические издания.</w:t>
      </w:r>
    </w:p>
    <w:p w:rsidR="008C338E" w:rsidRPr="000557AA" w:rsidRDefault="008C338E" w:rsidP="007953BA">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w:t>
      </w:r>
      <w:r w:rsidR="00B62DAC" w:rsidRPr="000557AA">
        <w:rPr>
          <w:rFonts w:ascii="Times New Roman" w:hAnsi="Times New Roman"/>
          <w:sz w:val="24"/>
          <w:szCs w:val="24"/>
        </w:rPr>
        <w:t>4</w:t>
      </w:r>
      <w:r w:rsidRPr="000557AA">
        <w:rPr>
          <w:rFonts w:ascii="Times New Roman" w:hAnsi="Times New Roman"/>
          <w:sz w:val="24"/>
          <w:szCs w:val="24"/>
        </w:rPr>
        <w:t xml:space="preserve">. Развитие и укрепление материально-технической базы, оснащение оборудованием муниципальных </w:t>
      </w:r>
      <w:r w:rsidR="00C3063E" w:rsidRPr="000557AA">
        <w:rPr>
          <w:rFonts w:ascii="Times New Roman" w:hAnsi="Times New Roman"/>
          <w:sz w:val="24"/>
          <w:szCs w:val="24"/>
        </w:rPr>
        <w:t xml:space="preserve">музеев и </w:t>
      </w:r>
      <w:r w:rsidRPr="000557AA">
        <w:rPr>
          <w:rFonts w:ascii="Times New Roman" w:hAnsi="Times New Roman"/>
          <w:sz w:val="24"/>
          <w:szCs w:val="24"/>
        </w:rPr>
        <w:t>библиотек:</w:t>
      </w:r>
    </w:p>
    <w:p w:rsidR="00A471F9" w:rsidRPr="000557AA" w:rsidRDefault="00A471F9"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приобретение, установка и обслуживание специализированной автоматизированной информационно-библиотечной системы, оборудования, лицензионного программного обеспечения для осуществления электронного учета библиотечных фондов;</w:t>
      </w:r>
    </w:p>
    <w:p w:rsidR="00A471F9" w:rsidRPr="000557AA" w:rsidRDefault="00A471F9"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 приобретение </w:t>
      </w:r>
      <w:r w:rsidR="00497AFA" w:rsidRPr="000557AA">
        <w:rPr>
          <w:rFonts w:ascii="Times New Roman" w:hAnsi="Times New Roman"/>
          <w:sz w:val="24"/>
          <w:szCs w:val="24"/>
        </w:rPr>
        <w:t xml:space="preserve">мебели, </w:t>
      </w:r>
      <w:r w:rsidRPr="000557AA">
        <w:rPr>
          <w:rFonts w:ascii="Times New Roman" w:hAnsi="Times New Roman"/>
          <w:sz w:val="24"/>
          <w:szCs w:val="24"/>
        </w:rPr>
        <w:t>компьютер</w:t>
      </w:r>
      <w:r w:rsidR="00497AFA" w:rsidRPr="000557AA">
        <w:rPr>
          <w:rFonts w:ascii="Times New Roman" w:hAnsi="Times New Roman"/>
          <w:sz w:val="24"/>
          <w:szCs w:val="24"/>
        </w:rPr>
        <w:t>ной техни</w:t>
      </w:r>
      <w:r w:rsidR="00224BB7" w:rsidRPr="000557AA">
        <w:rPr>
          <w:rFonts w:ascii="Times New Roman" w:hAnsi="Times New Roman"/>
          <w:sz w:val="24"/>
          <w:szCs w:val="24"/>
        </w:rPr>
        <w:t>к</w:t>
      </w:r>
      <w:r w:rsidR="00497AFA" w:rsidRPr="000557AA">
        <w:rPr>
          <w:rFonts w:ascii="Times New Roman" w:hAnsi="Times New Roman"/>
          <w:sz w:val="24"/>
          <w:szCs w:val="24"/>
        </w:rPr>
        <w:t>и, оргтехники</w:t>
      </w:r>
      <w:r w:rsidRPr="000557AA">
        <w:rPr>
          <w:rFonts w:ascii="Times New Roman" w:hAnsi="Times New Roman"/>
          <w:sz w:val="24"/>
          <w:szCs w:val="24"/>
        </w:rPr>
        <w:t>, другого IT-оборудования для совершенствования библиотечных услуг;</w:t>
      </w:r>
    </w:p>
    <w:p w:rsidR="00A471F9" w:rsidRPr="000557AA" w:rsidRDefault="00A471F9"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приобретение и установка интерактивного музейного оборудования (сенсорные настенные и напольные музейные киоски, витрины, терминалы и др.)  для повышения качества музейных услуг и привлечения посетителе</w:t>
      </w:r>
      <w:r w:rsidR="001369B6" w:rsidRPr="000557AA">
        <w:rPr>
          <w:rFonts w:ascii="Times New Roman" w:hAnsi="Times New Roman"/>
          <w:sz w:val="24"/>
          <w:szCs w:val="24"/>
        </w:rPr>
        <w:t>й</w:t>
      </w:r>
      <w:r w:rsidR="008C6D1F" w:rsidRPr="000557AA">
        <w:rPr>
          <w:rFonts w:ascii="Times New Roman" w:hAnsi="Times New Roman"/>
          <w:sz w:val="24"/>
          <w:szCs w:val="24"/>
        </w:rPr>
        <w:t>;</w:t>
      </w:r>
    </w:p>
    <w:p w:rsidR="008C6D1F" w:rsidRPr="000557AA" w:rsidRDefault="008C6D1F"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приобретение автотранспортного средства.</w:t>
      </w:r>
    </w:p>
    <w:p w:rsidR="00B62DAC" w:rsidRPr="000557AA" w:rsidRDefault="00B62DAC" w:rsidP="00B62DAC">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4.5. Модернизация библиотек в части комплектования книжных фондов библиотек муниципального бюджетного учреждения культуры «Евпаторийская централизованная библиотечная система» в целях поддержки отрасли культуры за счет средств резервного фонда Правительства Российской Федерации;</w:t>
      </w:r>
    </w:p>
    <w:p w:rsidR="00B62DAC" w:rsidRPr="000557AA" w:rsidRDefault="00B62DAC" w:rsidP="00B62DAC">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комплектование библиотечных фондов путем приобретения литературы.</w:t>
      </w:r>
    </w:p>
    <w:p w:rsidR="005F4368" w:rsidRPr="000557AA" w:rsidRDefault="007E76B9"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w:t>
      </w:r>
      <w:r w:rsidR="009751D9" w:rsidRPr="000557AA">
        <w:rPr>
          <w:rFonts w:ascii="Times New Roman" w:hAnsi="Times New Roman"/>
          <w:sz w:val="24"/>
          <w:szCs w:val="24"/>
        </w:rPr>
        <w:t>6</w:t>
      </w:r>
      <w:r w:rsidR="00CD046B" w:rsidRPr="000557AA">
        <w:rPr>
          <w:rFonts w:ascii="Times New Roman" w:hAnsi="Times New Roman"/>
          <w:sz w:val="24"/>
          <w:szCs w:val="24"/>
        </w:rPr>
        <w:t xml:space="preserve">. </w:t>
      </w:r>
      <w:r w:rsidR="005F4368" w:rsidRPr="000557AA">
        <w:rPr>
          <w:rFonts w:ascii="Times New Roman" w:hAnsi="Times New Roman"/>
          <w:sz w:val="24"/>
          <w:szCs w:val="24"/>
        </w:rPr>
        <w:t>Финансовое и материально-техническое обеспечение деятельности МБУК «Евпаторийский краеведческий музей», в том числе:</w:t>
      </w:r>
    </w:p>
    <w:p w:rsidR="005F4368" w:rsidRPr="000557AA" w:rsidRDefault="005F4368"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 расходы на заработную плату работников; </w:t>
      </w:r>
    </w:p>
    <w:p w:rsidR="005F4368" w:rsidRPr="000557AA" w:rsidRDefault="005F4368"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оплата коммунальных услуг;</w:t>
      </w:r>
    </w:p>
    <w:p w:rsidR="005F4368" w:rsidRPr="000557AA" w:rsidRDefault="005F4368" w:rsidP="005F436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lastRenderedPageBreak/>
        <w:t>- другие  расходы: приобретение специализированного оборудования для хранения музейных фондов, финансирование реставрационных работ по особо ценным экспонатам,  установка дверей, решеток, приобретение и установка кондиционеров для обеспечения безопасности хранения фондов, монтаж и обслуживание системы автоматической противопожарной сигнализации в помещениях музея, обработка чердачных помещений, других деревянных конструкций противопожарным составом, проведение других противопожарных мероприятий (приобретение и заправка огнетушителей и др.), установка системы видеонаблюдения, оплата услуг вневедомственной охраны,  организация новых выставок и экспозиций, экспонирование выставок из музеев других регионов России (затраты на оформление), модернизация выставочного оборудования (приобретение, изготовление и  установка музейных витрин), подготовка и выпуск научных печатных изданий, каталогов, альманахов, выпуск рекламной  печатной продукции (информационных буклетов, проспектов) о деятельности краеведческого и других музеев городского округа, подписка на периодические издания, обеспечение участия в курсах повышения квалификации, обучение, участие в семинарах, конференциях и т. д.</w:t>
      </w:r>
    </w:p>
    <w:p w:rsidR="005F4368" w:rsidRPr="000557AA" w:rsidRDefault="007E76B9" w:rsidP="005F4368">
      <w:pPr>
        <w:widowControl w:val="0"/>
        <w:autoSpaceDE w:val="0"/>
        <w:autoSpaceDN w:val="0"/>
        <w:adjustRightInd w:val="0"/>
        <w:ind w:firstLine="709"/>
        <w:jc w:val="both"/>
      </w:pPr>
      <w:r w:rsidRPr="000557AA">
        <w:t>4.</w:t>
      </w:r>
      <w:r w:rsidR="009751D9" w:rsidRPr="000557AA">
        <w:t>7</w:t>
      </w:r>
      <w:r w:rsidR="005F4368" w:rsidRPr="000557AA">
        <w:t>. Финансовое и материально-техническое обеспечение деятельности МАУ городского округа Евпатория Республики Крым «Евпаторийский культурно-этнографический центр «Малый Иерусалим», в том числе:</w:t>
      </w:r>
    </w:p>
    <w:p w:rsidR="005F4368" w:rsidRPr="000557AA" w:rsidRDefault="005F4368" w:rsidP="005F436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5F4368" w:rsidRPr="000557AA" w:rsidRDefault="005F4368" w:rsidP="005F436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5F4368" w:rsidRPr="000557AA" w:rsidRDefault="005F4368" w:rsidP="005F436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приобретение специализированного оборудования для хранения музейных фондов,  установка дверей, решеток, приобретение и установка кондиционеров для обеспечения безопасности хранения фондов, монтаж системы автоматической противопожарной сигнализации, обработка чердачных помещений, других деревянных конструкций противопожарным составом,  проведение других противопожарных мероприятий (приобретение и заправка огнетушителей и др.), установка системы видеонаблюдения, оплата услуг вневедомственной охраны,  организация новых выставок и экспозиций, экспонирование выставок из музеев других регионов России (затраты на оформление), модернизация выставочного оборудования (приобретение, изготовление и  установка музейных витрин), подготовка и выпуск научных печатных изданий, каталогов, альманахов, выпуск рекламной  печатной продукции (информационных буклетов, проспектов), подписка на периодические издания, обеспечение участия в курсах повышения квалификации, обучение, участие в семинарах, конференциях и т. д.</w:t>
      </w:r>
    </w:p>
    <w:p w:rsidR="00CC56A4" w:rsidRPr="000557AA" w:rsidRDefault="00A878D2" w:rsidP="002358E2">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w:t>
      </w:r>
      <w:r w:rsidR="009751D9" w:rsidRPr="000557AA">
        <w:rPr>
          <w:rFonts w:ascii="Times New Roman" w:hAnsi="Times New Roman"/>
          <w:sz w:val="24"/>
          <w:szCs w:val="24"/>
        </w:rPr>
        <w:t>8</w:t>
      </w:r>
      <w:r w:rsidR="00BF53D8" w:rsidRPr="000557AA">
        <w:rPr>
          <w:rFonts w:ascii="Times New Roman" w:hAnsi="Times New Roman"/>
          <w:sz w:val="24"/>
          <w:szCs w:val="24"/>
        </w:rPr>
        <w:t xml:space="preserve">. </w:t>
      </w:r>
      <w:r w:rsidR="00CD046B" w:rsidRPr="000557AA">
        <w:rPr>
          <w:rFonts w:ascii="Times New Roman" w:hAnsi="Times New Roman"/>
          <w:sz w:val="24"/>
          <w:szCs w:val="24"/>
        </w:rPr>
        <w:t>Ф</w:t>
      </w:r>
      <w:r w:rsidR="00CC56A4" w:rsidRPr="000557AA">
        <w:rPr>
          <w:rFonts w:ascii="Times New Roman" w:hAnsi="Times New Roman"/>
          <w:sz w:val="24"/>
          <w:szCs w:val="24"/>
        </w:rPr>
        <w:t xml:space="preserve">инансовое и материально-техническое </w:t>
      </w:r>
      <w:r w:rsidR="00CC56A4" w:rsidRPr="000557AA">
        <w:rPr>
          <w:rFonts w:ascii="Times New Roman" w:hAnsi="Times New Roman"/>
          <w:sz w:val="24"/>
          <w:szCs w:val="24"/>
          <w:lang w:eastAsia="ru-RU"/>
        </w:rPr>
        <w:t xml:space="preserve">обеспечение деятельности </w:t>
      </w:r>
      <w:r w:rsidR="00CC56A4" w:rsidRPr="000557AA">
        <w:rPr>
          <w:rFonts w:ascii="Times New Roman" w:hAnsi="Times New Roman"/>
          <w:sz w:val="24"/>
          <w:szCs w:val="24"/>
        </w:rPr>
        <w:t>МБУК «Евпаторийская централизованная библиотечная система»</w:t>
      </w:r>
      <w:r w:rsidR="00CC56A4" w:rsidRPr="000557AA">
        <w:rPr>
          <w:rFonts w:ascii="Times New Roman" w:hAnsi="Times New Roman"/>
          <w:sz w:val="24"/>
          <w:szCs w:val="24"/>
          <w:lang w:eastAsia="ru-RU"/>
        </w:rPr>
        <w:t>, в том числе:</w:t>
      </w:r>
    </w:p>
    <w:p w:rsidR="00CC56A4" w:rsidRPr="000557AA" w:rsidRDefault="00CC56A4" w:rsidP="002358E2">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CC56A4" w:rsidRPr="000557AA" w:rsidRDefault="00CC56A4" w:rsidP="002358E2">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5427C" w:rsidRPr="000557AA" w:rsidRDefault="00CC56A4" w:rsidP="00EA071A">
      <w:pPr>
        <w:shd w:val="clear" w:color="auto" w:fill="FFFFFF"/>
        <w:ind w:firstLine="709"/>
        <w:jc w:val="both"/>
      </w:pPr>
      <w:r w:rsidRPr="000557AA">
        <w:t>- другие расходы: приобретение специализированных стеллажей, другого специального библиотечного оборудования, мебели для хранения библиотечных фондов, установка дверей, решеток, приобретение и установка кондиционеров для обеспечения безопасности хранения фондов и оптимального температурного режима, монтаж системы автоматической противопожарной сигнализации; обработка чердачных помещений, других деревянных конструкций библиотек противопожарным составом, проведение других противопожарных мероприятий (приобретение и заправка огнетушителей и т.д.), установка систем видеонаблюдения, обеспечение участия в курсах повышения квалификации, обучение, участие в семинарах, конференциях и т. д.</w:t>
      </w:r>
    </w:p>
    <w:p w:rsidR="009306E7" w:rsidRPr="000557AA" w:rsidRDefault="009306E7" w:rsidP="00EA071A">
      <w:pPr>
        <w:shd w:val="clear" w:color="auto" w:fill="FFFFFF"/>
        <w:ind w:firstLine="709"/>
        <w:jc w:val="both"/>
      </w:pPr>
      <w:r w:rsidRPr="000557AA">
        <w:t>4.9. Модернизация библиотек в части комплектования книжных фондов библиотек муниципального бюджетного учреждения культуры «Евпаторийская централизованная библиотечная система» в целях поддержки отрасли культуры</w:t>
      </w:r>
      <w:r w:rsidR="00E06F55" w:rsidRPr="000557AA">
        <w:t>, в том числе:</w:t>
      </w:r>
    </w:p>
    <w:p w:rsidR="00E06F55" w:rsidRPr="005A469D" w:rsidRDefault="00E06F55" w:rsidP="00E06F55">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комплектование библиотечных фондов путем приобретения литературы.</w:t>
      </w:r>
    </w:p>
    <w:p w:rsidR="00A7278A" w:rsidRPr="005A469D" w:rsidRDefault="00A7278A" w:rsidP="00E06F55">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4.10. Обеспечение условий антитеррористической защищенности и пожарной безопасности в музеях, библиотеках:</w:t>
      </w:r>
    </w:p>
    <w:p w:rsidR="00A7278A" w:rsidRPr="005A469D" w:rsidRDefault="00A7278A" w:rsidP="00A7278A">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установка системы автоматической противопожарной сигнализации в музеях, библиотеках;</w:t>
      </w:r>
    </w:p>
    <w:p w:rsidR="00A7278A" w:rsidRPr="005A469D" w:rsidRDefault="00A7278A" w:rsidP="00A7278A">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lastRenderedPageBreak/>
        <w:t>- обработка деревянных конструкций школ, театра противопожарным составом, проведение других противопожарных мероприятий;</w:t>
      </w:r>
    </w:p>
    <w:p w:rsidR="00A7278A" w:rsidRPr="005A469D" w:rsidRDefault="00A7278A" w:rsidP="00A7278A">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xml:space="preserve">- установка системы видеонаблюдения, тревожной кнопки, ограждений, проведение других мероприятий по обеспечению антитеррористической безопасности </w:t>
      </w:r>
      <w:r w:rsidR="00244C96" w:rsidRPr="005A469D">
        <w:rPr>
          <w:rFonts w:ascii="Times New Roman" w:hAnsi="Times New Roman"/>
          <w:sz w:val="24"/>
          <w:szCs w:val="24"/>
        </w:rPr>
        <w:t>в музеях, библиотеках</w:t>
      </w:r>
      <w:r w:rsidRPr="005A469D">
        <w:rPr>
          <w:rFonts w:ascii="Times New Roman" w:hAnsi="Times New Roman"/>
          <w:sz w:val="24"/>
          <w:szCs w:val="24"/>
        </w:rPr>
        <w:t xml:space="preserve">. </w:t>
      </w:r>
    </w:p>
    <w:p w:rsidR="00CC56A4" w:rsidRPr="005A469D" w:rsidRDefault="003B789E" w:rsidP="00CC221B">
      <w:pPr>
        <w:shd w:val="clear" w:color="auto" w:fill="FFFFFF"/>
        <w:ind w:firstLine="709"/>
        <w:jc w:val="both"/>
      </w:pPr>
      <w:r w:rsidRPr="005A469D">
        <w:t>5</w:t>
      </w:r>
      <w:r w:rsidR="00B11DE2" w:rsidRPr="005A469D">
        <w:t xml:space="preserve">. </w:t>
      </w:r>
      <w:r w:rsidRPr="005A469D">
        <w:t>Развитие и</w:t>
      </w:r>
      <w:r w:rsidR="00B8168E" w:rsidRPr="005A469D">
        <w:t>нфраструктуры отрасли культуры</w:t>
      </w:r>
      <w:r w:rsidR="00005687" w:rsidRPr="005A469D">
        <w:t>, достижение качественного уровня предоставляемых услуг</w:t>
      </w:r>
      <w:r w:rsidR="00B8168E" w:rsidRPr="005A469D">
        <w:t xml:space="preserve"> </w:t>
      </w:r>
      <w:r w:rsidR="00CC56A4" w:rsidRPr="005A469D">
        <w:t>планируется п</w:t>
      </w:r>
      <w:r w:rsidR="00B06D15" w:rsidRPr="005A469D">
        <w:t>осредством реализации следующих</w:t>
      </w:r>
      <w:r w:rsidR="00CC56A4" w:rsidRPr="005A469D">
        <w:t xml:space="preserve"> мероприят</w:t>
      </w:r>
      <w:r w:rsidR="00B06D15" w:rsidRPr="005A469D">
        <w:t>ий</w:t>
      </w:r>
      <w:r w:rsidR="00CC56A4" w:rsidRPr="005A469D">
        <w:t xml:space="preserve">: </w:t>
      </w:r>
    </w:p>
    <w:p w:rsidR="00715545" w:rsidRPr="005A469D" w:rsidRDefault="00715545" w:rsidP="00BB4837">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xml:space="preserve">5.1. </w:t>
      </w:r>
      <w:r w:rsidR="00947144" w:rsidRPr="005A469D">
        <w:rPr>
          <w:rFonts w:ascii="Times New Roman" w:hAnsi="Times New Roman" w:cs="Times New Roman"/>
          <w:sz w:val="24"/>
          <w:szCs w:val="24"/>
        </w:rPr>
        <w:t>Установка мемориальных знаков, проведение восстановительных работ по сохранению</w:t>
      </w:r>
      <w:r w:rsidRPr="005A469D">
        <w:rPr>
          <w:rFonts w:ascii="Times New Roman" w:hAnsi="Times New Roman" w:cs="Times New Roman"/>
          <w:sz w:val="24"/>
          <w:szCs w:val="24"/>
        </w:rPr>
        <w:t xml:space="preserve"> </w:t>
      </w:r>
      <w:r w:rsidR="008928E7" w:rsidRPr="005A469D">
        <w:rPr>
          <w:rFonts w:ascii="Times New Roman" w:hAnsi="Times New Roman" w:cs="Times New Roman"/>
          <w:sz w:val="24"/>
          <w:szCs w:val="24"/>
        </w:rPr>
        <w:t>объектов культурного наследия в</w:t>
      </w:r>
      <w:r w:rsidRPr="005A469D">
        <w:rPr>
          <w:rFonts w:ascii="Times New Roman" w:hAnsi="Times New Roman" w:cs="Times New Roman"/>
          <w:sz w:val="24"/>
          <w:szCs w:val="24"/>
        </w:rPr>
        <w:t xml:space="preserve"> рамках реализации федеральной целевой программы «Увековечение памяти погибших при защите Отечества на 2019 –2024 годы»</w:t>
      </w:r>
      <w:r w:rsidR="007D5D91" w:rsidRPr="005A469D">
        <w:rPr>
          <w:rFonts w:ascii="Times New Roman" w:hAnsi="Times New Roman" w:cs="Times New Roman"/>
          <w:sz w:val="24"/>
          <w:szCs w:val="24"/>
        </w:rPr>
        <w:t>.</w:t>
      </w:r>
    </w:p>
    <w:p w:rsidR="00BB4837" w:rsidRPr="005A469D" w:rsidRDefault="00BB4837" w:rsidP="00BB4837">
      <w:pPr>
        <w:pStyle w:val="ConsPlusCell"/>
        <w:tabs>
          <w:tab w:val="left" w:pos="2268"/>
        </w:tabs>
        <w:ind w:firstLine="709"/>
        <w:jc w:val="both"/>
        <w:rPr>
          <w:rStyle w:val="FontStyle13"/>
          <w:rFonts w:cs="Times New Roman"/>
          <w:szCs w:val="24"/>
        </w:rPr>
      </w:pPr>
      <w:r w:rsidRPr="005A469D">
        <w:rPr>
          <w:rStyle w:val="FontStyle13"/>
          <w:rFonts w:cs="Times New Roman"/>
          <w:szCs w:val="24"/>
        </w:rPr>
        <w:t xml:space="preserve">5.2. </w:t>
      </w:r>
      <w:r w:rsidR="00BE6293" w:rsidRPr="005A469D">
        <w:rPr>
          <w:rStyle w:val="FontStyle13"/>
          <w:rFonts w:cs="Times New Roman"/>
          <w:szCs w:val="24"/>
        </w:rPr>
        <w:t xml:space="preserve">Капитальный ремонт муниципального бюджетного учреждения дополнительного образования «Евпаторийская детская школа искусств», расположенного по адресу: </w:t>
      </w:r>
      <w:r w:rsidR="00032A53" w:rsidRPr="005A469D">
        <w:rPr>
          <w:rStyle w:val="FontStyle13"/>
          <w:rFonts w:cs="Times New Roman"/>
          <w:szCs w:val="24"/>
        </w:rPr>
        <w:t xml:space="preserve">Республика Крым, </w:t>
      </w:r>
      <w:r w:rsidR="00BE6293" w:rsidRPr="005A469D">
        <w:rPr>
          <w:rStyle w:val="FontStyle13"/>
          <w:rFonts w:cs="Times New Roman"/>
          <w:szCs w:val="24"/>
        </w:rPr>
        <w:t>г. Евпатория, ул. Демышева, 129</w:t>
      </w:r>
      <w:r w:rsidRPr="005A469D">
        <w:rPr>
          <w:rStyle w:val="FontStyle13"/>
          <w:rFonts w:cs="Times New Roman"/>
          <w:szCs w:val="24"/>
        </w:rPr>
        <w:t>.</w:t>
      </w:r>
    </w:p>
    <w:p w:rsidR="00A80AD3" w:rsidRPr="000557AA" w:rsidRDefault="00A80AD3" w:rsidP="00BB4837">
      <w:pPr>
        <w:pStyle w:val="ConsPlusCell"/>
        <w:tabs>
          <w:tab w:val="left" w:pos="2268"/>
        </w:tabs>
        <w:ind w:firstLine="709"/>
        <w:jc w:val="both"/>
        <w:rPr>
          <w:rStyle w:val="FontStyle13"/>
          <w:rFonts w:cs="Times New Roman"/>
          <w:szCs w:val="24"/>
        </w:rPr>
      </w:pPr>
      <w:r w:rsidRPr="005A469D">
        <w:rPr>
          <w:rStyle w:val="FontStyle13"/>
          <w:rFonts w:cs="Times New Roman"/>
          <w:szCs w:val="24"/>
        </w:rPr>
        <w:t xml:space="preserve">5.3. </w:t>
      </w:r>
      <w:r w:rsidR="0003639D" w:rsidRPr="005A469D">
        <w:rPr>
          <w:rFonts w:ascii="Times New Roman" w:hAnsi="Times New Roman" w:cs="Times New Roman"/>
          <w:sz w:val="24"/>
          <w:szCs w:val="24"/>
        </w:rPr>
        <w:t>Осуществление работ по строительству, реконструкции, капитальному и текущему ремонту учреждений культуры, в том числе являющихся памятниками архитектуры (проектно-изыскательные, проектно-сметные, строительно-монтажные работы, историко-архитектурные заключения, экспертиза сметной стоимости, приобретение стройматериалов); разработка проекта модернизации помещений</w:t>
      </w:r>
      <w:r w:rsidR="00BB0A3B" w:rsidRPr="005A469D">
        <w:rPr>
          <w:rFonts w:ascii="Times New Roman" w:hAnsi="Times New Roman" w:cs="Times New Roman"/>
          <w:sz w:val="24"/>
          <w:szCs w:val="24"/>
        </w:rPr>
        <w:t>.</w:t>
      </w:r>
    </w:p>
    <w:p w:rsidR="00BB4837" w:rsidRPr="000557AA" w:rsidRDefault="00BB4837" w:rsidP="00BB4837">
      <w:pPr>
        <w:pStyle w:val="ConsPlusCell"/>
        <w:tabs>
          <w:tab w:val="left" w:pos="2268"/>
        </w:tabs>
        <w:ind w:firstLine="709"/>
        <w:jc w:val="both"/>
        <w:rPr>
          <w:rStyle w:val="FontStyle13"/>
          <w:rFonts w:cs="Times New Roman"/>
          <w:szCs w:val="24"/>
        </w:rPr>
      </w:pPr>
      <w:r w:rsidRPr="000557AA">
        <w:rPr>
          <w:rStyle w:val="FontStyle13"/>
          <w:rFonts w:cs="Times New Roman"/>
          <w:szCs w:val="24"/>
        </w:rPr>
        <w:t>5.</w:t>
      </w:r>
      <w:r w:rsidR="00A80AD3" w:rsidRPr="000557AA">
        <w:rPr>
          <w:rStyle w:val="FontStyle13"/>
          <w:rFonts w:cs="Times New Roman"/>
          <w:szCs w:val="24"/>
        </w:rPr>
        <w:t>4</w:t>
      </w:r>
      <w:r w:rsidRPr="000557AA">
        <w:rPr>
          <w:rStyle w:val="FontStyle13"/>
          <w:rFonts w:cs="Times New Roman"/>
          <w:szCs w:val="24"/>
        </w:rPr>
        <w:t>. Финансовое, материально-техническое, информационное, методическое, организационное, аналитическое обеспечение деятельности управления культуры и межнациональных отношений администрации города Евпатории Республики Крым.</w:t>
      </w:r>
    </w:p>
    <w:p w:rsidR="00BB4837" w:rsidRPr="000557AA" w:rsidRDefault="00BB4837" w:rsidP="00BB4837">
      <w:pPr>
        <w:pStyle w:val="ConsPlusCell"/>
        <w:tabs>
          <w:tab w:val="left" w:pos="2268"/>
        </w:tabs>
        <w:ind w:firstLine="709"/>
        <w:jc w:val="both"/>
        <w:rPr>
          <w:rStyle w:val="FontStyle13"/>
          <w:rFonts w:cs="Times New Roman"/>
          <w:szCs w:val="24"/>
        </w:rPr>
      </w:pPr>
      <w:r w:rsidRPr="000557AA">
        <w:rPr>
          <w:rStyle w:val="FontStyle13"/>
          <w:rFonts w:cs="Times New Roman"/>
          <w:szCs w:val="24"/>
        </w:rPr>
        <w:t>5.</w:t>
      </w:r>
      <w:r w:rsidR="00A80AD3" w:rsidRPr="000557AA">
        <w:rPr>
          <w:rStyle w:val="FontStyle13"/>
          <w:rFonts w:cs="Times New Roman"/>
          <w:szCs w:val="24"/>
        </w:rPr>
        <w:t>5</w:t>
      </w:r>
      <w:r w:rsidRPr="000557AA">
        <w:rPr>
          <w:rStyle w:val="FontStyle13"/>
          <w:rFonts w:cs="Times New Roman"/>
          <w:szCs w:val="24"/>
        </w:rPr>
        <w:t>. Финансовое и материально-техническое обеспечение деятельности МКУ «Центр обслуживания организаций культуры» по реализации возложенных полномочий.</w:t>
      </w:r>
    </w:p>
    <w:p w:rsidR="006E6655" w:rsidRPr="000557AA" w:rsidRDefault="006E6655" w:rsidP="00BB4837">
      <w:pPr>
        <w:pStyle w:val="ConsPlusCell"/>
        <w:tabs>
          <w:tab w:val="left" w:pos="2268"/>
        </w:tabs>
        <w:ind w:firstLine="709"/>
        <w:jc w:val="both"/>
        <w:rPr>
          <w:rStyle w:val="FontStyle13"/>
          <w:rFonts w:cs="Times New Roman"/>
          <w:szCs w:val="24"/>
          <w:lang w:eastAsia="en-US"/>
        </w:rPr>
      </w:pPr>
      <w:r w:rsidRPr="000557AA">
        <w:rPr>
          <w:rStyle w:val="FontStyle13"/>
          <w:rFonts w:cs="Times New Roman"/>
          <w:szCs w:val="24"/>
        </w:rPr>
        <w:t>5.6. Мероприятия по увековечению памяти погибших при защите Отечества.</w:t>
      </w:r>
    </w:p>
    <w:p w:rsidR="00CC56A4" w:rsidRPr="000557AA" w:rsidRDefault="00CC56A4" w:rsidP="002358E2">
      <w:pPr>
        <w:ind w:firstLine="709"/>
        <w:jc w:val="both"/>
      </w:pPr>
      <w:r w:rsidRPr="000557AA">
        <w:t xml:space="preserve">Сведения о мероприятиях </w:t>
      </w:r>
      <w:r w:rsidR="00EE205F" w:rsidRPr="000557AA">
        <w:t>п</w:t>
      </w:r>
      <w:r w:rsidRPr="000557AA">
        <w:t xml:space="preserve">рограммы представлены в приложении 2 к настоящей </w:t>
      </w:r>
      <w:r w:rsidR="007E3DAE" w:rsidRPr="000557AA">
        <w:t>п</w:t>
      </w:r>
      <w:r w:rsidRPr="000557AA">
        <w:t xml:space="preserve">рограмме. </w:t>
      </w:r>
    </w:p>
    <w:p w:rsidR="00E97E0B" w:rsidRPr="000557AA" w:rsidRDefault="00CC56A4" w:rsidP="002358E2">
      <w:pPr>
        <w:ind w:firstLine="426"/>
        <w:jc w:val="center"/>
        <w:rPr>
          <w:b/>
        </w:rPr>
      </w:pPr>
      <w:r w:rsidRPr="000557AA">
        <w:rPr>
          <w:b/>
        </w:rPr>
        <w:t xml:space="preserve">Раздел 6. Информация об участии общественных, </w:t>
      </w:r>
    </w:p>
    <w:p w:rsidR="00CC56A4" w:rsidRPr="000557AA" w:rsidRDefault="00CC56A4" w:rsidP="002358E2">
      <w:pPr>
        <w:ind w:firstLine="426"/>
        <w:jc w:val="center"/>
        <w:rPr>
          <w:b/>
        </w:rPr>
      </w:pPr>
      <w:r w:rsidRPr="000557AA">
        <w:rPr>
          <w:b/>
        </w:rPr>
        <w:t xml:space="preserve">научных и иных организаций в реализации </w:t>
      </w:r>
      <w:r w:rsidR="00EE205F" w:rsidRPr="000557AA">
        <w:rPr>
          <w:b/>
        </w:rPr>
        <w:t>п</w:t>
      </w:r>
      <w:r w:rsidRPr="000557AA">
        <w:rPr>
          <w:b/>
        </w:rPr>
        <w:t>рограммы</w:t>
      </w:r>
    </w:p>
    <w:p w:rsidR="00CC56A4" w:rsidRPr="000557AA" w:rsidRDefault="00CC56A4" w:rsidP="00764715">
      <w:pPr>
        <w:ind w:firstLine="709"/>
        <w:jc w:val="both"/>
      </w:pPr>
      <w:r w:rsidRPr="000557AA">
        <w:t xml:space="preserve">В реализации финансируемых мероприятий программы принимают участие муниципальные учреждения, подведомственные </w:t>
      </w:r>
      <w:r w:rsidR="00F2379B" w:rsidRPr="000557AA">
        <w:t>УКиМО</w:t>
      </w:r>
      <w:r w:rsidRPr="000557AA">
        <w:t>:</w:t>
      </w:r>
    </w:p>
    <w:p w:rsidR="005F4368" w:rsidRPr="000557AA" w:rsidRDefault="005F4368" w:rsidP="005F4368">
      <w:pPr>
        <w:ind w:firstLine="709"/>
        <w:jc w:val="both"/>
      </w:pPr>
      <w:r w:rsidRPr="000557AA">
        <w:t>- муниципальное бюджетное учреждение культуры «Театр-студия кукол «Марионетки»</w:t>
      </w:r>
      <w:r w:rsidR="007E171E" w:rsidRPr="000557AA">
        <w:t>, муниципальные бюджетные учреждения дополнительного образования - «Евпаторийская детская художественна</w:t>
      </w:r>
      <w:r w:rsidR="002008BD" w:rsidRPr="000557AA">
        <w:t>я школа им.Ю.В.</w:t>
      </w:r>
      <w:r w:rsidR="007E171E" w:rsidRPr="000557AA">
        <w:t xml:space="preserve">Волкова», «Евпаторийская детская школа искусств», «Новоозерновская детская школа искусств» </w:t>
      </w:r>
      <w:r w:rsidRPr="000557AA">
        <w:t>реализу</w:t>
      </w:r>
      <w:r w:rsidR="007E171E" w:rsidRPr="000557AA">
        <w:t>ю</w:t>
      </w:r>
      <w:r w:rsidRPr="000557AA">
        <w:t>т мероприятия, направленные на решение задачи «</w:t>
      </w:r>
      <w:r w:rsidR="00542FFC" w:rsidRPr="000557AA">
        <w:t>Сохранение и популяризация культурного наследия</w:t>
      </w:r>
      <w:r w:rsidR="00785CF8" w:rsidRPr="000557AA">
        <w:t>, поддержка и развитие всех видов и жанров искусства</w:t>
      </w:r>
      <w:r w:rsidRPr="000557AA">
        <w:t>»;</w:t>
      </w:r>
    </w:p>
    <w:p w:rsidR="00796102" w:rsidRPr="000557AA" w:rsidRDefault="00796102" w:rsidP="00796102">
      <w:pPr>
        <w:ind w:firstLine="709"/>
        <w:jc w:val="both"/>
      </w:pPr>
      <w:r w:rsidRPr="000557AA">
        <w:t>- муниципальные бюджетные учреждения культуры «Евпатор</w:t>
      </w:r>
      <w:r w:rsidR="00AA6170" w:rsidRPr="000557AA">
        <w:t xml:space="preserve">ийский центр культуры и досуга», </w:t>
      </w:r>
      <w:r w:rsidRPr="000557AA">
        <w:t>«Мирновский дом культуры»</w:t>
      </w:r>
      <w:r w:rsidR="00AA6170" w:rsidRPr="000557AA">
        <w:t>, «Заозерненский центр культуры и досуга»</w:t>
      </w:r>
      <w:r w:rsidRPr="000557AA">
        <w:t xml:space="preserve"> реализуют мероприятия, направленные на решение задачи «</w:t>
      </w:r>
      <w:r w:rsidR="0044620D" w:rsidRPr="000557AA">
        <w:t>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r w:rsidRPr="000557AA">
        <w:t>»;</w:t>
      </w:r>
    </w:p>
    <w:p w:rsidR="00CC56A4" w:rsidRPr="000557AA" w:rsidRDefault="00CC56A4" w:rsidP="00764715">
      <w:pPr>
        <w:ind w:firstLine="709"/>
        <w:jc w:val="both"/>
      </w:pPr>
      <w:r w:rsidRPr="000557AA">
        <w:t>Кроме того, все вышеперечисленные учреждения</w:t>
      </w:r>
      <w:r w:rsidR="0090052D" w:rsidRPr="000557AA">
        <w:t>, подведомственные управлению культуры и межнациональных отношений</w:t>
      </w:r>
      <w:r w:rsidRPr="000557AA">
        <w:t xml:space="preserve"> реализуют мероприятия, направленные на решение следующих задач: </w:t>
      </w:r>
      <w:r w:rsidR="003B5154" w:rsidRPr="000557AA">
        <w:t xml:space="preserve">«Создание благоприятных условий для гармоничного развития межнациональных и межконфессиональных отношений», </w:t>
      </w:r>
      <w:r w:rsidR="001F7F65" w:rsidRPr="000557AA">
        <w:t>«Повышение культурного уровня евпаторийцев посредством привлечения населения к участию в культурно-массовых мероприятиях, популяризацию деятельности музеев, библиотек</w:t>
      </w:r>
      <w:r w:rsidR="005431FD" w:rsidRPr="000557AA">
        <w:t>. Разработка новых методик проведения культурно-массовой работы в городе</w:t>
      </w:r>
      <w:r w:rsidR="001F7F65" w:rsidRPr="000557AA">
        <w:t>»</w:t>
      </w:r>
      <w:r w:rsidRPr="000557AA">
        <w:t xml:space="preserve">, </w:t>
      </w:r>
      <w:r w:rsidR="003B5154" w:rsidRPr="000557AA">
        <w:t>«Развитие инфраструктуры отрасли культуры, достижение качественного уровня предоставляемых услуг»</w:t>
      </w:r>
      <w:r w:rsidRPr="000557AA">
        <w:t>.</w:t>
      </w:r>
    </w:p>
    <w:p w:rsidR="00CC56A4" w:rsidRPr="000557AA" w:rsidRDefault="00CC56A4" w:rsidP="00764715">
      <w:pPr>
        <w:ind w:firstLine="709"/>
        <w:jc w:val="both"/>
      </w:pPr>
      <w:r w:rsidRPr="000557AA">
        <w:t xml:space="preserve">Участие других организаций (общественных, научных и т.д.) в реализации финансовых мероприятий </w:t>
      </w:r>
      <w:r w:rsidR="00EE205F" w:rsidRPr="000557AA">
        <w:t>п</w:t>
      </w:r>
      <w:r w:rsidRPr="000557AA">
        <w:t xml:space="preserve">рограммы не предусмотрено. </w:t>
      </w:r>
    </w:p>
    <w:p w:rsidR="00CC56A4" w:rsidRPr="000557AA" w:rsidRDefault="00CC56A4" w:rsidP="002358E2">
      <w:pPr>
        <w:jc w:val="center"/>
        <w:rPr>
          <w:b/>
        </w:rPr>
      </w:pPr>
    </w:p>
    <w:p w:rsidR="00EA02D3" w:rsidRDefault="00EA02D3" w:rsidP="002358E2">
      <w:pPr>
        <w:jc w:val="center"/>
        <w:rPr>
          <w:b/>
        </w:rPr>
      </w:pPr>
    </w:p>
    <w:p w:rsidR="005A469D" w:rsidRPr="000557AA" w:rsidRDefault="005A469D" w:rsidP="002358E2">
      <w:pPr>
        <w:jc w:val="center"/>
        <w:rPr>
          <w:b/>
        </w:rPr>
      </w:pPr>
    </w:p>
    <w:p w:rsidR="00CC56A4" w:rsidRPr="000557AA" w:rsidRDefault="00CC56A4" w:rsidP="002358E2">
      <w:pPr>
        <w:jc w:val="center"/>
        <w:rPr>
          <w:b/>
        </w:rPr>
      </w:pPr>
      <w:r w:rsidRPr="000557AA">
        <w:rPr>
          <w:b/>
        </w:rPr>
        <w:lastRenderedPageBreak/>
        <w:t xml:space="preserve">Раздел 7. Сроки реализации </w:t>
      </w:r>
      <w:r w:rsidR="00EE205F" w:rsidRPr="000557AA">
        <w:rPr>
          <w:b/>
        </w:rPr>
        <w:t>п</w:t>
      </w:r>
      <w:r w:rsidRPr="000557AA">
        <w:rPr>
          <w:b/>
        </w:rPr>
        <w:t>рограммы</w:t>
      </w:r>
    </w:p>
    <w:p w:rsidR="00CC56A4" w:rsidRPr="000557AA" w:rsidRDefault="009E6C8E" w:rsidP="002358E2">
      <w:pPr>
        <w:ind w:firstLine="426"/>
        <w:jc w:val="both"/>
      </w:pPr>
      <w:r w:rsidRPr="000557AA">
        <w:t xml:space="preserve">Сроки реализация </w:t>
      </w:r>
      <w:r w:rsidR="00DC0FCE" w:rsidRPr="000557AA">
        <w:t>п</w:t>
      </w:r>
      <w:r w:rsidRPr="000557AA">
        <w:t>рограммы: 202</w:t>
      </w:r>
      <w:r w:rsidR="00014A10" w:rsidRPr="000557AA">
        <w:t>1</w:t>
      </w:r>
      <w:r w:rsidR="00CC56A4" w:rsidRPr="000557AA">
        <w:t xml:space="preserve"> – 202</w:t>
      </w:r>
      <w:r w:rsidR="00745A7D" w:rsidRPr="000557AA">
        <w:t>4</w:t>
      </w:r>
      <w:r w:rsidR="00CC56A4" w:rsidRPr="000557AA">
        <w:t xml:space="preserve"> годы. Программа реализуется в один этап. </w:t>
      </w:r>
    </w:p>
    <w:p w:rsidR="00CC56A4" w:rsidRPr="000557AA" w:rsidRDefault="00CC56A4" w:rsidP="002358E2">
      <w:pPr>
        <w:ind w:firstLine="426"/>
        <w:jc w:val="both"/>
        <w:rPr>
          <w:u w:val="single"/>
        </w:rPr>
      </w:pPr>
    </w:p>
    <w:p w:rsidR="00CC56A4" w:rsidRPr="000557AA" w:rsidRDefault="00CC56A4" w:rsidP="002358E2">
      <w:pPr>
        <w:jc w:val="center"/>
        <w:rPr>
          <w:b/>
        </w:rPr>
      </w:pPr>
      <w:r w:rsidRPr="000557AA">
        <w:rPr>
          <w:b/>
        </w:rPr>
        <w:t xml:space="preserve">Раздел 8. Обоснование объема финансовых ресурсов, необходимых </w:t>
      </w:r>
    </w:p>
    <w:p w:rsidR="00CC56A4" w:rsidRPr="000557AA" w:rsidRDefault="00CC56A4" w:rsidP="002358E2">
      <w:pPr>
        <w:jc w:val="center"/>
      </w:pPr>
      <w:r w:rsidRPr="000557AA">
        <w:rPr>
          <w:b/>
        </w:rPr>
        <w:t xml:space="preserve">для реализации </w:t>
      </w:r>
      <w:r w:rsidR="00AD418C" w:rsidRPr="000557AA">
        <w:rPr>
          <w:b/>
        </w:rPr>
        <w:t>п</w:t>
      </w:r>
      <w:r w:rsidRPr="000557AA">
        <w:rPr>
          <w:b/>
        </w:rPr>
        <w:t>рограммы</w:t>
      </w:r>
    </w:p>
    <w:p w:rsidR="00C86AC9" w:rsidRPr="000557AA" w:rsidRDefault="00CC56A4" w:rsidP="00C86AC9">
      <w:pPr>
        <w:pStyle w:val="Default"/>
        <w:ind w:firstLine="709"/>
        <w:jc w:val="both"/>
        <w:rPr>
          <w:color w:val="auto"/>
        </w:rPr>
      </w:pPr>
      <w:r w:rsidRPr="000557AA">
        <w:rPr>
          <w:color w:val="auto"/>
        </w:rPr>
        <w:t xml:space="preserve">Реализация </w:t>
      </w:r>
      <w:r w:rsidR="006702C5" w:rsidRPr="000557AA">
        <w:rPr>
          <w:color w:val="auto"/>
        </w:rPr>
        <w:t>п</w:t>
      </w:r>
      <w:r w:rsidRPr="000557AA">
        <w:rPr>
          <w:color w:val="auto"/>
        </w:rPr>
        <w:t xml:space="preserve">рограммы осуществляется за счет средств местного бюджета, бюджета Республики Крым и федерального бюджета. Объем средств, предусмотренных на реализацию </w:t>
      </w:r>
      <w:r w:rsidR="006702C5" w:rsidRPr="000557AA">
        <w:rPr>
          <w:color w:val="auto"/>
        </w:rPr>
        <w:t>п</w:t>
      </w:r>
      <w:r w:rsidRPr="000557AA">
        <w:rPr>
          <w:color w:val="auto"/>
        </w:rPr>
        <w:t xml:space="preserve">рограммы,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 Программа подлежит приведению в соответствие с решением о бюджете не позднее двух месяцев со дня вступления его в силу. </w:t>
      </w:r>
    </w:p>
    <w:p w:rsidR="0024112E" w:rsidRPr="000557AA" w:rsidRDefault="0024112E" w:rsidP="00B77513">
      <w:pPr>
        <w:pStyle w:val="ConsPlusCell"/>
        <w:tabs>
          <w:tab w:val="left" w:pos="2268"/>
        </w:tabs>
        <w:ind w:firstLine="709"/>
        <w:jc w:val="both"/>
        <w:rPr>
          <w:rFonts w:ascii="Times New Roman" w:hAnsi="Times New Roman" w:cs="Times New Roman"/>
          <w:sz w:val="24"/>
          <w:szCs w:val="24"/>
          <w:lang w:eastAsia="en-US"/>
        </w:rPr>
      </w:pPr>
      <w:r w:rsidRPr="000557AA">
        <w:rPr>
          <w:rFonts w:ascii="Times New Roman" w:hAnsi="Times New Roman" w:cs="Times New Roman"/>
          <w:sz w:val="24"/>
          <w:szCs w:val="24"/>
          <w:lang w:eastAsia="en-US"/>
        </w:rPr>
        <w:t xml:space="preserve">Главным распорядителем средств местного бюджета, реализующим мероприятия </w:t>
      </w:r>
      <w:r w:rsidR="006702C5" w:rsidRPr="000557AA">
        <w:rPr>
          <w:rFonts w:ascii="Times New Roman" w:hAnsi="Times New Roman" w:cs="Times New Roman"/>
          <w:sz w:val="24"/>
          <w:szCs w:val="24"/>
          <w:lang w:eastAsia="en-US"/>
        </w:rPr>
        <w:t>п</w:t>
      </w:r>
      <w:r w:rsidRPr="000557AA">
        <w:rPr>
          <w:rFonts w:ascii="Times New Roman" w:hAnsi="Times New Roman" w:cs="Times New Roman"/>
          <w:sz w:val="24"/>
          <w:szCs w:val="24"/>
          <w:lang w:eastAsia="en-US"/>
        </w:rPr>
        <w:t xml:space="preserve">рограммы, является </w:t>
      </w:r>
      <w:r w:rsidR="000A263E" w:rsidRPr="000557AA">
        <w:rPr>
          <w:rFonts w:ascii="Times New Roman" w:hAnsi="Times New Roman" w:cs="Times New Roman"/>
          <w:sz w:val="24"/>
          <w:szCs w:val="24"/>
          <w:lang w:eastAsia="en-US"/>
        </w:rPr>
        <w:t>УКиМО</w:t>
      </w:r>
      <w:r w:rsidRPr="000557AA">
        <w:rPr>
          <w:rFonts w:ascii="Times New Roman" w:hAnsi="Times New Roman" w:cs="Times New Roman"/>
          <w:sz w:val="24"/>
          <w:szCs w:val="24"/>
          <w:lang w:eastAsia="en-US"/>
        </w:rPr>
        <w:t>, а по мероприяти</w:t>
      </w:r>
      <w:r w:rsidR="006C3981" w:rsidRPr="000557AA">
        <w:rPr>
          <w:rFonts w:ascii="Times New Roman" w:hAnsi="Times New Roman" w:cs="Times New Roman"/>
          <w:sz w:val="24"/>
          <w:szCs w:val="24"/>
          <w:lang w:eastAsia="en-US"/>
        </w:rPr>
        <w:t>ю</w:t>
      </w:r>
      <w:r w:rsidRPr="000557AA">
        <w:rPr>
          <w:rFonts w:ascii="Times New Roman" w:hAnsi="Times New Roman" w:cs="Times New Roman"/>
          <w:sz w:val="24"/>
          <w:szCs w:val="24"/>
          <w:lang w:eastAsia="en-US"/>
        </w:rPr>
        <w:t xml:space="preserve"> </w:t>
      </w:r>
      <w:r w:rsidR="006C3981" w:rsidRPr="000557AA">
        <w:rPr>
          <w:rFonts w:ascii="Times New Roman" w:hAnsi="Times New Roman" w:cs="Times New Roman"/>
          <w:sz w:val="24"/>
          <w:szCs w:val="24"/>
          <w:lang w:eastAsia="en-US"/>
        </w:rPr>
        <w:t xml:space="preserve">5.2. </w:t>
      </w:r>
      <w:r w:rsidR="004758A3" w:rsidRPr="000557AA">
        <w:rPr>
          <w:rFonts w:ascii="Times New Roman" w:hAnsi="Times New Roman" w:cs="Times New Roman"/>
          <w:sz w:val="24"/>
          <w:szCs w:val="24"/>
          <w:lang w:eastAsia="en-US"/>
        </w:rPr>
        <w:t xml:space="preserve">Капитальный ремонт муниципального бюджетного учреждения дополнительного образования «Евпаторийская детская школа искусств», расположенного по адресу: </w:t>
      </w:r>
      <w:r w:rsidR="003F3CF7" w:rsidRPr="000557AA">
        <w:rPr>
          <w:rFonts w:ascii="Times New Roman" w:hAnsi="Times New Roman" w:cs="Times New Roman"/>
          <w:sz w:val="24"/>
          <w:szCs w:val="24"/>
          <w:lang w:eastAsia="en-US"/>
        </w:rPr>
        <w:t xml:space="preserve">Республика Крым, </w:t>
      </w:r>
      <w:r w:rsidR="004758A3" w:rsidRPr="000557AA">
        <w:rPr>
          <w:rFonts w:ascii="Times New Roman" w:hAnsi="Times New Roman" w:cs="Times New Roman"/>
          <w:sz w:val="24"/>
          <w:szCs w:val="24"/>
          <w:lang w:eastAsia="en-US"/>
        </w:rPr>
        <w:t xml:space="preserve">г. Евпатория, ул. Демышева, 129 </w:t>
      </w:r>
      <w:r w:rsidRPr="000557AA">
        <w:rPr>
          <w:rFonts w:ascii="Times New Roman" w:hAnsi="Times New Roman" w:cs="Times New Roman"/>
          <w:sz w:val="24"/>
          <w:szCs w:val="24"/>
          <w:lang w:eastAsia="en-US"/>
        </w:rPr>
        <w:t>–отдел городского строительства администрации города Евпатории Республики Крым.</w:t>
      </w:r>
    </w:p>
    <w:p w:rsidR="00DD4F48" w:rsidRPr="000557AA" w:rsidRDefault="00CC56A4" w:rsidP="00DD4F48">
      <w:pPr>
        <w:widowControl w:val="0"/>
        <w:tabs>
          <w:tab w:val="left" w:pos="2268"/>
        </w:tabs>
        <w:autoSpaceDE w:val="0"/>
        <w:autoSpaceDN w:val="0"/>
        <w:adjustRightInd w:val="0"/>
        <w:ind w:firstLine="709"/>
        <w:jc w:val="both"/>
      </w:pPr>
      <w:r w:rsidRPr="000557AA">
        <w:t xml:space="preserve">Общий </w:t>
      </w:r>
      <w:r w:rsidR="00DD4F48" w:rsidRPr="000557AA">
        <w:t xml:space="preserve">  </w:t>
      </w:r>
      <w:r w:rsidRPr="000557AA">
        <w:t>объем</w:t>
      </w:r>
      <w:r w:rsidR="00DD4F48" w:rsidRPr="000557AA">
        <w:t xml:space="preserve">   </w:t>
      </w:r>
      <w:r w:rsidRPr="000557AA">
        <w:t xml:space="preserve"> финансирования </w:t>
      </w:r>
      <w:r w:rsidR="00DD4F48" w:rsidRPr="000557AA">
        <w:t xml:space="preserve">   </w:t>
      </w:r>
      <w:r w:rsidRPr="000557AA">
        <w:t xml:space="preserve">мероприятий </w:t>
      </w:r>
      <w:r w:rsidR="00DD4F48" w:rsidRPr="000557AA">
        <w:t xml:space="preserve">  </w:t>
      </w:r>
      <w:r w:rsidRPr="000557AA">
        <w:t xml:space="preserve">в </w:t>
      </w:r>
      <w:r w:rsidR="00DD4F48" w:rsidRPr="000557AA">
        <w:t xml:space="preserve">  </w:t>
      </w:r>
      <w:r w:rsidRPr="000557AA">
        <w:t>20</w:t>
      </w:r>
      <w:r w:rsidR="000E4C67" w:rsidRPr="000557AA">
        <w:t>2</w:t>
      </w:r>
      <w:r w:rsidR="002F5ED8" w:rsidRPr="000557AA">
        <w:t>1</w:t>
      </w:r>
      <w:r w:rsidRPr="000557AA">
        <w:t xml:space="preserve"> – 202</w:t>
      </w:r>
      <w:r w:rsidR="003F3CF7" w:rsidRPr="000557AA">
        <w:t>4</w:t>
      </w:r>
      <w:r w:rsidRPr="000557AA">
        <w:t xml:space="preserve"> </w:t>
      </w:r>
      <w:r w:rsidR="00DD4F48" w:rsidRPr="000557AA">
        <w:t xml:space="preserve">  </w:t>
      </w:r>
      <w:r w:rsidRPr="000557AA">
        <w:t xml:space="preserve">годах </w:t>
      </w:r>
      <w:r w:rsidR="00DD4F48" w:rsidRPr="000557AA">
        <w:t xml:space="preserve">  </w:t>
      </w:r>
      <w:r w:rsidRPr="000557AA">
        <w:t>составляет</w:t>
      </w:r>
    </w:p>
    <w:p w:rsidR="00ED1FB9" w:rsidRPr="000557AA" w:rsidRDefault="005A469D" w:rsidP="002358E2">
      <w:pPr>
        <w:widowControl w:val="0"/>
        <w:tabs>
          <w:tab w:val="left" w:pos="2268"/>
        </w:tabs>
        <w:autoSpaceDE w:val="0"/>
        <w:autoSpaceDN w:val="0"/>
        <w:adjustRightInd w:val="0"/>
      </w:pPr>
      <w:r w:rsidRPr="005A469D">
        <w:rPr>
          <w:b/>
        </w:rPr>
        <w:t>759 573,73047</w:t>
      </w:r>
      <w:r w:rsidR="00050EEE" w:rsidRPr="005A469D">
        <w:rPr>
          <w:b/>
        </w:rPr>
        <w:t xml:space="preserve"> </w:t>
      </w:r>
      <w:r w:rsidR="00CC56A4" w:rsidRPr="005A469D">
        <w:rPr>
          <w:b/>
        </w:rPr>
        <w:t>тыс. руб</w:t>
      </w:r>
      <w:r w:rsidR="00235EFA" w:rsidRPr="005A469D">
        <w:rPr>
          <w:b/>
        </w:rPr>
        <w:t>лей</w:t>
      </w:r>
      <w:r w:rsidR="00CC56A4" w:rsidRPr="000557AA">
        <w:t xml:space="preserve">, в том числе по годам:                                                                 </w:t>
      </w:r>
    </w:p>
    <w:p w:rsidR="00CC56A4" w:rsidRPr="000557AA" w:rsidRDefault="00CC56A4" w:rsidP="002358E2">
      <w:pPr>
        <w:widowControl w:val="0"/>
        <w:tabs>
          <w:tab w:val="left" w:pos="2268"/>
        </w:tabs>
        <w:autoSpaceDE w:val="0"/>
        <w:autoSpaceDN w:val="0"/>
        <w:adjustRightInd w:val="0"/>
        <w:jc w:val="right"/>
      </w:pPr>
      <w:r w:rsidRPr="000557AA">
        <w:t xml:space="preserve">тыс. руб. </w:t>
      </w: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1985"/>
        <w:gridCol w:w="1559"/>
        <w:gridCol w:w="1701"/>
        <w:gridCol w:w="1560"/>
        <w:gridCol w:w="1559"/>
        <w:gridCol w:w="1559"/>
      </w:tblGrid>
      <w:tr w:rsidR="00A13D9E" w:rsidRPr="00825B55" w:rsidTr="00A13D9E">
        <w:trPr>
          <w:trHeight w:val="283"/>
          <w:tblCellSpacing w:w="5" w:type="nil"/>
        </w:trPr>
        <w:tc>
          <w:tcPr>
            <w:tcW w:w="1985" w:type="dxa"/>
            <w:tcBorders>
              <w:top w:val="single" w:sz="4" w:space="0" w:color="auto"/>
              <w:left w:val="single" w:sz="4" w:space="0" w:color="auto"/>
              <w:bottom w:val="single" w:sz="4" w:space="0" w:color="auto"/>
              <w:right w:val="single" w:sz="4" w:space="0" w:color="auto"/>
            </w:tcBorders>
          </w:tcPr>
          <w:p w:rsidR="00A13D9E" w:rsidRPr="00825B55" w:rsidRDefault="00A13D9E" w:rsidP="00A13D9E">
            <w:pPr>
              <w:tabs>
                <w:tab w:val="left" w:pos="2268"/>
              </w:tabs>
              <w:autoSpaceDE w:val="0"/>
              <w:autoSpaceDN w:val="0"/>
              <w:adjustRightInd w:val="0"/>
              <w:jc w:val="both"/>
              <w:outlineLvl w:val="1"/>
              <w:rPr>
                <w:sz w:val="22"/>
                <w:szCs w:val="22"/>
              </w:rPr>
            </w:pPr>
            <w:r w:rsidRPr="00825B55">
              <w:rPr>
                <w:sz w:val="22"/>
                <w:szCs w:val="22"/>
              </w:rPr>
              <w:t>Год</w:t>
            </w:r>
          </w:p>
        </w:tc>
        <w:tc>
          <w:tcPr>
            <w:tcW w:w="1559" w:type="dxa"/>
            <w:tcBorders>
              <w:top w:val="single" w:sz="4" w:space="0" w:color="auto"/>
              <w:left w:val="single" w:sz="4" w:space="0" w:color="auto"/>
              <w:bottom w:val="single" w:sz="4" w:space="0" w:color="auto"/>
              <w:right w:val="single" w:sz="4" w:space="0" w:color="auto"/>
            </w:tcBorders>
          </w:tcPr>
          <w:p w:rsidR="00A13D9E" w:rsidRPr="00825B55" w:rsidRDefault="00A13D9E" w:rsidP="00A13D9E">
            <w:pPr>
              <w:widowControl w:val="0"/>
              <w:tabs>
                <w:tab w:val="left" w:pos="2268"/>
              </w:tabs>
              <w:autoSpaceDE w:val="0"/>
              <w:autoSpaceDN w:val="0"/>
              <w:adjustRightInd w:val="0"/>
              <w:contextualSpacing/>
              <w:jc w:val="center"/>
              <w:rPr>
                <w:sz w:val="22"/>
                <w:szCs w:val="22"/>
              </w:rPr>
            </w:pPr>
            <w:r w:rsidRPr="00825B55">
              <w:rPr>
                <w:sz w:val="22"/>
                <w:szCs w:val="22"/>
              </w:rPr>
              <w:t>2021 год</w:t>
            </w:r>
          </w:p>
        </w:tc>
        <w:tc>
          <w:tcPr>
            <w:tcW w:w="1701" w:type="dxa"/>
            <w:tcBorders>
              <w:top w:val="single" w:sz="4" w:space="0" w:color="auto"/>
              <w:left w:val="single" w:sz="4" w:space="0" w:color="auto"/>
              <w:bottom w:val="single" w:sz="4" w:space="0" w:color="auto"/>
              <w:right w:val="single" w:sz="4" w:space="0" w:color="auto"/>
            </w:tcBorders>
          </w:tcPr>
          <w:p w:rsidR="00A13D9E" w:rsidRPr="00825B55" w:rsidRDefault="00A13D9E" w:rsidP="00A13D9E">
            <w:pPr>
              <w:pStyle w:val="ConsPlusCell"/>
              <w:tabs>
                <w:tab w:val="left" w:pos="2268"/>
              </w:tabs>
              <w:jc w:val="center"/>
              <w:rPr>
                <w:rFonts w:ascii="Times New Roman" w:hAnsi="Times New Roman" w:cs="Times New Roman"/>
              </w:rPr>
            </w:pPr>
            <w:r w:rsidRPr="00825B55">
              <w:rPr>
                <w:rFonts w:ascii="Times New Roman" w:hAnsi="Times New Roman" w:cs="Times New Roman"/>
              </w:rPr>
              <w:t>2022 год</w:t>
            </w:r>
          </w:p>
        </w:tc>
        <w:tc>
          <w:tcPr>
            <w:tcW w:w="1560" w:type="dxa"/>
            <w:tcBorders>
              <w:top w:val="single" w:sz="4" w:space="0" w:color="auto"/>
              <w:left w:val="single" w:sz="4" w:space="0" w:color="auto"/>
              <w:bottom w:val="single" w:sz="4" w:space="0" w:color="auto"/>
              <w:right w:val="single" w:sz="4" w:space="0" w:color="auto"/>
            </w:tcBorders>
          </w:tcPr>
          <w:p w:rsidR="00A13D9E" w:rsidRPr="00825B55" w:rsidRDefault="00A13D9E" w:rsidP="00A13D9E">
            <w:pPr>
              <w:pStyle w:val="ConsPlusCell"/>
              <w:tabs>
                <w:tab w:val="left" w:pos="2268"/>
              </w:tabs>
              <w:jc w:val="center"/>
              <w:rPr>
                <w:rFonts w:ascii="Times New Roman" w:hAnsi="Times New Roman" w:cs="Times New Roman"/>
              </w:rPr>
            </w:pPr>
            <w:r w:rsidRPr="00825B55">
              <w:rPr>
                <w:rFonts w:ascii="Times New Roman" w:hAnsi="Times New Roman" w:cs="Times New Roman"/>
              </w:rPr>
              <w:t>2023 год</w:t>
            </w:r>
          </w:p>
        </w:tc>
        <w:tc>
          <w:tcPr>
            <w:tcW w:w="1559" w:type="dxa"/>
            <w:tcBorders>
              <w:top w:val="single" w:sz="4" w:space="0" w:color="auto"/>
              <w:left w:val="single" w:sz="4" w:space="0" w:color="auto"/>
              <w:bottom w:val="single" w:sz="4" w:space="0" w:color="auto"/>
              <w:right w:val="single" w:sz="4" w:space="0" w:color="auto"/>
            </w:tcBorders>
          </w:tcPr>
          <w:p w:rsidR="00A13D9E" w:rsidRPr="00825B55" w:rsidRDefault="00A13D9E" w:rsidP="00A13D9E">
            <w:pPr>
              <w:pStyle w:val="ConsPlusCell"/>
              <w:tabs>
                <w:tab w:val="left" w:pos="2268"/>
              </w:tabs>
              <w:jc w:val="center"/>
              <w:rPr>
                <w:rFonts w:ascii="Times New Roman" w:hAnsi="Times New Roman" w:cs="Times New Roman"/>
              </w:rPr>
            </w:pPr>
            <w:r w:rsidRPr="00825B55">
              <w:rPr>
                <w:rFonts w:ascii="Times New Roman" w:hAnsi="Times New Roman" w:cs="Times New Roman"/>
              </w:rPr>
              <w:t>2024 год</w:t>
            </w:r>
          </w:p>
        </w:tc>
        <w:tc>
          <w:tcPr>
            <w:tcW w:w="1559" w:type="dxa"/>
            <w:tcBorders>
              <w:top w:val="single" w:sz="4" w:space="0" w:color="auto"/>
              <w:left w:val="single" w:sz="4" w:space="0" w:color="auto"/>
              <w:bottom w:val="single" w:sz="4" w:space="0" w:color="auto"/>
              <w:right w:val="single" w:sz="4" w:space="0" w:color="auto"/>
            </w:tcBorders>
          </w:tcPr>
          <w:p w:rsidR="00A13D9E" w:rsidRPr="004D493A" w:rsidRDefault="00A13D9E" w:rsidP="00A13D9E">
            <w:pPr>
              <w:widowControl w:val="0"/>
              <w:tabs>
                <w:tab w:val="left" w:pos="2268"/>
              </w:tabs>
              <w:autoSpaceDE w:val="0"/>
              <w:autoSpaceDN w:val="0"/>
              <w:adjustRightInd w:val="0"/>
              <w:contextualSpacing/>
              <w:jc w:val="center"/>
              <w:rPr>
                <w:sz w:val="22"/>
                <w:szCs w:val="22"/>
              </w:rPr>
            </w:pPr>
            <w:r w:rsidRPr="004D493A">
              <w:rPr>
                <w:sz w:val="22"/>
                <w:szCs w:val="22"/>
              </w:rPr>
              <w:t>Итого</w:t>
            </w:r>
          </w:p>
        </w:tc>
      </w:tr>
      <w:tr w:rsidR="00B622FE" w:rsidRPr="00825B55"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825B55" w:rsidRDefault="00B622FE" w:rsidP="00B622FE">
            <w:pPr>
              <w:pStyle w:val="ConsPlusCell"/>
              <w:tabs>
                <w:tab w:val="left" w:pos="2268"/>
              </w:tabs>
              <w:rPr>
                <w:rFonts w:ascii="Times New Roman" w:hAnsi="Times New Roman" w:cs="Times New Roman"/>
              </w:rPr>
            </w:pPr>
            <w:r w:rsidRPr="00825B55">
              <w:rPr>
                <w:rFonts w:ascii="Times New Roman" w:hAnsi="Times New Roman" w:cs="Times New Roman"/>
              </w:rPr>
              <w:t>Средства федерального бюджета</w:t>
            </w:r>
          </w:p>
        </w:tc>
        <w:tc>
          <w:tcPr>
            <w:tcW w:w="1559" w:type="dxa"/>
            <w:tcBorders>
              <w:left w:val="single" w:sz="4" w:space="0" w:color="auto"/>
              <w:bottom w:val="single" w:sz="4" w:space="0" w:color="auto"/>
              <w:right w:val="single" w:sz="4" w:space="0" w:color="auto"/>
            </w:tcBorders>
          </w:tcPr>
          <w:p w:rsidR="00B622FE" w:rsidRPr="00825B55" w:rsidRDefault="00EA02D3" w:rsidP="00B622FE">
            <w:pPr>
              <w:jc w:val="center"/>
              <w:rPr>
                <w:sz w:val="22"/>
                <w:szCs w:val="22"/>
              </w:rPr>
            </w:pPr>
            <w:r w:rsidRPr="00825B55">
              <w:rPr>
                <w:sz w:val="22"/>
                <w:szCs w:val="22"/>
              </w:rPr>
              <w:t>6 456,19312</w:t>
            </w:r>
          </w:p>
        </w:tc>
        <w:tc>
          <w:tcPr>
            <w:tcW w:w="1701" w:type="dxa"/>
            <w:tcBorders>
              <w:left w:val="single" w:sz="4" w:space="0" w:color="auto"/>
              <w:bottom w:val="single" w:sz="4" w:space="0" w:color="auto"/>
              <w:right w:val="single" w:sz="4" w:space="0" w:color="auto"/>
            </w:tcBorders>
          </w:tcPr>
          <w:p w:rsidR="00B622FE" w:rsidRPr="00825B55" w:rsidRDefault="00013A02" w:rsidP="00B622FE">
            <w:pPr>
              <w:widowControl w:val="0"/>
              <w:tabs>
                <w:tab w:val="left" w:pos="2268"/>
              </w:tabs>
              <w:autoSpaceDE w:val="0"/>
              <w:autoSpaceDN w:val="0"/>
              <w:adjustRightInd w:val="0"/>
              <w:jc w:val="center"/>
              <w:rPr>
                <w:sz w:val="22"/>
                <w:szCs w:val="22"/>
              </w:rPr>
            </w:pPr>
            <w:r w:rsidRPr="00825B55">
              <w:rPr>
                <w:sz w:val="22"/>
                <w:szCs w:val="22"/>
              </w:rPr>
              <w:t>356,34931</w:t>
            </w:r>
          </w:p>
        </w:tc>
        <w:tc>
          <w:tcPr>
            <w:tcW w:w="1560"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sz w:val="22"/>
                <w:szCs w:val="22"/>
              </w:rPr>
            </w:pPr>
            <w:r w:rsidRPr="00825B55">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sz w:val="22"/>
                <w:szCs w:val="22"/>
              </w:rPr>
            </w:pPr>
            <w:r w:rsidRPr="00825B55">
              <w:rPr>
                <w:sz w:val="22"/>
                <w:szCs w:val="22"/>
              </w:rPr>
              <w:t>3 800,00000</w:t>
            </w:r>
          </w:p>
        </w:tc>
        <w:tc>
          <w:tcPr>
            <w:tcW w:w="1559" w:type="dxa"/>
            <w:tcBorders>
              <w:top w:val="single" w:sz="4" w:space="0" w:color="auto"/>
              <w:left w:val="single" w:sz="4" w:space="0" w:color="auto"/>
              <w:bottom w:val="single" w:sz="4" w:space="0" w:color="auto"/>
              <w:right w:val="single" w:sz="4" w:space="0" w:color="auto"/>
            </w:tcBorders>
          </w:tcPr>
          <w:p w:rsidR="00B622FE" w:rsidRPr="004D493A" w:rsidRDefault="00825B55" w:rsidP="00B622FE">
            <w:pPr>
              <w:widowControl w:val="0"/>
              <w:tabs>
                <w:tab w:val="left" w:pos="2268"/>
              </w:tabs>
              <w:autoSpaceDE w:val="0"/>
              <w:autoSpaceDN w:val="0"/>
              <w:adjustRightInd w:val="0"/>
              <w:jc w:val="center"/>
              <w:rPr>
                <w:sz w:val="22"/>
                <w:szCs w:val="22"/>
              </w:rPr>
            </w:pPr>
            <w:r w:rsidRPr="004D493A">
              <w:rPr>
                <w:sz w:val="22"/>
                <w:szCs w:val="22"/>
              </w:rPr>
              <w:t>10 612,54243</w:t>
            </w:r>
          </w:p>
        </w:tc>
      </w:tr>
      <w:tr w:rsidR="00B622FE" w:rsidRPr="00825B55"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825B55" w:rsidRDefault="00B622FE" w:rsidP="00B622FE">
            <w:pPr>
              <w:pStyle w:val="aa"/>
              <w:tabs>
                <w:tab w:val="left" w:pos="2268"/>
              </w:tabs>
              <w:rPr>
                <w:rFonts w:ascii="Times New Roman" w:hAnsi="Times New Roman"/>
                <w:sz w:val="22"/>
                <w:szCs w:val="22"/>
              </w:rPr>
            </w:pPr>
            <w:r w:rsidRPr="00825B55">
              <w:rPr>
                <w:rFonts w:ascii="Times New Roman" w:hAnsi="Times New Roman"/>
                <w:sz w:val="22"/>
                <w:szCs w:val="22"/>
              </w:rPr>
              <w:t xml:space="preserve">Средства </w:t>
            </w:r>
            <w:proofErr w:type="gramStart"/>
            <w:r w:rsidRPr="00825B55">
              <w:rPr>
                <w:rFonts w:ascii="Times New Roman" w:hAnsi="Times New Roman"/>
                <w:sz w:val="22"/>
                <w:szCs w:val="22"/>
              </w:rPr>
              <w:t>бюджета  Республики</w:t>
            </w:r>
            <w:proofErr w:type="gramEnd"/>
            <w:r w:rsidRPr="00825B55">
              <w:rPr>
                <w:rFonts w:ascii="Times New Roman" w:hAnsi="Times New Roman"/>
                <w:sz w:val="22"/>
                <w:szCs w:val="22"/>
              </w:rPr>
              <w:t xml:space="preserve"> Крым          </w:t>
            </w:r>
          </w:p>
        </w:tc>
        <w:tc>
          <w:tcPr>
            <w:tcW w:w="1559" w:type="dxa"/>
            <w:tcBorders>
              <w:left w:val="single" w:sz="4" w:space="0" w:color="auto"/>
              <w:bottom w:val="single" w:sz="4" w:space="0" w:color="auto"/>
              <w:right w:val="single" w:sz="4" w:space="0" w:color="auto"/>
            </w:tcBorders>
          </w:tcPr>
          <w:p w:rsidR="00B622FE" w:rsidRPr="00825B55" w:rsidRDefault="00EA02D3" w:rsidP="00B622FE">
            <w:pPr>
              <w:jc w:val="center"/>
              <w:rPr>
                <w:sz w:val="22"/>
                <w:szCs w:val="22"/>
              </w:rPr>
            </w:pPr>
            <w:r w:rsidRPr="00825B55">
              <w:rPr>
                <w:sz w:val="22"/>
                <w:szCs w:val="22"/>
              </w:rPr>
              <w:t>462,43674</w:t>
            </w:r>
          </w:p>
        </w:tc>
        <w:tc>
          <w:tcPr>
            <w:tcW w:w="1701" w:type="dxa"/>
            <w:tcBorders>
              <w:left w:val="single" w:sz="4" w:space="0" w:color="auto"/>
              <w:bottom w:val="single" w:sz="4" w:space="0" w:color="auto"/>
              <w:right w:val="single" w:sz="4" w:space="0" w:color="auto"/>
            </w:tcBorders>
          </w:tcPr>
          <w:p w:rsidR="00B622FE" w:rsidRPr="00825B55" w:rsidRDefault="00013A02" w:rsidP="00B622FE">
            <w:pPr>
              <w:widowControl w:val="0"/>
              <w:tabs>
                <w:tab w:val="left" w:pos="2268"/>
              </w:tabs>
              <w:autoSpaceDE w:val="0"/>
              <w:autoSpaceDN w:val="0"/>
              <w:adjustRightInd w:val="0"/>
              <w:jc w:val="center"/>
              <w:rPr>
                <w:sz w:val="22"/>
                <w:szCs w:val="22"/>
              </w:rPr>
            </w:pPr>
            <w:r w:rsidRPr="00825B55">
              <w:rPr>
                <w:sz w:val="22"/>
                <w:szCs w:val="22"/>
              </w:rPr>
              <w:t>13 545,46962</w:t>
            </w:r>
          </w:p>
        </w:tc>
        <w:tc>
          <w:tcPr>
            <w:tcW w:w="1560"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sz w:val="22"/>
                <w:szCs w:val="22"/>
              </w:rPr>
            </w:pPr>
            <w:r w:rsidRPr="00825B55">
              <w:rPr>
                <w:sz w:val="22"/>
                <w:szCs w:val="22"/>
              </w:rPr>
              <w:t>805,34128</w:t>
            </w:r>
          </w:p>
        </w:tc>
        <w:tc>
          <w:tcPr>
            <w:tcW w:w="1559"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sz w:val="22"/>
                <w:szCs w:val="22"/>
              </w:rPr>
            </w:pPr>
            <w:r w:rsidRPr="00825B55">
              <w:rPr>
                <w:sz w:val="22"/>
                <w:szCs w:val="22"/>
              </w:rPr>
              <w:t>322,00000</w:t>
            </w:r>
          </w:p>
        </w:tc>
        <w:tc>
          <w:tcPr>
            <w:tcW w:w="1559" w:type="dxa"/>
            <w:tcBorders>
              <w:top w:val="single" w:sz="4" w:space="0" w:color="auto"/>
              <w:left w:val="single" w:sz="4" w:space="0" w:color="auto"/>
              <w:bottom w:val="single" w:sz="4" w:space="0" w:color="auto"/>
              <w:right w:val="single" w:sz="4" w:space="0" w:color="auto"/>
            </w:tcBorders>
          </w:tcPr>
          <w:p w:rsidR="00B622FE" w:rsidRPr="004D493A" w:rsidRDefault="007A30F4" w:rsidP="00B622FE">
            <w:pPr>
              <w:widowControl w:val="0"/>
              <w:tabs>
                <w:tab w:val="left" w:pos="2268"/>
              </w:tabs>
              <w:autoSpaceDE w:val="0"/>
              <w:autoSpaceDN w:val="0"/>
              <w:adjustRightInd w:val="0"/>
              <w:jc w:val="center"/>
              <w:rPr>
                <w:sz w:val="22"/>
                <w:szCs w:val="22"/>
              </w:rPr>
            </w:pPr>
            <w:r w:rsidRPr="004D493A">
              <w:rPr>
                <w:sz w:val="22"/>
                <w:szCs w:val="22"/>
              </w:rPr>
              <w:t>15 135,24764</w:t>
            </w:r>
          </w:p>
        </w:tc>
      </w:tr>
      <w:tr w:rsidR="00B622FE" w:rsidRPr="00825B55"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825B55" w:rsidRDefault="00B622FE" w:rsidP="00B622FE">
            <w:pPr>
              <w:pStyle w:val="ConsPlusCell"/>
              <w:tabs>
                <w:tab w:val="left" w:pos="2268"/>
              </w:tabs>
              <w:rPr>
                <w:rFonts w:ascii="Times New Roman" w:hAnsi="Times New Roman" w:cs="Times New Roman"/>
              </w:rPr>
            </w:pPr>
            <w:r w:rsidRPr="00825B55">
              <w:rPr>
                <w:rFonts w:ascii="Times New Roman" w:hAnsi="Times New Roman" w:cs="Times New Roman"/>
              </w:rPr>
              <w:t xml:space="preserve">Средства бюджета городского округа: </w:t>
            </w:r>
          </w:p>
        </w:tc>
        <w:tc>
          <w:tcPr>
            <w:tcW w:w="1559" w:type="dxa"/>
            <w:tcBorders>
              <w:left w:val="single" w:sz="4" w:space="0" w:color="auto"/>
              <w:bottom w:val="single" w:sz="4" w:space="0" w:color="auto"/>
              <w:right w:val="single" w:sz="4" w:space="0" w:color="auto"/>
            </w:tcBorders>
          </w:tcPr>
          <w:p w:rsidR="00B622FE" w:rsidRPr="00825B55" w:rsidRDefault="00C715B6" w:rsidP="00B622FE">
            <w:pPr>
              <w:widowControl w:val="0"/>
              <w:tabs>
                <w:tab w:val="left" w:pos="2268"/>
              </w:tabs>
              <w:autoSpaceDE w:val="0"/>
              <w:autoSpaceDN w:val="0"/>
              <w:adjustRightInd w:val="0"/>
              <w:jc w:val="center"/>
              <w:rPr>
                <w:sz w:val="22"/>
                <w:szCs w:val="22"/>
              </w:rPr>
            </w:pPr>
            <w:r w:rsidRPr="00825B55">
              <w:rPr>
                <w:sz w:val="22"/>
                <w:szCs w:val="22"/>
              </w:rPr>
              <w:t>175 682,71400</w:t>
            </w:r>
          </w:p>
        </w:tc>
        <w:tc>
          <w:tcPr>
            <w:tcW w:w="1701" w:type="dxa"/>
            <w:tcBorders>
              <w:left w:val="single" w:sz="4" w:space="0" w:color="auto"/>
              <w:bottom w:val="single" w:sz="4" w:space="0" w:color="auto"/>
              <w:right w:val="single" w:sz="4" w:space="0" w:color="auto"/>
            </w:tcBorders>
          </w:tcPr>
          <w:p w:rsidR="00B622FE" w:rsidRPr="00825B55" w:rsidRDefault="00013A02" w:rsidP="00B622FE">
            <w:pPr>
              <w:widowControl w:val="0"/>
              <w:tabs>
                <w:tab w:val="left" w:pos="2268"/>
              </w:tabs>
              <w:autoSpaceDE w:val="0"/>
              <w:autoSpaceDN w:val="0"/>
              <w:adjustRightInd w:val="0"/>
              <w:jc w:val="center"/>
              <w:rPr>
                <w:sz w:val="22"/>
                <w:szCs w:val="22"/>
              </w:rPr>
            </w:pPr>
            <w:r w:rsidRPr="00825B55">
              <w:rPr>
                <w:sz w:val="22"/>
                <w:szCs w:val="22"/>
              </w:rPr>
              <w:t>184 192,83960</w:t>
            </w:r>
          </w:p>
        </w:tc>
        <w:tc>
          <w:tcPr>
            <w:tcW w:w="1560"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sz w:val="22"/>
                <w:szCs w:val="22"/>
              </w:rPr>
            </w:pPr>
            <w:r w:rsidRPr="00825B55">
              <w:rPr>
                <w:sz w:val="22"/>
                <w:szCs w:val="22"/>
              </w:rPr>
              <w:t>181 964,36980</w:t>
            </w:r>
          </w:p>
        </w:tc>
        <w:tc>
          <w:tcPr>
            <w:tcW w:w="1559"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sz w:val="22"/>
                <w:szCs w:val="22"/>
              </w:rPr>
            </w:pPr>
            <w:r w:rsidRPr="00825B55">
              <w:rPr>
                <w:sz w:val="22"/>
                <w:szCs w:val="22"/>
              </w:rPr>
              <w:t>191 986,01700</w:t>
            </w:r>
          </w:p>
          <w:p w:rsidR="00B622FE" w:rsidRPr="00825B55" w:rsidRDefault="00B622FE" w:rsidP="00B622FE">
            <w:pPr>
              <w:widowControl w:val="0"/>
              <w:tabs>
                <w:tab w:val="left" w:pos="2268"/>
              </w:tabs>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622FE" w:rsidRPr="004D493A" w:rsidRDefault="004D493A" w:rsidP="00B622FE">
            <w:pPr>
              <w:widowControl w:val="0"/>
              <w:tabs>
                <w:tab w:val="left" w:pos="2268"/>
              </w:tabs>
              <w:autoSpaceDE w:val="0"/>
              <w:autoSpaceDN w:val="0"/>
              <w:adjustRightInd w:val="0"/>
              <w:jc w:val="center"/>
              <w:rPr>
                <w:sz w:val="22"/>
                <w:szCs w:val="22"/>
              </w:rPr>
            </w:pPr>
            <w:r w:rsidRPr="004D493A">
              <w:rPr>
                <w:sz w:val="22"/>
                <w:szCs w:val="22"/>
              </w:rPr>
              <w:t>733 825,94040</w:t>
            </w:r>
          </w:p>
        </w:tc>
      </w:tr>
      <w:tr w:rsidR="00B622FE" w:rsidRPr="00825B55" w:rsidTr="00A13D9E">
        <w:trPr>
          <w:trHeight w:val="59"/>
          <w:tblCellSpacing w:w="5" w:type="nil"/>
        </w:trPr>
        <w:tc>
          <w:tcPr>
            <w:tcW w:w="1985" w:type="dxa"/>
            <w:tcBorders>
              <w:left w:val="single" w:sz="4" w:space="0" w:color="auto"/>
              <w:bottom w:val="single" w:sz="4" w:space="0" w:color="auto"/>
              <w:right w:val="single" w:sz="4" w:space="0" w:color="auto"/>
            </w:tcBorders>
          </w:tcPr>
          <w:p w:rsidR="00B622FE" w:rsidRPr="00825B55" w:rsidRDefault="00B622FE" w:rsidP="00B622FE">
            <w:pPr>
              <w:pStyle w:val="aa"/>
              <w:rPr>
                <w:rFonts w:ascii="Times New Roman" w:hAnsi="Times New Roman"/>
                <w:sz w:val="22"/>
                <w:szCs w:val="22"/>
              </w:rPr>
            </w:pPr>
            <w:r w:rsidRPr="00825B55">
              <w:rPr>
                <w:rFonts w:ascii="Times New Roman" w:hAnsi="Times New Roman"/>
                <w:sz w:val="22"/>
                <w:szCs w:val="22"/>
              </w:rPr>
              <w:t>Всего:</w:t>
            </w:r>
          </w:p>
        </w:tc>
        <w:tc>
          <w:tcPr>
            <w:tcW w:w="1559" w:type="dxa"/>
            <w:tcBorders>
              <w:left w:val="single" w:sz="4" w:space="0" w:color="auto"/>
              <w:bottom w:val="single" w:sz="4" w:space="0" w:color="auto"/>
              <w:right w:val="single" w:sz="4" w:space="0" w:color="auto"/>
            </w:tcBorders>
          </w:tcPr>
          <w:p w:rsidR="00B622FE" w:rsidRPr="00825B55" w:rsidRDefault="00244DFA" w:rsidP="00B622FE">
            <w:pPr>
              <w:widowControl w:val="0"/>
              <w:tabs>
                <w:tab w:val="left" w:pos="2268"/>
              </w:tabs>
              <w:autoSpaceDE w:val="0"/>
              <w:autoSpaceDN w:val="0"/>
              <w:adjustRightInd w:val="0"/>
              <w:jc w:val="center"/>
              <w:rPr>
                <w:b/>
                <w:sz w:val="22"/>
                <w:szCs w:val="22"/>
              </w:rPr>
            </w:pPr>
            <w:r w:rsidRPr="00825B55">
              <w:rPr>
                <w:b/>
                <w:sz w:val="22"/>
                <w:szCs w:val="22"/>
              </w:rPr>
              <w:t>182 601,34386</w:t>
            </w:r>
          </w:p>
        </w:tc>
        <w:tc>
          <w:tcPr>
            <w:tcW w:w="1701" w:type="dxa"/>
            <w:tcBorders>
              <w:left w:val="single" w:sz="4" w:space="0" w:color="auto"/>
              <w:bottom w:val="single" w:sz="4" w:space="0" w:color="auto"/>
              <w:right w:val="single" w:sz="4" w:space="0" w:color="auto"/>
            </w:tcBorders>
          </w:tcPr>
          <w:p w:rsidR="00B622FE" w:rsidRPr="00825B55" w:rsidRDefault="00982BF9" w:rsidP="00B622FE">
            <w:pPr>
              <w:widowControl w:val="0"/>
              <w:tabs>
                <w:tab w:val="left" w:pos="2268"/>
              </w:tabs>
              <w:autoSpaceDE w:val="0"/>
              <w:autoSpaceDN w:val="0"/>
              <w:adjustRightInd w:val="0"/>
              <w:jc w:val="center"/>
              <w:rPr>
                <w:b/>
                <w:sz w:val="22"/>
                <w:szCs w:val="22"/>
              </w:rPr>
            </w:pPr>
            <w:r w:rsidRPr="00825B55">
              <w:rPr>
                <w:b/>
                <w:sz w:val="22"/>
                <w:szCs w:val="22"/>
              </w:rPr>
              <w:t>198 094,65853</w:t>
            </w:r>
          </w:p>
        </w:tc>
        <w:tc>
          <w:tcPr>
            <w:tcW w:w="1560"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b/>
                <w:sz w:val="22"/>
                <w:szCs w:val="22"/>
              </w:rPr>
            </w:pPr>
            <w:r w:rsidRPr="00825B55">
              <w:rPr>
                <w:b/>
                <w:sz w:val="22"/>
                <w:szCs w:val="22"/>
              </w:rPr>
              <w:t>182 769,71108</w:t>
            </w:r>
          </w:p>
        </w:tc>
        <w:tc>
          <w:tcPr>
            <w:tcW w:w="1559" w:type="dxa"/>
            <w:tcBorders>
              <w:top w:val="single" w:sz="4" w:space="0" w:color="auto"/>
              <w:left w:val="single" w:sz="4" w:space="0" w:color="auto"/>
              <w:bottom w:val="single" w:sz="4" w:space="0" w:color="auto"/>
              <w:right w:val="single" w:sz="4" w:space="0" w:color="auto"/>
            </w:tcBorders>
          </w:tcPr>
          <w:p w:rsidR="00B622FE" w:rsidRPr="00825B55" w:rsidRDefault="00B622FE" w:rsidP="00B622FE">
            <w:pPr>
              <w:widowControl w:val="0"/>
              <w:tabs>
                <w:tab w:val="left" w:pos="2268"/>
              </w:tabs>
              <w:autoSpaceDE w:val="0"/>
              <w:autoSpaceDN w:val="0"/>
              <w:adjustRightInd w:val="0"/>
              <w:jc w:val="center"/>
              <w:rPr>
                <w:b/>
                <w:sz w:val="22"/>
                <w:szCs w:val="22"/>
              </w:rPr>
            </w:pPr>
            <w:r w:rsidRPr="00825B55">
              <w:rPr>
                <w:b/>
                <w:sz w:val="22"/>
                <w:szCs w:val="22"/>
              </w:rPr>
              <w:t>196 108,01700</w:t>
            </w:r>
          </w:p>
        </w:tc>
        <w:tc>
          <w:tcPr>
            <w:tcW w:w="1559" w:type="dxa"/>
            <w:tcBorders>
              <w:top w:val="single" w:sz="4" w:space="0" w:color="auto"/>
              <w:left w:val="single" w:sz="4" w:space="0" w:color="auto"/>
              <w:bottom w:val="single" w:sz="4" w:space="0" w:color="auto"/>
              <w:right w:val="single" w:sz="4" w:space="0" w:color="auto"/>
            </w:tcBorders>
          </w:tcPr>
          <w:p w:rsidR="00B622FE" w:rsidRPr="00825B55" w:rsidRDefault="00825B55" w:rsidP="00244DFA">
            <w:pPr>
              <w:widowControl w:val="0"/>
              <w:tabs>
                <w:tab w:val="left" w:pos="2268"/>
              </w:tabs>
              <w:autoSpaceDE w:val="0"/>
              <w:autoSpaceDN w:val="0"/>
              <w:adjustRightInd w:val="0"/>
              <w:jc w:val="center"/>
              <w:rPr>
                <w:b/>
                <w:sz w:val="22"/>
                <w:szCs w:val="22"/>
              </w:rPr>
            </w:pPr>
            <w:r w:rsidRPr="00825B55">
              <w:rPr>
                <w:b/>
                <w:sz w:val="22"/>
                <w:szCs w:val="22"/>
              </w:rPr>
              <w:t>759 573,73047</w:t>
            </w:r>
          </w:p>
        </w:tc>
      </w:tr>
    </w:tbl>
    <w:p w:rsidR="00CC56A4" w:rsidRPr="000557AA" w:rsidRDefault="00CC56A4" w:rsidP="0036692B">
      <w:pPr>
        <w:ind w:firstLine="709"/>
        <w:jc w:val="both"/>
      </w:pPr>
      <w:r w:rsidRPr="000557AA">
        <w:t xml:space="preserve">Объем бюджетных ассигнований на финансовое обеспечение реализации </w:t>
      </w:r>
      <w:r w:rsidR="00372E5A" w:rsidRPr="000557AA">
        <w:t>п</w:t>
      </w:r>
      <w:r w:rsidRPr="000557AA">
        <w:t xml:space="preserve">рограммы носит прогнозный характер. В рамках календарного года целевые показатели и затраты по мероприятиям </w:t>
      </w:r>
      <w:r w:rsidR="006702C5" w:rsidRPr="000557AA">
        <w:t>п</w:t>
      </w:r>
      <w:r w:rsidRPr="000557AA">
        <w:t>рограммы уточняются в установленном законодательством порядке с учетом выделяемых бюджетных ассигнований.</w:t>
      </w:r>
    </w:p>
    <w:p w:rsidR="00CC56A4" w:rsidRPr="000557AA" w:rsidRDefault="00CC56A4" w:rsidP="0036692B">
      <w:pPr>
        <w:ind w:firstLine="709"/>
        <w:jc w:val="both"/>
      </w:pPr>
      <w:r w:rsidRPr="000557AA">
        <w:t xml:space="preserve">Сведения о ресурсном обеспечении реализации </w:t>
      </w:r>
      <w:r w:rsidR="006702C5" w:rsidRPr="000557AA">
        <w:t>п</w:t>
      </w:r>
      <w:r w:rsidRPr="000557AA">
        <w:t xml:space="preserve">рограммы и прогнозная оценка расходов по источникам на реализацию </w:t>
      </w:r>
      <w:r w:rsidR="00EF0022" w:rsidRPr="000557AA">
        <w:t>п</w:t>
      </w:r>
      <w:r w:rsidRPr="000557AA">
        <w:t xml:space="preserve">рограммы представлены в приложении 3 к настоящей </w:t>
      </w:r>
      <w:r w:rsidR="00372E5A" w:rsidRPr="000557AA">
        <w:t>п</w:t>
      </w:r>
      <w:r w:rsidRPr="000557AA">
        <w:t xml:space="preserve">рограмме. </w:t>
      </w:r>
    </w:p>
    <w:p w:rsidR="00CC56A4" w:rsidRPr="000557AA" w:rsidRDefault="00CC56A4" w:rsidP="002358E2">
      <w:pPr>
        <w:ind w:firstLine="426"/>
        <w:jc w:val="both"/>
      </w:pPr>
    </w:p>
    <w:p w:rsidR="00CC56A4" w:rsidRPr="000557AA" w:rsidRDefault="00CC56A4" w:rsidP="002358E2">
      <w:pPr>
        <w:pStyle w:val="Default"/>
        <w:tabs>
          <w:tab w:val="left" w:pos="851"/>
        </w:tabs>
        <w:ind w:left="360"/>
        <w:jc w:val="center"/>
        <w:rPr>
          <w:b/>
          <w:bCs/>
          <w:color w:val="auto"/>
        </w:rPr>
      </w:pPr>
      <w:r w:rsidRPr="000557AA">
        <w:rPr>
          <w:b/>
          <w:bCs/>
          <w:color w:val="auto"/>
        </w:rPr>
        <w:t xml:space="preserve">Раздел 9. Оценка эффективности реализации </w:t>
      </w:r>
      <w:r w:rsidR="00DE0D98" w:rsidRPr="000557AA">
        <w:rPr>
          <w:b/>
          <w:bCs/>
          <w:color w:val="auto"/>
        </w:rPr>
        <w:t>п</w:t>
      </w:r>
      <w:r w:rsidRPr="000557AA">
        <w:rPr>
          <w:b/>
          <w:bCs/>
          <w:color w:val="auto"/>
        </w:rPr>
        <w:t>рограммы</w:t>
      </w:r>
    </w:p>
    <w:p w:rsidR="00CC56A4" w:rsidRPr="000557AA" w:rsidRDefault="00CC56A4" w:rsidP="002358E2">
      <w:pPr>
        <w:ind w:firstLine="708"/>
        <w:jc w:val="both"/>
      </w:pPr>
      <w:r w:rsidRPr="000557AA">
        <w:t xml:space="preserve">Оценка эффективности реализации </w:t>
      </w:r>
      <w:r w:rsidR="00DE0D98" w:rsidRPr="000557AA">
        <w:t>п</w:t>
      </w:r>
      <w:r w:rsidRPr="000557AA">
        <w:t xml:space="preserve">рограммы проводится с использованием показателей выполнения </w:t>
      </w:r>
      <w:r w:rsidR="00F31A55" w:rsidRPr="000557AA">
        <w:t>п</w:t>
      </w:r>
      <w:r w:rsidRPr="000557AA">
        <w:t xml:space="preserve">рограммы, мониторинга и оценки степени достижения целевых значений, которые позволяют проанализировать ход выполнения </w:t>
      </w:r>
      <w:r w:rsidR="00F31A55" w:rsidRPr="000557AA">
        <w:t>п</w:t>
      </w:r>
      <w:r w:rsidRPr="000557AA">
        <w:t xml:space="preserve">рограммы. </w:t>
      </w:r>
    </w:p>
    <w:p w:rsidR="00CC56A4" w:rsidRPr="000557AA" w:rsidRDefault="00CC56A4" w:rsidP="002358E2">
      <w:pPr>
        <w:ind w:firstLine="708"/>
        <w:jc w:val="both"/>
      </w:pPr>
      <w:r w:rsidRPr="000557AA">
        <w:t xml:space="preserve">Методика оценки эффективности </w:t>
      </w:r>
      <w:r w:rsidR="00F31A55" w:rsidRPr="000557AA">
        <w:t>п</w:t>
      </w:r>
      <w:r w:rsidRPr="000557AA">
        <w:t xml:space="preserve">рограммы (далее - методика) представляет собой алгоритм оценки в процессе (по годам муниципальной программы) и по итогам реализации </w:t>
      </w:r>
      <w:r w:rsidR="000100C9" w:rsidRPr="000557AA">
        <w:t>п</w:t>
      </w:r>
      <w:r w:rsidRPr="000557AA">
        <w:t xml:space="preserve">рограммы в целом, как результативности </w:t>
      </w:r>
      <w:r w:rsidR="00F31A55" w:rsidRPr="000557AA">
        <w:t>п</w:t>
      </w:r>
      <w:r w:rsidRPr="000557AA">
        <w:t xml:space="preserve">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w:t>
      </w:r>
      <w:r w:rsidR="000100C9" w:rsidRPr="000557AA">
        <w:t>п</w:t>
      </w:r>
      <w:r w:rsidRPr="000557AA">
        <w:t>рограммы.</w:t>
      </w:r>
    </w:p>
    <w:p w:rsidR="00CC56A4" w:rsidRPr="000557AA" w:rsidRDefault="00CC56A4" w:rsidP="002358E2">
      <w:pPr>
        <w:ind w:firstLine="708"/>
        <w:jc w:val="both"/>
      </w:pPr>
      <w:r w:rsidRPr="000557AA">
        <w:t>I. Степень реализации мероприятий оценивается как доля мероприятий, выполненных в полном объеме, по следующей форме:</w:t>
      </w:r>
    </w:p>
    <w:p w:rsidR="00CC56A4" w:rsidRPr="000557AA" w:rsidRDefault="00CC56A4" w:rsidP="002358E2">
      <w:pPr>
        <w:ind w:firstLine="708"/>
        <w:jc w:val="center"/>
      </w:pPr>
      <w:proofErr w:type="spellStart"/>
      <w:r w:rsidRPr="000557AA">
        <w:rPr>
          <w:b/>
        </w:rPr>
        <w:t>СРм</w:t>
      </w:r>
      <w:proofErr w:type="spellEnd"/>
      <w:r w:rsidRPr="000557AA">
        <w:rPr>
          <w:b/>
        </w:rPr>
        <w:t>=</w:t>
      </w:r>
      <w:proofErr w:type="spellStart"/>
      <w:r w:rsidRPr="000557AA">
        <w:rPr>
          <w:b/>
        </w:rPr>
        <w:t>Мв</w:t>
      </w:r>
      <w:proofErr w:type="spellEnd"/>
      <w:r w:rsidRPr="000557AA">
        <w:rPr>
          <w:b/>
        </w:rPr>
        <w:t xml:space="preserve">/М, </w:t>
      </w:r>
      <w:r w:rsidRPr="000557AA">
        <w:t>где:</w:t>
      </w:r>
    </w:p>
    <w:p w:rsidR="00CC56A4" w:rsidRPr="000557AA" w:rsidRDefault="00CC56A4" w:rsidP="002358E2">
      <w:pPr>
        <w:ind w:firstLine="708"/>
        <w:jc w:val="both"/>
      </w:pPr>
      <w:proofErr w:type="spellStart"/>
      <w:r w:rsidRPr="000557AA">
        <w:t>СРм</w:t>
      </w:r>
      <w:proofErr w:type="spellEnd"/>
      <w:r w:rsidRPr="000557AA">
        <w:t xml:space="preserve"> - степень реализации мероприятий программы;</w:t>
      </w:r>
    </w:p>
    <w:p w:rsidR="00CC56A4" w:rsidRPr="000557AA" w:rsidRDefault="00CC56A4" w:rsidP="002358E2">
      <w:pPr>
        <w:ind w:firstLine="708"/>
        <w:jc w:val="both"/>
      </w:pPr>
      <w:proofErr w:type="spellStart"/>
      <w:r w:rsidRPr="000557AA">
        <w:t>Мв</w:t>
      </w:r>
      <w:proofErr w:type="spellEnd"/>
      <w:r w:rsidRPr="000557AA">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CC56A4" w:rsidRPr="000557AA" w:rsidRDefault="00CC56A4" w:rsidP="002358E2">
      <w:pPr>
        <w:ind w:firstLine="708"/>
        <w:jc w:val="both"/>
      </w:pPr>
      <w:r w:rsidRPr="000557AA">
        <w:t>М - общее количество мероприятий программы, запланированных к реализации в отчетном году.</w:t>
      </w:r>
    </w:p>
    <w:p w:rsidR="00CC56A4" w:rsidRPr="000557AA" w:rsidRDefault="00CC56A4" w:rsidP="002358E2">
      <w:pPr>
        <w:ind w:firstLine="708"/>
        <w:jc w:val="both"/>
      </w:pPr>
      <w:r w:rsidRPr="000557AA">
        <w:lastRenderedPageBreak/>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CC56A4" w:rsidRPr="000557AA" w:rsidRDefault="00CC56A4" w:rsidP="002358E2">
      <w:pPr>
        <w:ind w:firstLine="708"/>
        <w:jc w:val="center"/>
      </w:pPr>
      <w:proofErr w:type="spellStart"/>
      <w:r w:rsidRPr="000557AA">
        <w:rPr>
          <w:b/>
        </w:rPr>
        <w:t>ССуз</w:t>
      </w:r>
      <w:r w:rsidRPr="000557AA">
        <w:rPr>
          <w:b/>
          <w:vertAlign w:val="subscript"/>
        </w:rPr>
        <w:t>общ</w:t>
      </w:r>
      <w:proofErr w:type="spellEnd"/>
      <w:r w:rsidRPr="000557AA">
        <w:rPr>
          <w:b/>
        </w:rPr>
        <w:t xml:space="preserve"> = </w:t>
      </w:r>
      <w:proofErr w:type="spellStart"/>
      <w:r w:rsidRPr="000557AA">
        <w:rPr>
          <w:b/>
        </w:rPr>
        <w:t>Зф</w:t>
      </w:r>
      <w:r w:rsidRPr="000557AA">
        <w:rPr>
          <w:b/>
          <w:vertAlign w:val="subscript"/>
        </w:rPr>
        <w:t>общ</w:t>
      </w:r>
      <w:proofErr w:type="spellEnd"/>
      <w:r w:rsidRPr="000557AA">
        <w:rPr>
          <w:b/>
        </w:rPr>
        <w:t>/</w:t>
      </w:r>
      <w:proofErr w:type="spellStart"/>
      <w:r w:rsidRPr="000557AA">
        <w:rPr>
          <w:b/>
        </w:rPr>
        <w:t>Зп</w:t>
      </w:r>
      <w:r w:rsidRPr="000557AA">
        <w:rPr>
          <w:b/>
          <w:vertAlign w:val="subscript"/>
        </w:rPr>
        <w:t>общ</w:t>
      </w:r>
      <w:proofErr w:type="spellEnd"/>
      <w:r w:rsidRPr="000557AA">
        <w:rPr>
          <w:b/>
          <w:vertAlign w:val="subscript"/>
        </w:rPr>
        <w:t xml:space="preserve">, </w:t>
      </w:r>
      <w:r w:rsidRPr="000557AA">
        <w:t>где:</w:t>
      </w:r>
    </w:p>
    <w:p w:rsidR="00CC56A4" w:rsidRPr="000557AA" w:rsidRDefault="00CC56A4" w:rsidP="002358E2">
      <w:pPr>
        <w:ind w:firstLine="708"/>
        <w:jc w:val="both"/>
      </w:pPr>
      <w:proofErr w:type="spellStart"/>
      <w:r w:rsidRPr="000557AA">
        <w:t>ССуз</w:t>
      </w:r>
      <w:r w:rsidRPr="000557AA">
        <w:rPr>
          <w:vertAlign w:val="subscript"/>
        </w:rPr>
        <w:t>общ</w:t>
      </w:r>
      <w:proofErr w:type="spellEnd"/>
      <w:r w:rsidRPr="000557AA">
        <w:t xml:space="preserve"> – общая степень соответствия запланированному уровню расходов;</w:t>
      </w:r>
    </w:p>
    <w:p w:rsidR="00CC56A4" w:rsidRPr="000557AA" w:rsidRDefault="00CC56A4" w:rsidP="002358E2">
      <w:pPr>
        <w:ind w:firstLine="708"/>
        <w:jc w:val="both"/>
      </w:pPr>
      <w:proofErr w:type="spellStart"/>
      <w:r w:rsidRPr="000557AA">
        <w:t>Зф</w:t>
      </w:r>
      <w:r w:rsidRPr="000557AA">
        <w:rPr>
          <w:vertAlign w:val="subscript"/>
        </w:rPr>
        <w:t>общ</w:t>
      </w:r>
      <w:proofErr w:type="spellEnd"/>
      <w:r w:rsidRPr="000557AA">
        <w:t xml:space="preserve"> – фактические расходы на реализацию программы в отчетном году;</w:t>
      </w:r>
    </w:p>
    <w:p w:rsidR="00CC56A4" w:rsidRPr="000557AA" w:rsidRDefault="00CC56A4" w:rsidP="002358E2">
      <w:pPr>
        <w:ind w:firstLine="708"/>
        <w:jc w:val="both"/>
      </w:pPr>
      <w:proofErr w:type="spellStart"/>
      <w:r w:rsidRPr="000557AA">
        <w:t>Зп</w:t>
      </w:r>
      <w:r w:rsidRPr="000557AA">
        <w:rPr>
          <w:vertAlign w:val="subscript"/>
        </w:rPr>
        <w:t>общ</w:t>
      </w:r>
      <w:proofErr w:type="spellEnd"/>
      <w:r w:rsidRPr="000557AA">
        <w:t xml:space="preserve"> – плановые расходы на реализацию программы в отчетном году.</w:t>
      </w:r>
    </w:p>
    <w:p w:rsidR="00CC56A4" w:rsidRPr="000557AA" w:rsidRDefault="00CC56A4" w:rsidP="002358E2">
      <w:pPr>
        <w:ind w:firstLine="708"/>
        <w:jc w:val="both"/>
      </w:pPr>
      <w:r w:rsidRPr="000557AA">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CC56A4" w:rsidRPr="000557AA" w:rsidRDefault="00CC56A4" w:rsidP="002358E2">
      <w:pPr>
        <w:ind w:firstLine="708"/>
        <w:jc w:val="center"/>
      </w:pPr>
      <w:proofErr w:type="spellStart"/>
      <w:r w:rsidRPr="000557AA">
        <w:rPr>
          <w:b/>
        </w:rPr>
        <w:t>Эис</w:t>
      </w:r>
      <w:proofErr w:type="spellEnd"/>
      <w:r w:rsidRPr="000557AA">
        <w:rPr>
          <w:b/>
        </w:rPr>
        <w:t xml:space="preserve"> = </w:t>
      </w:r>
      <w:proofErr w:type="spellStart"/>
      <w:r w:rsidRPr="000557AA">
        <w:rPr>
          <w:b/>
        </w:rPr>
        <w:t>СРм</w:t>
      </w:r>
      <w:proofErr w:type="spellEnd"/>
      <w:r w:rsidRPr="000557AA">
        <w:rPr>
          <w:b/>
        </w:rPr>
        <w:t>/</w:t>
      </w:r>
      <w:proofErr w:type="spellStart"/>
      <w:r w:rsidRPr="000557AA">
        <w:rPr>
          <w:b/>
        </w:rPr>
        <w:t>ССуз</w:t>
      </w:r>
      <w:r w:rsidRPr="000557AA">
        <w:rPr>
          <w:b/>
          <w:vertAlign w:val="subscript"/>
        </w:rPr>
        <w:t>общ</w:t>
      </w:r>
      <w:proofErr w:type="spellEnd"/>
      <w:r w:rsidRPr="000557AA">
        <w:rPr>
          <w:b/>
          <w:vertAlign w:val="subscript"/>
        </w:rPr>
        <w:t xml:space="preserve">, </w:t>
      </w:r>
      <w:r w:rsidRPr="000557AA">
        <w:t>где:</w:t>
      </w:r>
    </w:p>
    <w:p w:rsidR="00CC56A4" w:rsidRPr="000557AA" w:rsidRDefault="00CC56A4" w:rsidP="002358E2">
      <w:pPr>
        <w:ind w:firstLine="708"/>
        <w:jc w:val="both"/>
      </w:pPr>
      <w:proofErr w:type="spellStart"/>
      <w:r w:rsidRPr="000557AA">
        <w:t>Эис</w:t>
      </w:r>
      <w:proofErr w:type="spellEnd"/>
      <w:r w:rsidRPr="000557AA">
        <w:t xml:space="preserve"> – эффективность использования средств бюджета;</w:t>
      </w:r>
    </w:p>
    <w:p w:rsidR="00CC56A4" w:rsidRPr="000557AA" w:rsidRDefault="00CC56A4" w:rsidP="002358E2">
      <w:pPr>
        <w:ind w:firstLine="708"/>
        <w:jc w:val="both"/>
      </w:pPr>
      <w:proofErr w:type="spellStart"/>
      <w:r w:rsidRPr="000557AA">
        <w:t>СРм</w:t>
      </w:r>
      <w:proofErr w:type="spellEnd"/>
      <w:r w:rsidRPr="000557AA">
        <w:t xml:space="preserve"> – степень реализации мероприятий по программе;</w:t>
      </w:r>
    </w:p>
    <w:p w:rsidR="00CC56A4" w:rsidRPr="000557AA" w:rsidRDefault="00CC56A4" w:rsidP="002358E2">
      <w:pPr>
        <w:ind w:firstLine="708"/>
        <w:jc w:val="both"/>
      </w:pPr>
      <w:proofErr w:type="spellStart"/>
      <w:r w:rsidRPr="000557AA">
        <w:t>ССуз</w:t>
      </w:r>
      <w:r w:rsidRPr="000557AA">
        <w:rPr>
          <w:vertAlign w:val="subscript"/>
        </w:rPr>
        <w:t>общ</w:t>
      </w:r>
      <w:proofErr w:type="spellEnd"/>
      <w:r w:rsidRPr="000557AA">
        <w:t xml:space="preserve"> – степень соответствия запланированному уровню расходов из средств бюджета.</w:t>
      </w:r>
    </w:p>
    <w:p w:rsidR="00CC56A4" w:rsidRPr="000557AA" w:rsidRDefault="00CC56A4" w:rsidP="002358E2">
      <w:pPr>
        <w:ind w:firstLine="708"/>
        <w:jc w:val="both"/>
      </w:pPr>
      <w:r w:rsidRPr="000557AA">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CC56A4" w:rsidRPr="000557AA" w:rsidRDefault="00CC56A4" w:rsidP="002358E2">
      <w:pPr>
        <w:ind w:firstLine="708"/>
        <w:jc w:val="both"/>
      </w:pPr>
      <w:r w:rsidRPr="000557AA">
        <w:t>1. Степень достижения планового значения показателя (индикатора) рассчитывается по следующим формулам:</w:t>
      </w:r>
    </w:p>
    <w:p w:rsidR="00CC56A4" w:rsidRPr="000557AA" w:rsidRDefault="00CC56A4" w:rsidP="002358E2">
      <w:pPr>
        <w:ind w:firstLine="708"/>
        <w:jc w:val="center"/>
      </w:pPr>
      <w:proofErr w:type="spellStart"/>
      <w:r w:rsidRPr="000557AA">
        <w:rPr>
          <w:b/>
        </w:rPr>
        <w:t>СД</w:t>
      </w:r>
      <w:r w:rsidRPr="000557AA">
        <w:rPr>
          <w:b/>
          <w:vertAlign w:val="subscript"/>
        </w:rPr>
        <w:t>пз</w:t>
      </w:r>
      <w:proofErr w:type="spellEnd"/>
      <w:r w:rsidRPr="000557AA">
        <w:rPr>
          <w:b/>
        </w:rPr>
        <w:t xml:space="preserve"> = </w:t>
      </w:r>
      <w:proofErr w:type="spellStart"/>
      <w:r w:rsidRPr="000557AA">
        <w:rPr>
          <w:b/>
        </w:rPr>
        <w:t>ЗП</w:t>
      </w:r>
      <w:r w:rsidRPr="000557AA">
        <w:rPr>
          <w:b/>
          <w:vertAlign w:val="subscript"/>
        </w:rPr>
        <w:t>ф</w:t>
      </w:r>
      <w:proofErr w:type="spellEnd"/>
      <w:r w:rsidRPr="000557AA">
        <w:rPr>
          <w:b/>
        </w:rPr>
        <w:t>/</w:t>
      </w:r>
      <w:proofErr w:type="spellStart"/>
      <w:r w:rsidRPr="000557AA">
        <w:rPr>
          <w:b/>
        </w:rPr>
        <w:t>ЗП</w:t>
      </w:r>
      <w:r w:rsidRPr="000557AA">
        <w:rPr>
          <w:b/>
          <w:vertAlign w:val="subscript"/>
        </w:rPr>
        <w:t>п</w:t>
      </w:r>
      <w:proofErr w:type="spellEnd"/>
      <w:r w:rsidRPr="000557AA">
        <w:rPr>
          <w:b/>
          <w:vertAlign w:val="subscript"/>
        </w:rPr>
        <w:t xml:space="preserve">, </w:t>
      </w:r>
      <w:r w:rsidRPr="000557AA">
        <w:t>где:</w:t>
      </w:r>
    </w:p>
    <w:p w:rsidR="00CC56A4" w:rsidRPr="000557AA" w:rsidRDefault="00CC56A4" w:rsidP="002358E2">
      <w:pPr>
        <w:ind w:firstLine="708"/>
        <w:jc w:val="both"/>
      </w:pPr>
      <w:proofErr w:type="spellStart"/>
      <w:r w:rsidRPr="000557AA">
        <w:t>СД</w:t>
      </w:r>
      <w:r w:rsidRPr="000557AA">
        <w:rPr>
          <w:vertAlign w:val="subscript"/>
        </w:rPr>
        <w:t>пз</w:t>
      </w:r>
      <w:proofErr w:type="spellEnd"/>
      <w:r w:rsidRPr="000557AA">
        <w:t xml:space="preserve"> – степень достижения планового значения показателя, характеризующего цели и задачи программы;</w:t>
      </w:r>
    </w:p>
    <w:p w:rsidR="00CC56A4" w:rsidRPr="000557AA" w:rsidRDefault="00CC56A4" w:rsidP="002358E2">
      <w:pPr>
        <w:ind w:firstLine="708"/>
        <w:jc w:val="both"/>
      </w:pPr>
      <w:proofErr w:type="spellStart"/>
      <w:r w:rsidRPr="000557AA">
        <w:t>ЗП</w:t>
      </w:r>
      <w:r w:rsidRPr="000557AA">
        <w:rPr>
          <w:vertAlign w:val="subscript"/>
        </w:rPr>
        <w:t>ф</w:t>
      </w:r>
      <w:proofErr w:type="spellEnd"/>
      <w:r w:rsidRPr="000557AA">
        <w:t xml:space="preserve"> - значение показателя, характеризующего цели и задачи программы, фактически достигнутое н конец отчетного периода;</w:t>
      </w:r>
    </w:p>
    <w:p w:rsidR="00CC56A4" w:rsidRPr="000557AA" w:rsidRDefault="00CC56A4" w:rsidP="002358E2">
      <w:pPr>
        <w:ind w:firstLine="708"/>
        <w:jc w:val="both"/>
      </w:pPr>
      <w:proofErr w:type="spellStart"/>
      <w:proofErr w:type="gramStart"/>
      <w:r w:rsidRPr="000557AA">
        <w:t>ЗП</w:t>
      </w:r>
      <w:r w:rsidRPr="000557AA">
        <w:rPr>
          <w:vertAlign w:val="subscript"/>
        </w:rPr>
        <w:t>п</w:t>
      </w:r>
      <w:proofErr w:type="spellEnd"/>
      <w:r w:rsidRPr="000557AA">
        <w:rPr>
          <w:vertAlign w:val="subscript"/>
        </w:rPr>
        <w:t xml:space="preserve">  </w:t>
      </w:r>
      <w:r w:rsidRPr="000557AA">
        <w:t>-</w:t>
      </w:r>
      <w:proofErr w:type="gramEnd"/>
      <w:r w:rsidRPr="000557AA">
        <w:t xml:space="preserve"> плановое значение показателя, характеризующего цели и задачи программы.</w:t>
      </w:r>
    </w:p>
    <w:p w:rsidR="00CC56A4" w:rsidRPr="000557AA" w:rsidRDefault="00CC56A4" w:rsidP="002358E2">
      <w:pPr>
        <w:ind w:firstLine="708"/>
        <w:jc w:val="both"/>
      </w:pPr>
      <w:r w:rsidRPr="000557AA">
        <w:t>2. Степень реализации программы рассчитывается по формуле:</w:t>
      </w:r>
    </w:p>
    <w:p w:rsidR="00CC56A4" w:rsidRPr="000557AA" w:rsidRDefault="00CC56A4" w:rsidP="002358E2">
      <w:pPr>
        <w:ind w:firstLine="708"/>
        <w:jc w:val="center"/>
      </w:pPr>
      <w:proofErr w:type="spellStart"/>
      <w:r w:rsidRPr="000557AA">
        <w:rPr>
          <w:b/>
        </w:rPr>
        <w:t>СРп</w:t>
      </w:r>
      <w:proofErr w:type="spellEnd"/>
      <w:r w:rsidRPr="000557AA">
        <w:rPr>
          <w:b/>
        </w:rPr>
        <w:t>= ∑</w:t>
      </w:r>
      <w:proofErr w:type="spellStart"/>
      <w:r w:rsidRPr="000557AA">
        <w:rPr>
          <w:b/>
        </w:rPr>
        <w:t>СД</w:t>
      </w:r>
      <w:r w:rsidRPr="000557AA">
        <w:rPr>
          <w:b/>
          <w:vertAlign w:val="subscript"/>
        </w:rPr>
        <w:t>пз</w:t>
      </w:r>
      <w:proofErr w:type="spellEnd"/>
      <w:r w:rsidRPr="000557AA">
        <w:rPr>
          <w:b/>
        </w:rPr>
        <w:t xml:space="preserve">/N, </w:t>
      </w:r>
      <w:r w:rsidRPr="000557AA">
        <w:t>где:</w:t>
      </w:r>
    </w:p>
    <w:p w:rsidR="00CC56A4" w:rsidRPr="000557AA" w:rsidRDefault="00CC56A4" w:rsidP="002358E2">
      <w:pPr>
        <w:ind w:firstLine="708"/>
        <w:jc w:val="both"/>
      </w:pPr>
      <w:proofErr w:type="spellStart"/>
      <w:r w:rsidRPr="000557AA">
        <w:t>СРп</w:t>
      </w:r>
      <w:proofErr w:type="spellEnd"/>
      <w:r w:rsidRPr="000557AA">
        <w:t xml:space="preserve"> - степень реализации программы;</w:t>
      </w:r>
    </w:p>
    <w:p w:rsidR="00CC56A4" w:rsidRPr="000557AA" w:rsidRDefault="00CC56A4" w:rsidP="002358E2">
      <w:pPr>
        <w:ind w:firstLine="708"/>
        <w:jc w:val="both"/>
      </w:pPr>
      <w:proofErr w:type="spellStart"/>
      <w:r w:rsidRPr="000557AA">
        <w:t>СД</w:t>
      </w:r>
      <w:r w:rsidRPr="000557AA">
        <w:rPr>
          <w:vertAlign w:val="subscript"/>
        </w:rPr>
        <w:t>пз</w:t>
      </w:r>
      <w:proofErr w:type="spellEnd"/>
      <w:r w:rsidRPr="000557AA">
        <w:rPr>
          <w:vertAlign w:val="subscript"/>
        </w:rPr>
        <w:t xml:space="preserve"> </w:t>
      </w:r>
      <w:r w:rsidRPr="000557AA">
        <w:t>– степень достижения планового значения показателя, характеризующего цели и задачи программы;</w:t>
      </w:r>
    </w:p>
    <w:p w:rsidR="00CC56A4" w:rsidRPr="000557AA" w:rsidRDefault="00CC56A4" w:rsidP="002358E2">
      <w:pPr>
        <w:ind w:firstLine="708"/>
        <w:jc w:val="both"/>
      </w:pPr>
      <w:r w:rsidRPr="000557AA">
        <w:t>N – число показателей, характеризующих цели и задачи программы.</w:t>
      </w:r>
    </w:p>
    <w:p w:rsidR="00CC56A4" w:rsidRPr="000557AA" w:rsidRDefault="00CC56A4" w:rsidP="002358E2">
      <w:pPr>
        <w:ind w:firstLine="708"/>
        <w:jc w:val="both"/>
      </w:pPr>
      <w:r w:rsidRPr="000557AA">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CC56A4" w:rsidRPr="000557AA" w:rsidRDefault="00CC56A4" w:rsidP="002358E2">
      <w:pPr>
        <w:ind w:firstLine="708"/>
        <w:jc w:val="center"/>
      </w:pPr>
      <w:proofErr w:type="spellStart"/>
      <w:r w:rsidRPr="000557AA">
        <w:rPr>
          <w:b/>
        </w:rPr>
        <w:t>ЭРп</w:t>
      </w:r>
      <w:proofErr w:type="spellEnd"/>
      <w:r w:rsidRPr="000557AA">
        <w:rPr>
          <w:b/>
        </w:rPr>
        <w:t>=</w:t>
      </w:r>
      <w:proofErr w:type="spellStart"/>
      <w:r w:rsidRPr="000557AA">
        <w:rPr>
          <w:b/>
        </w:rPr>
        <w:t>СРп</w:t>
      </w:r>
      <w:proofErr w:type="spellEnd"/>
      <w:r w:rsidRPr="000557AA">
        <w:rPr>
          <w:b/>
        </w:rPr>
        <w:t>*</w:t>
      </w:r>
      <w:proofErr w:type="spellStart"/>
      <w:r w:rsidRPr="000557AA">
        <w:rPr>
          <w:b/>
        </w:rPr>
        <w:t>Эис</w:t>
      </w:r>
      <w:proofErr w:type="spellEnd"/>
      <w:r w:rsidRPr="000557AA">
        <w:rPr>
          <w:b/>
        </w:rPr>
        <w:t xml:space="preserve">, </w:t>
      </w:r>
      <w:r w:rsidRPr="000557AA">
        <w:t>где:</w:t>
      </w:r>
    </w:p>
    <w:p w:rsidR="00CC56A4" w:rsidRPr="000557AA" w:rsidRDefault="00CC56A4" w:rsidP="002358E2">
      <w:pPr>
        <w:ind w:firstLine="708"/>
        <w:jc w:val="both"/>
      </w:pPr>
      <w:proofErr w:type="spellStart"/>
      <w:r w:rsidRPr="000557AA">
        <w:t>ЭРп</w:t>
      </w:r>
      <w:proofErr w:type="spellEnd"/>
      <w:r w:rsidRPr="000557AA">
        <w:t xml:space="preserve"> – эффективность реализации программы;</w:t>
      </w:r>
    </w:p>
    <w:p w:rsidR="00CC56A4" w:rsidRPr="000557AA" w:rsidRDefault="00CC56A4" w:rsidP="002358E2">
      <w:pPr>
        <w:ind w:firstLine="708"/>
        <w:jc w:val="both"/>
      </w:pPr>
      <w:proofErr w:type="spellStart"/>
      <w:r w:rsidRPr="000557AA">
        <w:t>СРп</w:t>
      </w:r>
      <w:proofErr w:type="spellEnd"/>
      <w:r w:rsidRPr="000557AA">
        <w:t xml:space="preserve"> – степень реализации программы;</w:t>
      </w:r>
    </w:p>
    <w:p w:rsidR="00CC56A4" w:rsidRPr="000557AA" w:rsidRDefault="00CC56A4" w:rsidP="002358E2">
      <w:pPr>
        <w:ind w:firstLine="708"/>
        <w:jc w:val="both"/>
      </w:pPr>
      <w:proofErr w:type="spellStart"/>
      <w:proofErr w:type="gramStart"/>
      <w:r w:rsidRPr="000557AA">
        <w:t>Эис</w:t>
      </w:r>
      <w:proofErr w:type="spellEnd"/>
      <w:r w:rsidRPr="000557AA">
        <w:t xml:space="preserve">  –</w:t>
      </w:r>
      <w:proofErr w:type="gramEnd"/>
      <w:r w:rsidRPr="000557AA">
        <w:t xml:space="preserve"> эффективность использования средств бюджета.</w:t>
      </w:r>
    </w:p>
    <w:p w:rsidR="00CC56A4" w:rsidRPr="000557AA" w:rsidRDefault="00CC56A4" w:rsidP="002358E2">
      <w:pPr>
        <w:widowControl w:val="0"/>
        <w:autoSpaceDE w:val="0"/>
        <w:autoSpaceDN w:val="0"/>
        <w:adjustRightInd w:val="0"/>
        <w:ind w:firstLine="720"/>
        <w:jc w:val="both"/>
      </w:pPr>
      <w:r w:rsidRPr="000557AA">
        <w:t xml:space="preserve">Эффективность реализации </w:t>
      </w:r>
      <w:r w:rsidR="00455803" w:rsidRPr="000557AA">
        <w:t>п</w:t>
      </w:r>
      <w:r w:rsidRPr="000557AA">
        <w:t xml:space="preserve">рограммы признается исходя из полученного значения согласно таблице: </w:t>
      </w:r>
    </w:p>
    <w:tbl>
      <w:tblPr>
        <w:tblW w:w="0" w:type="auto"/>
        <w:tblInd w:w="75" w:type="dxa"/>
        <w:tblLayout w:type="fixed"/>
        <w:tblCellMar>
          <w:left w:w="75" w:type="dxa"/>
          <w:right w:w="75" w:type="dxa"/>
        </w:tblCellMar>
        <w:tblLook w:val="00A0" w:firstRow="1" w:lastRow="0" w:firstColumn="1" w:lastColumn="0" w:noHBand="0" w:noVBand="0"/>
      </w:tblPr>
      <w:tblGrid>
        <w:gridCol w:w="4134"/>
        <w:gridCol w:w="5505"/>
      </w:tblGrid>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r w:rsidRPr="000557AA">
              <w:t xml:space="preserve">Численное значение </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r w:rsidRPr="000557AA">
              <w:t>Качественная характеристика программы</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rPr>
                <w:lang w:val="en-US"/>
              </w:rPr>
            </w:pPr>
            <w:proofErr w:type="spellStart"/>
            <w:r w:rsidRPr="000557AA">
              <w:rPr>
                <w:b/>
              </w:rPr>
              <w:t>ЭРп</w:t>
            </w:r>
            <w:proofErr w:type="spellEnd"/>
            <w:r w:rsidRPr="000557AA">
              <w:rPr>
                <w:b/>
                <w:lang w:val="en-US"/>
              </w:rPr>
              <w:t>&gt;0,9</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высокая</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rPr>
                <w:lang w:val="en-US"/>
              </w:rPr>
            </w:pPr>
            <w:r w:rsidRPr="000557AA">
              <w:rPr>
                <w:b/>
              </w:rPr>
              <w:t>0,</w:t>
            </w:r>
            <w:r w:rsidRPr="000557AA">
              <w:rPr>
                <w:b/>
                <w:lang w:val="en-US"/>
              </w:rPr>
              <w:t>75</w:t>
            </w:r>
            <w:r w:rsidRPr="000557AA">
              <w:rPr>
                <w:b/>
              </w:rPr>
              <w:t>&lt;</w:t>
            </w:r>
            <w:proofErr w:type="spellStart"/>
            <w:proofErr w:type="gramStart"/>
            <w:r w:rsidRPr="000557AA">
              <w:rPr>
                <w:b/>
              </w:rPr>
              <w:t>ЭРп</w:t>
            </w:r>
            <w:proofErr w:type="spellEnd"/>
            <w:r w:rsidRPr="000557AA">
              <w:rPr>
                <w:b/>
              </w:rPr>
              <w:t>&lt;</w:t>
            </w:r>
            <w:proofErr w:type="gramEnd"/>
            <w:r w:rsidRPr="000557AA">
              <w:rPr>
                <w:b/>
                <w:lang w:val="en-US"/>
              </w:rPr>
              <w:t>0,9</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средняя</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r w:rsidRPr="000557AA">
              <w:rPr>
                <w:b/>
              </w:rPr>
              <w:t>0,</w:t>
            </w:r>
            <w:r w:rsidRPr="000557AA">
              <w:rPr>
                <w:b/>
                <w:lang w:val="en-US"/>
              </w:rPr>
              <w:t>6</w:t>
            </w:r>
            <w:r w:rsidRPr="000557AA">
              <w:rPr>
                <w:b/>
              </w:rPr>
              <w:t>&lt;</w:t>
            </w:r>
            <w:proofErr w:type="spellStart"/>
            <w:proofErr w:type="gramStart"/>
            <w:r w:rsidRPr="000557AA">
              <w:rPr>
                <w:b/>
              </w:rPr>
              <w:t>ЭРп</w:t>
            </w:r>
            <w:proofErr w:type="spellEnd"/>
            <w:r w:rsidRPr="000557AA">
              <w:rPr>
                <w:b/>
              </w:rPr>
              <w:t>&lt;</w:t>
            </w:r>
            <w:proofErr w:type="gramEnd"/>
            <w:r w:rsidRPr="000557AA">
              <w:rPr>
                <w:b/>
                <w:lang w:val="en-US"/>
              </w:rPr>
              <w:t>0,75</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удовлетворительная</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proofErr w:type="spellStart"/>
            <w:proofErr w:type="gramStart"/>
            <w:r w:rsidRPr="000557AA">
              <w:rPr>
                <w:b/>
              </w:rPr>
              <w:t>ЭРп</w:t>
            </w:r>
            <w:proofErr w:type="spellEnd"/>
            <w:r w:rsidRPr="000557AA">
              <w:rPr>
                <w:b/>
              </w:rPr>
              <w:t>&lt;</w:t>
            </w:r>
            <w:proofErr w:type="gramEnd"/>
            <w:r w:rsidRPr="000557AA">
              <w:rPr>
                <w:b/>
                <w:lang w:val="en-US"/>
              </w:rPr>
              <w:t>0,6</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неудовлетворительная</w:t>
            </w:r>
          </w:p>
        </w:tc>
      </w:tr>
    </w:tbl>
    <w:p w:rsidR="00CC56A4" w:rsidRPr="000557AA" w:rsidRDefault="00CC56A4" w:rsidP="002358E2">
      <w:pPr>
        <w:ind w:firstLine="708"/>
        <w:jc w:val="both"/>
      </w:pPr>
      <w:r w:rsidRPr="000557AA">
        <w:t xml:space="preserve">Оценка эффективности </w:t>
      </w:r>
      <w:r w:rsidR="00455803" w:rsidRPr="000557AA">
        <w:t>п</w:t>
      </w:r>
      <w:r w:rsidRPr="000557AA">
        <w:t>рограммы проводится ответственным исполнителем ежегодно до 1 марта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
    <w:p w:rsidR="00785333" w:rsidRPr="000557AA" w:rsidRDefault="00785333" w:rsidP="002358E2">
      <w:pPr>
        <w:ind w:firstLine="708"/>
        <w:jc w:val="both"/>
      </w:pPr>
    </w:p>
    <w:p w:rsidR="002B1F81" w:rsidRPr="000557AA" w:rsidRDefault="002B1F81" w:rsidP="003651E8">
      <w:pPr>
        <w:ind w:firstLine="709"/>
        <w:jc w:val="both"/>
      </w:pPr>
      <w:r w:rsidRPr="000557AA">
        <w:t>Методика расчета значений показателей</w:t>
      </w:r>
      <w:r w:rsidR="00F770C9" w:rsidRPr="000557AA">
        <w:t xml:space="preserve"> (индикаторов)</w:t>
      </w:r>
      <w:r w:rsidR="003651E8" w:rsidRPr="000557AA">
        <w:t>:</w:t>
      </w:r>
    </w:p>
    <w:p w:rsidR="00EE28F9" w:rsidRPr="000557AA" w:rsidRDefault="00EE28F9" w:rsidP="00EE28F9">
      <w:pPr>
        <w:ind w:firstLine="709"/>
        <w:jc w:val="both"/>
      </w:pPr>
      <w:r w:rsidRPr="000557AA">
        <w:lastRenderedPageBreak/>
        <w:t>1. Индикатор «количество участников клубных формирований на 1000 человек населения» рассчитывается по следующей формуле:</w:t>
      </w:r>
    </w:p>
    <w:p w:rsidR="00EE28F9" w:rsidRPr="000557AA" w:rsidRDefault="00EE28F9" w:rsidP="00EE28F9">
      <w:pPr>
        <w:jc w:val="both"/>
      </w:pPr>
      <w:r w:rsidRPr="000557AA">
        <w:rPr>
          <w:noProof/>
        </w:rPr>
        <w:t xml:space="preserve">Е = </w:t>
      </w:r>
      <w:r w:rsidRPr="000557AA">
        <w:rPr>
          <w:noProof/>
        </w:rPr>
        <w:fldChar w:fldCharType="begin"/>
      </w:r>
      <w:r w:rsidRPr="000557AA">
        <w:rPr>
          <w:noProof/>
        </w:rPr>
        <w:instrText xml:space="preserve"> QUOTE </w:instrText>
      </w:r>
      <w:r w:rsidR="00C26B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C26B7A">
        <w:pict>
          <v:shape id="_x0000_i1026"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00063CCD" w:rsidRPr="000557AA">
        <w:rPr>
          <w:noProof/>
        </w:rPr>
        <w:t xml:space="preserve">  х 1000</w:t>
      </w:r>
      <w:r w:rsidRPr="000557AA">
        <w:rPr>
          <w:noProof/>
        </w:rPr>
        <w:t>, г</w:t>
      </w:r>
      <w:r w:rsidRPr="000557AA">
        <w:t xml:space="preserve">де      </w:t>
      </w:r>
    </w:p>
    <w:p w:rsidR="00EE28F9" w:rsidRPr="000557AA" w:rsidRDefault="00EE28F9" w:rsidP="00EE28F9">
      <w:pPr>
        <w:ind w:firstLine="708"/>
        <w:jc w:val="both"/>
      </w:pPr>
      <w:r w:rsidRPr="000557AA">
        <w:rPr>
          <w:lang w:val="en-US"/>
        </w:rPr>
        <w:t>E</w:t>
      </w:r>
      <w:r w:rsidRPr="000557AA">
        <w:t xml:space="preserve"> - </w:t>
      </w:r>
      <w:proofErr w:type="gramStart"/>
      <w:r w:rsidRPr="000557AA">
        <w:t>количество</w:t>
      </w:r>
      <w:proofErr w:type="gramEnd"/>
      <w:r w:rsidRPr="000557AA">
        <w:t xml:space="preserve"> участников клубных формирований на 1000 человек населения;</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занимающихся в клубных формированиях;</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w:t>
      </w:r>
      <w:proofErr w:type="gramStart"/>
      <w:r w:rsidRPr="000557AA">
        <w:rPr>
          <w:szCs w:val="24"/>
        </w:rPr>
        <w:t>численность</w:t>
      </w:r>
      <w:proofErr w:type="gramEnd"/>
      <w:r w:rsidRPr="000557AA">
        <w:rPr>
          <w:szCs w:val="24"/>
        </w:rPr>
        <w:t xml:space="preserve"> населения городского округа Евпатория</w:t>
      </w:r>
      <w:r w:rsidR="00133160" w:rsidRPr="000557AA">
        <w:rPr>
          <w:szCs w:val="24"/>
        </w:rPr>
        <w:t xml:space="preserve"> по итогам переписи 2014г</w:t>
      </w:r>
      <w:r w:rsidRPr="000557AA">
        <w:rPr>
          <w:szCs w:val="24"/>
        </w:rPr>
        <w:t>.</w:t>
      </w:r>
    </w:p>
    <w:p w:rsidR="00EE28F9" w:rsidRPr="000557AA" w:rsidRDefault="00EE28F9" w:rsidP="00EE28F9">
      <w:pPr>
        <w:ind w:firstLine="709"/>
        <w:jc w:val="both"/>
      </w:pPr>
    </w:p>
    <w:p w:rsidR="00EE28F9" w:rsidRPr="000557AA" w:rsidRDefault="00EE28F9" w:rsidP="00EE28F9">
      <w:pPr>
        <w:ind w:firstLine="709"/>
        <w:jc w:val="both"/>
      </w:pPr>
      <w:r w:rsidRPr="000557AA">
        <w:t>2. Индикатор «уровень фактической обеспеченности клубами и учреждениями клубного типа от нормативной потребности» рассчитывается по следующей формуле:</w:t>
      </w:r>
    </w:p>
    <w:p w:rsidR="00EE28F9" w:rsidRPr="000557AA" w:rsidRDefault="00EE28F9" w:rsidP="00EE28F9">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C26B7A">
        <w:pict>
          <v:shape id="_x0000_i1027"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C26B7A">
        <w:pict>
          <v:shape id="_x0000_i1028"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 г</w:t>
      </w:r>
      <w:r w:rsidRPr="000557AA">
        <w:t xml:space="preserve">де      </w:t>
      </w:r>
    </w:p>
    <w:p w:rsidR="00EE28F9" w:rsidRPr="000557AA" w:rsidRDefault="00EE28F9" w:rsidP="00EE28F9">
      <w:pPr>
        <w:ind w:firstLine="708"/>
        <w:jc w:val="both"/>
      </w:pPr>
      <w:r w:rsidRPr="000557AA">
        <w:rPr>
          <w:lang w:val="en-US"/>
        </w:rPr>
        <w:t>E</w:t>
      </w:r>
      <w:r w:rsidRPr="000557AA">
        <w:t xml:space="preserve"> - </w:t>
      </w:r>
      <w:proofErr w:type="gramStart"/>
      <w:r w:rsidRPr="000557AA">
        <w:t>уровень</w:t>
      </w:r>
      <w:proofErr w:type="gramEnd"/>
      <w:r w:rsidRPr="000557AA">
        <w:t xml:space="preserve"> фактической обеспеченности клубами и учреждениями клубного типа от нормативной потребности;</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учреждений клубного типа;</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w:t>
      </w:r>
      <w:proofErr w:type="gramStart"/>
      <w:r w:rsidRPr="000557AA">
        <w:rPr>
          <w:szCs w:val="24"/>
        </w:rPr>
        <w:t>нормативная</w:t>
      </w:r>
      <w:proofErr w:type="gramEnd"/>
      <w:r w:rsidRPr="000557AA">
        <w:rPr>
          <w:szCs w:val="24"/>
        </w:rPr>
        <w:t xml:space="preserve"> потребность обеспеченности клубами и учреждениями клубного типа.</w:t>
      </w:r>
    </w:p>
    <w:p w:rsidR="00EE28F9" w:rsidRPr="000557AA" w:rsidRDefault="00EE28F9" w:rsidP="00EE28F9">
      <w:pPr>
        <w:ind w:firstLine="709"/>
        <w:jc w:val="both"/>
      </w:pPr>
    </w:p>
    <w:p w:rsidR="00EE28F9" w:rsidRPr="000557AA" w:rsidRDefault="00EE28F9" w:rsidP="00EE28F9">
      <w:pPr>
        <w:ind w:firstLine="709"/>
        <w:jc w:val="both"/>
      </w:pPr>
      <w:r w:rsidRPr="000557AA">
        <w:t>3. Индикатор «число посещений музеев на 1000 человек населения» рассчитывается по следующей формуле:</w:t>
      </w:r>
    </w:p>
    <w:p w:rsidR="00EE28F9" w:rsidRPr="000557AA" w:rsidRDefault="00EE28F9" w:rsidP="00EE28F9">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C26B7A">
        <w:pict>
          <v:shape id="_x0000_i1029"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C26B7A">
        <w:pict>
          <v:shape id="_x0000_i1030"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w:t>
      </w:r>
      <w:r w:rsidR="0005358F" w:rsidRPr="000557AA">
        <w:rPr>
          <w:noProof/>
        </w:rPr>
        <w:t>х</w:t>
      </w:r>
      <w:proofErr w:type="gramEnd"/>
      <w:r w:rsidR="0005358F" w:rsidRPr="000557AA">
        <w:rPr>
          <w:noProof/>
        </w:rPr>
        <w:t xml:space="preserve"> 1000</w:t>
      </w:r>
      <w:r w:rsidRPr="000557AA">
        <w:rPr>
          <w:noProof/>
        </w:rPr>
        <w:t>, г</w:t>
      </w:r>
      <w:r w:rsidRPr="000557AA">
        <w:t xml:space="preserve">де      </w:t>
      </w:r>
    </w:p>
    <w:p w:rsidR="00EE28F9" w:rsidRPr="000557AA" w:rsidRDefault="00EE28F9" w:rsidP="00EE28F9">
      <w:pPr>
        <w:ind w:firstLine="708"/>
        <w:jc w:val="both"/>
      </w:pPr>
      <w:r w:rsidRPr="000557AA">
        <w:rPr>
          <w:lang w:val="en-US"/>
        </w:rPr>
        <w:t>E</w:t>
      </w:r>
      <w:r w:rsidRPr="000557AA">
        <w:t xml:space="preserve"> – </w:t>
      </w:r>
      <w:proofErr w:type="gramStart"/>
      <w:r w:rsidRPr="000557AA">
        <w:t>число</w:t>
      </w:r>
      <w:proofErr w:type="gramEnd"/>
      <w:r w:rsidRPr="000557AA">
        <w:t xml:space="preserve"> посещений музеев на 1000 человек населения;</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посетителей музея;</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w:t>
      </w:r>
      <w:proofErr w:type="gramStart"/>
      <w:r w:rsidRPr="000557AA">
        <w:rPr>
          <w:szCs w:val="24"/>
        </w:rPr>
        <w:t>численность</w:t>
      </w:r>
      <w:proofErr w:type="gramEnd"/>
      <w:r w:rsidRPr="000557AA">
        <w:rPr>
          <w:szCs w:val="24"/>
        </w:rPr>
        <w:t xml:space="preserve"> населения городского округа Евпатория по ит</w:t>
      </w:r>
      <w:r w:rsidR="00A06C9E" w:rsidRPr="000557AA">
        <w:rPr>
          <w:szCs w:val="24"/>
        </w:rPr>
        <w:t>огам переписи 2014г</w:t>
      </w:r>
      <w:r w:rsidRPr="000557AA">
        <w:rPr>
          <w:szCs w:val="24"/>
        </w:rPr>
        <w:t>.</w:t>
      </w:r>
    </w:p>
    <w:p w:rsidR="00EE28F9" w:rsidRPr="000557AA" w:rsidRDefault="00EE28F9" w:rsidP="00EE28F9">
      <w:pPr>
        <w:ind w:firstLine="709"/>
        <w:jc w:val="both"/>
      </w:pPr>
    </w:p>
    <w:p w:rsidR="00EE28F9" w:rsidRPr="000557AA" w:rsidRDefault="00EE28F9" w:rsidP="00EE28F9">
      <w:pPr>
        <w:ind w:firstLine="709"/>
        <w:jc w:val="both"/>
      </w:pPr>
      <w:r w:rsidRPr="000557AA">
        <w:t>4. Индикатор «уровень фактической обеспеченности библиотеками от нормативной потребности» рассчитывается по следующей формуле:</w:t>
      </w:r>
    </w:p>
    <w:p w:rsidR="00EE28F9" w:rsidRPr="000557AA" w:rsidRDefault="00EE28F9" w:rsidP="00EE28F9">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C26B7A">
        <w:pict>
          <v:shape id="_x0000_i1031"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C26B7A">
        <w:pict>
          <v:shape id="_x0000_i1032"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г</w:t>
      </w:r>
      <w:r w:rsidRPr="000557AA">
        <w:t xml:space="preserve">де      </w:t>
      </w:r>
    </w:p>
    <w:p w:rsidR="00EE28F9" w:rsidRPr="000557AA" w:rsidRDefault="00EE28F9" w:rsidP="00EE28F9">
      <w:pPr>
        <w:ind w:firstLine="708"/>
        <w:jc w:val="both"/>
      </w:pPr>
      <w:r w:rsidRPr="000557AA">
        <w:rPr>
          <w:lang w:val="en-US"/>
        </w:rPr>
        <w:t>E</w:t>
      </w:r>
      <w:r w:rsidRPr="000557AA">
        <w:t xml:space="preserve"> - </w:t>
      </w:r>
      <w:proofErr w:type="gramStart"/>
      <w:r w:rsidRPr="000557AA">
        <w:t>уровень</w:t>
      </w:r>
      <w:proofErr w:type="gramEnd"/>
      <w:r w:rsidRPr="000557AA">
        <w:t xml:space="preserve"> фактической обеспеченности библиотеками от нормативной потребности;</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библиотек;</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w:t>
      </w:r>
      <w:proofErr w:type="gramStart"/>
      <w:r w:rsidRPr="000557AA">
        <w:rPr>
          <w:szCs w:val="24"/>
        </w:rPr>
        <w:t>нормативная</w:t>
      </w:r>
      <w:proofErr w:type="gramEnd"/>
      <w:r w:rsidRPr="000557AA">
        <w:rPr>
          <w:szCs w:val="24"/>
        </w:rPr>
        <w:t xml:space="preserve"> потребность обеспеченности библиотеками.</w:t>
      </w:r>
    </w:p>
    <w:p w:rsidR="00EE28F9" w:rsidRPr="000557AA" w:rsidRDefault="00EE28F9" w:rsidP="00EE28F9">
      <w:pPr>
        <w:ind w:firstLine="708"/>
        <w:jc w:val="both"/>
      </w:pPr>
    </w:p>
    <w:p w:rsidR="008B4A3C" w:rsidRPr="000557AA" w:rsidRDefault="008B4A3C" w:rsidP="008B4A3C">
      <w:pPr>
        <w:ind w:firstLine="709"/>
        <w:jc w:val="both"/>
      </w:pPr>
      <w:r w:rsidRPr="000557AA">
        <w:t>5. Индикатор «количество посещений организаций культуры по отношению к уровню 2017 года (в части посещений библиотек)» рассчитывается по следующей формуле:</w:t>
      </w:r>
    </w:p>
    <w:p w:rsidR="008B4A3C" w:rsidRPr="000557AA" w:rsidRDefault="008B4A3C" w:rsidP="008B4A3C">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C26B7A">
        <w:pict>
          <v:shape id="_x0000_i1033"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C26B7A">
        <w:pict>
          <v:shape id="_x0000_i1034" type="#_x0000_t75" style="width:10.45pt;height:27.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г</w:t>
      </w:r>
      <w:r w:rsidRPr="000557AA">
        <w:t xml:space="preserve">де      </w:t>
      </w:r>
    </w:p>
    <w:p w:rsidR="008B4A3C" w:rsidRPr="000557AA" w:rsidRDefault="008B4A3C" w:rsidP="008B4A3C">
      <w:pPr>
        <w:ind w:firstLine="708"/>
        <w:jc w:val="both"/>
      </w:pPr>
      <w:r w:rsidRPr="000557AA">
        <w:rPr>
          <w:lang w:val="en-US"/>
        </w:rPr>
        <w:t>E</w:t>
      </w:r>
      <w:r w:rsidRPr="000557AA">
        <w:t xml:space="preserve"> - </w:t>
      </w:r>
      <w:proofErr w:type="gramStart"/>
      <w:r w:rsidR="004A538B" w:rsidRPr="000557AA">
        <w:t>количество</w:t>
      </w:r>
      <w:proofErr w:type="gramEnd"/>
      <w:r w:rsidR="004A538B" w:rsidRPr="000557AA">
        <w:t xml:space="preserve"> посещений организаций культуры по отношению к уровню 2017 года (в части посещений библиотек)</w:t>
      </w:r>
      <w:r w:rsidRPr="000557AA">
        <w:t>;</w:t>
      </w:r>
    </w:p>
    <w:p w:rsidR="008B4A3C" w:rsidRPr="000557AA" w:rsidRDefault="008B4A3C" w:rsidP="008B4A3C">
      <w:pPr>
        <w:pStyle w:val="ac"/>
        <w:spacing w:before="0" w:beforeAutospacing="0" w:after="0" w:afterAutospacing="0"/>
        <w:ind w:firstLine="708"/>
        <w:jc w:val="both"/>
        <w:textAlignment w:val="baseline"/>
        <w:rPr>
          <w:szCs w:val="24"/>
        </w:rPr>
      </w:pPr>
      <w:r w:rsidRPr="000557AA">
        <w:rPr>
          <w:szCs w:val="24"/>
        </w:rPr>
        <w:t xml:space="preserve">F – </w:t>
      </w:r>
      <w:r w:rsidR="004A538B" w:rsidRPr="000557AA">
        <w:rPr>
          <w:szCs w:val="24"/>
        </w:rPr>
        <w:t xml:space="preserve">плановое количество посещений библиотек по состоянию на 31.12.2022 (в условиях </w:t>
      </w:r>
      <w:proofErr w:type="spellStart"/>
      <w:r w:rsidR="004A538B" w:rsidRPr="000557AA">
        <w:rPr>
          <w:szCs w:val="24"/>
        </w:rPr>
        <w:t>ковида</w:t>
      </w:r>
      <w:proofErr w:type="spellEnd"/>
      <w:r w:rsidR="004A538B" w:rsidRPr="000557AA">
        <w:rPr>
          <w:szCs w:val="24"/>
        </w:rPr>
        <w:t>)</w:t>
      </w:r>
      <w:r w:rsidRPr="000557AA">
        <w:rPr>
          <w:szCs w:val="24"/>
        </w:rPr>
        <w:t>;</w:t>
      </w:r>
    </w:p>
    <w:p w:rsidR="008B4A3C" w:rsidRPr="000557AA" w:rsidRDefault="008B4A3C" w:rsidP="008B4A3C">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N – </w:t>
      </w:r>
      <w:r w:rsidR="001E34B8" w:rsidRPr="000557AA">
        <w:rPr>
          <w:rFonts w:ascii="Times New Roman" w:hAnsi="Times New Roman" w:cs="Times New Roman"/>
          <w:sz w:val="24"/>
          <w:szCs w:val="24"/>
        </w:rPr>
        <w:t>количество посещений библиотек за 2017 год</w:t>
      </w:r>
      <w:r w:rsidRPr="000557AA">
        <w:rPr>
          <w:rFonts w:ascii="Times New Roman" w:hAnsi="Times New Roman" w:cs="Times New Roman"/>
          <w:sz w:val="24"/>
          <w:szCs w:val="24"/>
        </w:rPr>
        <w:t>.</w:t>
      </w:r>
    </w:p>
    <w:p w:rsidR="008B4A3C" w:rsidRPr="000557AA" w:rsidRDefault="008B4A3C" w:rsidP="00EE28F9">
      <w:pPr>
        <w:ind w:firstLine="708"/>
        <w:jc w:val="both"/>
        <w:rPr>
          <w:highlight w:val="green"/>
        </w:rPr>
      </w:pPr>
    </w:p>
    <w:p w:rsidR="006A7B82" w:rsidRPr="000557AA" w:rsidRDefault="008B4A3C" w:rsidP="006A7B82">
      <w:pPr>
        <w:pStyle w:val="ac"/>
        <w:spacing w:before="0" w:beforeAutospacing="0" w:after="0" w:afterAutospacing="0"/>
        <w:ind w:firstLine="708"/>
        <w:jc w:val="both"/>
        <w:textAlignment w:val="baseline"/>
        <w:rPr>
          <w:szCs w:val="24"/>
        </w:rPr>
      </w:pPr>
      <w:r w:rsidRPr="000557AA">
        <w:rPr>
          <w:szCs w:val="24"/>
        </w:rPr>
        <w:t>6</w:t>
      </w:r>
      <w:r w:rsidR="006A7B82" w:rsidRPr="000557AA">
        <w:rPr>
          <w:szCs w:val="24"/>
        </w:rPr>
        <w:t>. Индикатор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рассчитывается по следующей формуле:</w:t>
      </w:r>
    </w:p>
    <w:p w:rsidR="006A7B82" w:rsidRPr="000557AA" w:rsidRDefault="006A7B82" w:rsidP="006A7B82">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C26B7A">
        <w:pict>
          <v:shape id="_x0000_i1035" type="#_x0000_t75" style="width:10.45pt;height:25.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4A&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E1764A&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C26B7A">
        <w:pict>
          <v:shape id="_x0000_i1036" type="#_x0000_t75" style="width:10.45pt;height:27.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4A&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E1764A&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г</w:t>
      </w:r>
      <w:r w:rsidRPr="000557AA">
        <w:t xml:space="preserve">де  </w:t>
      </w:r>
    </w:p>
    <w:p w:rsidR="006A7B82" w:rsidRPr="000557AA" w:rsidRDefault="006A7B82" w:rsidP="006A7B82">
      <w:pPr>
        <w:ind w:firstLine="708"/>
        <w:jc w:val="both"/>
      </w:pPr>
      <w:r w:rsidRPr="000557AA">
        <w:t>Е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6A7B82" w:rsidRPr="000557AA" w:rsidRDefault="006A7B82" w:rsidP="006A7B82">
      <w:pPr>
        <w:pStyle w:val="ac"/>
        <w:spacing w:before="0" w:beforeAutospacing="0" w:after="0" w:afterAutospacing="0"/>
        <w:ind w:firstLine="708"/>
        <w:jc w:val="both"/>
        <w:textAlignment w:val="baseline"/>
        <w:rPr>
          <w:szCs w:val="24"/>
        </w:rPr>
      </w:pPr>
      <w:r w:rsidRPr="000557AA">
        <w:rPr>
          <w:szCs w:val="24"/>
        </w:rPr>
        <w:lastRenderedPageBreak/>
        <w:t>F – количество муниципальных учреждений культуры, здания которых находятся в аварийном состоянии или требуют капитального ремонта;</w:t>
      </w:r>
    </w:p>
    <w:p w:rsidR="006A7B82" w:rsidRPr="000557AA" w:rsidRDefault="006A7B82" w:rsidP="006A7B82">
      <w:pPr>
        <w:pStyle w:val="ac"/>
        <w:spacing w:before="0" w:beforeAutospacing="0" w:after="0" w:afterAutospacing="0"/>
        <w:jc w:val="both"/>
        <w:textAlignment w:val="baseline"/>
        <w:rPr>
          <w:szCs w:val="24"/>
        </w:rPr>
      </w:pPr>
      <w:r w:rsidRPr="000557AA">
        <w:rPr>
          <w:szCs w:val="24"/>
        </w:rPr>
        <w:t xml:space="preserve">            N – общее количество муниципальных учреждений культуры.</w:t>
      </w:r>
    </w:p>
    <w:p w:rsidR="006A7B82" w:rsidRPr="000557AA" w:rsidRDefault="006A7B82" w:rsidP="00EE28F9">
      <w:pPr>
        <w:ind w:firstLine="708"/>
        <w:jc w:val="both"/>
        <w:rPr>
          <w:highlight w:val="green"/>
        </w:rPr>
      </w:pPr>
    </w:p>
    <w:p w:rsidR="00EE28F9" w:rsidRPr="000557AA" w:rsidRDefault="00912865" w:rsidP="00EE28F9">
      <w:pPr>
        <w:ind w:firstLine="709"/>
        <w:jc w:val="both"/>
      </w:pPr>
      <w:r w:rsidRPr="000557AA">
        <w:t>Следующие к</w:t>
      </w:r>
      <w:r w:rsidR="000E518E" w:rsidRPr="000557AA">
        <w:t xml:space="preserve">оличественные показатели </w:t>
      </w:r>
      <w:r w:rsidR="005C32FC" w:rsidRPr="000557AA">
        <w:t xml:space="preserve">не требуют расчета </w:t>
      </w:r>
      <w:r w:rsidRPr="000557AA">
        <w:t>и определяются согласно отчетных документов:</w:t>
      </w:r>
    </w:p>
    <w:p w:rsidR="00A060E5" w:rsidRPr="000557AA" w:rsidRDefault="00A060E5" w:rsidP="00A060E5">
      <w:pPr>
        <w:ind w:firstLine="709"/>
        <w:jc w:val="both"/>
      </w:pPr>
      <w:r w:rsidRPr="000557AA">
        <w:t>- количество проведенных кукольных спектаклей, развлекательных театрализованных представлений (стационарных и выездных);</w:t>
      </w:r>
    </w:p>
    <w:p w:rsidR="00A060E5" w:rsidRPr="000557AA" w:rsidRDefault="00A060E5" w:rsidP="00A060E5">
      <w:pPr>
        <w:ind w:firstLine="709"/>
        <w:jc w:val="both"/>
      </w:pPr>
      <w:r w:rsidRPr="000557AA">
        <w:t>- количество посетителей театральных мероприятий;</w:t>
      </w:r>
    </w:p>
    <w:p w:rsidR="00A060E5" w:rsidRPr="000557AA" w:rsidRDefault="00A060E5" w:rsidP="00A060E5">
      <w:pPr>
        <w:ind w:firstLine="709"/>
        <w:jc w:val="both"/>
      </w:pPr>
      <w:r w:rsidRPr="000557AA">
        <w:t>- количество обучающихся в учреждениях дополнительного образования в сфере культуры;</w:t>
      </w:r>
    </w:p>
    <w:p w:rsidR="00A060E5" w:rsidRPr="000557AA" w:rsidRDefault="00A060E5" w:rsidP="00A060E5">
      <w:pPr>
        <w:ind w:firstLine="709"/>
        <w:jc w:val="both"/>
      </w:pPr>
      <w:r w:rsidRPr="000557AA">
        <w:t>- количество участников городских, региональных, республиканских, всероссийских и международных конкурсов, фестивалей, выставок;</w:t>
      </w:r>
    </w:p>
    <w:p w:rsidR="00A060E5" w:rsidRPr="000557AA" w:rsidRDefault="00A060E5" w:rsidP="00A060E5">
      <w:pPr>
        <w:ind w:firstLine="709"/>
        <w:jc w:val="both"/>
      </w:pPr>
      <w:r w:rsidRPr="000557AA">
        <w:t>- количество посещений культурных мероприятий, проводимых школами искусств;</w:t>
      </w:r>
    </w:p>
    <w:p w:rsidR="00A060E5" w:rsidRPr="000557AA" w:rsidRDefault="00A060E5" w:rsidP="00A060E5">
      <w:pPr>
        <w:ind w:firstLine="709"/>
        <w:jc w:val="both"/>
      </w:pPr>
      <w:r w:rsidRPr="000557AA">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F475C3" w:rsidRPr="000557AA" w:rsidRDefault="00F475C3" w:rsidP="00A060E5">
      <w:pPr>
        <w:ind w:firstLine="709"/>
        <w:jc w:val="both"/>
      </w:pPr>
      <w:r w:rsidRPr="000557AA">
        <w:t>- количество проведенных мероприятий, направленных на социально-культурную адаптацию и интеграцию мигрантов в российское общество</w:t>
      </w:r>
      <w:r w:rsidR="00875C15" w:rsidRPr="000557AA">
        <w:t>;</w:t>
      </w:r>
    </w:p>
    <w:p w:rsidR="00A060E5" w:rsidRPr="000557AA" w:rsidRDefault="00A060E5" w:rsidP="00A060E5">
      <w:pPr>
        <w:ind w:firstLine="709"/>
        <w:jc w:val="both"/>
      </w:pPr>
      <w:r w:rsidRPr="000557AA">
        <w:t>- количество культурно-досуговых формирований;</w:t>
      </w:r>
    </w:p>
    <w:p w:rsidR="00A060E5" w:rsidRPr="000557AA" w:rsidRDefault="00A060E5" w:rsidP="00A060E5">
      <w:pPr>
        <w:ind w:firstLine="709"/>
        <w:jc w:val="both"/>
      </w:pPr>
      <w:r w:rsidRPr="000557AA">
        <w:t>- количество культурно-массовых мероприятий, проводимых культурно-досуговыми учреждениями (в зрительных залах и на открытых площадках);</w:t>
      </w:r>
    </w:p>
    <w:p w:rsidR="00A060E5" w:rsidRPr="000557AA" w:rsidRDefault="00A060E5" w:rsidP="00A060E5">
      <w:pPr>
        <w:ind w:firstLine="709"/>
        <w:jc w:val="both"/>
      </w:pPr>
      <w:r w:rsidRPr="000557AA">
        <w:t>- количество посетителей (зрителей) и участников культурно-массовых мероприятий, проводимых культурно-досуговыми учреждениями;</w:t>
      </w:r>
    </w:p>
    <w:p w:rsidR="00A060E5" w:rsidRPr="00441EB0" w:rsidRDefault="00A060E5" w:rsidP="00C21093">
      <w:pPr>
        <w:ind w:firstLine="709"/>
        <w:jc w:val="both"/>
      </w:pPr>
      <w:r w:rsidRPr="000557AA">
        <w:t xml:space="preserve">- </w:t>
      </w:r>
      <w:r w:rsidRPr="00441EB0">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A060E5" w:rsidRPr="00441EB0" w:rsidRDefault="00A060E5" w:rsidP="00C21093">
      <w:pPr>
        <w:ind w:firstLine="709"/>
        <w:jc w:val="both"/>
      </w:pPr>
      <w:r w:rsidRPr="00441EB0">
        <w:t>- количество экскурсий;</w:t>
      </w:r>
    </w:p>
    <w:p w:rsidR="008D39D3" w:rsidRPr="00441EB0" w:rsidRDefault="008D39D3" w:rsidP="00C21093">
      <w:pPr>
        <w:ind w:firstLine="709"/>
        <w:jc w:val="both"/>
      </w:pPr>
      <w:r w:rsidRPr="00441EB0">
        <w:t>- количество мероприятий, посвященных 100-летию Евпаторийского краеведческого музея</w:t>
      </w:r>
      <w:r w:rsidR="00B707DC" w:rsidRPr="00441EB0">
        <w:t>, 10-летию со дня основания музея истории Крымской войны</w:t>
      </w:r>
      <w:r w:rsidRPr="00441EB0">
        <w:t>;</w:t>
      </w:r>
    </w:p>
    <w:p w:rsidR="007B5575" w:rsidRPr="00441EB0" w:rsidRDefault="007B5575" w:rsidP="007B5575">
      <w:pPr>
        <w:ind w:firstLine="709"/>
        <w:jc w:val="both"/>
      </w:pPr>
      <w:r w:rsidRPr="00441EB0">
        <w:t>- количество посещений общедоступных библиотек (в том числе, культурно-массовых мероприятий и онлайн);</w:t>
      </w:r>
    </w:p>
    <w:p w:rsidR="00A060E5" w:rsidRPr="00441EB0" w:rsidRDefault="00A060E5" w:rsidP="00C21093">
      <w:pPr>
        <w:ind w:firstLine="709"/>
        <w:jc w:val="both"/>
      </w:pPr>
      <w:r w:rsidRPr="00441EB0">
        <w:t>- количество читателей общедоступных библиотек;</w:t>
      </w:r>
    </w:p>
    <w:p w:rsidR="00A060E5" w:rsidRPr="000557AA" w:rsidRDefault="00A060E5" w:rsidP="00A060E5">
      <w:pPr>
        <w:pStyle w:val="ConsPlusCell"/>
        <w:tabs>
          <w:tab w:val="left" w:pos="2268"/>
        </w:tabs>
        <w:ind w:firstLine="709"/>
        <w:jc w:val="both"/>
        <w:rPr>
          <w:rFonts w:ascii="Times New Roman" w:hAnsi="Times New Roman" w:cs="Times New Roman"/>
          <w:sz w:val="24"/>
          <w:szCs w:val="24"/>
        </w:rPr>
      </w:pPr>
      <w:r w:rsidRPr="00441EB0">
        <w:rPr>
          <w:rFonts w:ascii="Times New Roman" w:hAnsi="Times New Roman" w:cs="Times New Roman"/>
          <w:sz w:val="24"/>
          <w:szCs w:val="24"/>
        </w:rPr>
        <w:t>- количество книговыдач</w:t>
      </w:r>
      <w:r w:rsidRPr="000557AA">
        <w:rPr>
          <w:rFonts w:ascii="Times New Roman" w:hAnsi="Times New Roman" w:cs="Times New Roman"/>
          <w:sz w:val="24"/>
          <w:szCs w:val="24"/>
        </w:rPr>
        <w:t xml:space="preserve"> в библиотеках;</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установленных мемориальных знаков;</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восстановленных воинских захоронений;</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отреконструированных, капитально отремонтированных муниципальных детских школ искусств по видам искусств;</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p>
    <w:p w:rsidR="00AF41D0" w:rsidRPr="000557AA" w:rsidRDefault="00AF41D0" w:rsidP="00AF41D0">
      <w:pPr>
        <w:ind w:firstLine="709"/>
        <w:jc w:val="both"/>
      </w:pPr>
      <w:r w:rsidRPr="000557AA">
        <w:t xml:space="preserve">- </w:t>
      </w:r>
      <w:r w:rsidR="00021E50" w:rsidRPr="000557AA">
        <w:t>количество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Pr="000557AA">
        <w:t>.</w:t>
      </w:r>
    </w:p>
    <w:p w:rsidR="00EE28F9" w:rsidRPr="000557AA" w:rsidRDefault="00EE28F9" w:rsidP="00EE28F9">
      <w:pPr>
        <w:ind w:firstLine="709"/>
        <w:jc w:val="both"/>
      </w:pPr>
      <w:r w:rsidRPr="000557AA">
        <w:t xml:space="preserve">Сведения о значениях показателей (индикаторов) реализации </w:t>
      </w:r>
      <w:r w:rsidR="00455803" w:rsidRPr="000557AA">
        <w:t>п</w:t>
      </w:r>
      <w:r w:rsidRPr="000557AA">
        <w:t xml:space="preserve">рограммы приведены в приложении 1 к настоящей </w:t>
      </w:r>
      <w:r w:rsidR="00455803" w:rsidRPr="000557AA">
        <w:t>п</w:t>
      </w:r>
      <w:r w:rsidRPr="000557AA">
        <w:t xml:space="preserve">рограмме. </w:t>
      </w:r>
    </w:p>
    <w:p w:rsidR="00AF41D0" w:rsidRPr="000557AA" w:rsidRDefault="00AF41D0" w:rsidP="00EE28F9">
      <w:pPr>
        <w:ind w:firstLine="709"/>
        <w:jc w:val="both"/>
      </w:pPr>
    </w:p>
    <w:p w:rsidR="00AF41D0" w:rsidRPr="000557AA" w:rsidRDefault="00AF41D0" w:rsidP="00EE28F9">
      <w:pPr>
        <w:ind w:firstLine="709"/>
        <w:jc w:val="both"/>
      </w:pPr>
    </w:p>
    <w:p w:rsidR="00AF41D0" w:rsidRPr="000557AA" w:rsidRDefault="00AF41D0" w:rsidP="00EE28F9">
      <w:pPr>
        <w:ind w:firstLine="709"/>
        <w:jc w:val="both"/>
      </w:pPr>
    </w:p>
    <w:p w:rsidR="00AF41D0" w:rsidRPr="000557AA" w:rsidRDefault="00AF41D0" w:rsidP="00EE28F9">
      <w:pPr>
        <w:ind w:firstLine="709"/>
        <w:jc w:val="both"/>
      </w:pPr>
    </w:p>
    <w:p w:rsidR="00CC56A4" w:rsidRPr="000557AA" w:rsidRDefault="00CC56A4" w:rsidP="00EB0026">
      <w:pPr>
        <w:tabs>
          <w:tab w:val="left" w:pos="2268"/>
        </w:tabs>
        <w:autoSpaceDE w:val="0"/>
        <w:autoSpaceDN w:val="0"/>
        <w:adjustRightInd w:val="0"/>
        <w:ind w:left="6379"/>
        <w:jc w:val="both"/>
        <w:outlineLvl w:val="1"/>
      </w:pPr>
      <w:r w:rsidRPr="000557AA">
        <w:lastRenderedPageBreak/>
        <w:t>Приложение 1</w:t>
      </w:r>
    </w:p>
    <w:p w:rsidR="00CC56A4" w:rsidRPr="000557AA" w:rsidRDefault="00CC56A4" w:rsidP="00EB0026">
      <w:pPr>
        <w:tabs>
          <w:tab w:val="left" w:pos="2268"/>
        </w:tabs>
        <w:autoSpaceDE w:val="0"/>
        <w:autoSpaceDN w:val="0"/>
        <w:adjustRightInd w:val="0"/>
        <w:ind w:left="6379"/>
        <w:outlineLvl w:val="1"/>
      </w:pPr>
      <w:r w:rsidRPr="000557AA">
        <w:t>к муниципальной программе «Развитие культуры и укрепление межнационального согласия на территории городского округа Евпатория Рес</w:t>
      </w:r>
      <w:r w:rsidR="00B06D15" w:rsidRPr="000557AA">
        <w:t>публики Крым</w:t>
      </w:r>
      <w:r w:rsidRPr="000557AA">
        <w:t>»</w:t>
      </w:r>
    </w:p>
    <w:p w:rsidR="00CA44B1" w:rsidRPr="000557AA" w:rsidRDefault="00CA44B1" w:rsidP="002358E2">
      <w:pPr>
        <w:jc w:val="center"/>
        <w:rPr>
          <w:b/>
        </w:rPr>
      </w:pPr>
    </w:p>
    <w:p w:rsidR="00CC56A4" w:rsidRPr="000557AA" w:rsidRDefault="00CC56A4" w:rsidP="002358E2">
      <w:pPr>
        <w:jc w:val="center"/>
        <w:rPr>
          <w:b/>
        </w:rPr>
      </w:pPr>
      <w:r w:rsidRPr="000557AA">
        <w:rPr>
          <w:b/>
        </w:rPr>
        <w:t xml:space="preserve">Сведения </w:t>
      </w:r>
    </w:p>
    <w:p w:rsidR="00CC56A4" w:rsidRPr="000557AA" w:rsidRDefault="00CC56A4" w:rsidP="002358E2">
      <w:pPr>
        <w:tabs>
          <w:tab w:val="left" w:pos="2268"/>
        </w:tabs>
        <w:autoSpaceDE w:val="0"/>
        <w:autoSpaceDN w:val="0"/>
        <w:adjustRightInd w:val="0"/>
        <w:jc w:val="center"/>
        <w:rPr>
          <w:b/>
        </w:rPr>
      </w:pPr>
      <w:r w:rsidRPr="000557AA">
        <w:rPr>
          <w:b/>
        </w:rPr>
        <w:t xml:space="preserve">о показателях (индикаторах) муниципальной программы  </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округа Евпатория Республики К</w:t>
      </w:r>
      <w:r w:rsidR="00B06D15" w:rsidRPr="000557AA">
        <w:rPr>
          <w:b/>
        </w:rPr>
        <w:t>рым</w:t>
      </w:r>
      <w:r w:rsidRPr="000557AA">
        <w:rPr>
          <w:b/>
        </w:rPr>
        <w:t>» и их значениях</w:t>
      </w:r>
    </w:p>
    <w:p w:rsidR="005E67E9" w:rsidRPr="000557AA" w:rsidRDefault="005E67E9" w:rsidP="002358E2">
      <w:pPr>
        <w:tabs>
          <w:tab w:val="left" w:pos="2268"/>
        </w:tabs>
        <w:autoSpaceDE w:val="0"/>
        <w:autoSpaceDN w:val="0"/>
        <w:adjustRightInd w:val="0"/>
        <w:outlineLvl w:val="1"/>
      </w:pPr>
    </w:p>
    <w:tbl>
      <w:tblPr>
        <w:tblW w:w="992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11"/>
        <w:gridCol w:w="1291"/>
        <w:gridCol w:w="2268"/>
        <w:gridCol w:w="708"/>
        <w:gridCol w:w="851"/>
        <w:gridCol w:w="850"/>
        <w:gridCol w:w="851"/>
        <w:gridCol w:w="850"/>
        <w:gridCol w:w="851"/>
        <w:gridCol w:w="992"/>
      </w:tblGrid>
      <w:tr w:rsidR="00F63658" w:rsidRPr="005B3545" w:rsidTr="00BB793E">
        <w:tc>
          <w:tcPr>
            <w:tcW w:w="411" w:type="dxa"/>
            <w:vMerge w:val="restart"/>
          </w:tcPr>
          <w:p w:rsidR="00F63658" w:rsidRPr="005B3545" w:rsidRDefault="00F63658" w:rsidP="005E67E9">
            <w:pPr>
              <w:jc w:val="center"/>
              <w:rPr>
                <w:sz w:val="22"/>
                <w:szCs w:val="22"/>
              </w:rPr>
            </w:pPr>
            <w:r w:rsidRPr="005B3545">
              <w:rPr>
                <w:sz w:val="22"/>
                <w:szCs w:val="22"/>
              </w:rPr>
              <w:t xml:space="preserve">№ </w:t>
            </w:r>
          </w:p>
          <w:p w:rsidR="00F63658" w:rsidRPr="005B3545" w:rsidRDefault="00F63658" w:rsidP="005E67E9">
            <w:pPr>
              <w:jc w:val="center"/>
              <w:rPr>
                <w:sz w:val="22"/>
                <w:szCs w:val="22"/>
              </w:rPr>
            </w:pPr>
            <w:r w:rsidRPr="005B3545">
              <w:rPr>
                <w:sz w:val="22"/>
                <w:szCs w:val="22"/>
              </w:rPr>
              <w:t>п/п</w:t>
            </w:r>
          </w:p>
        </w:tc>
        <w:tc>
          <w:tcPr>
            <w:tcW w:w="1291" w:type="dxa"/>
            <w:vMerge w:val="restart"/>
          </w:tcPr>
          <w:p w:rsidR="00F63658" w:rsidRPr="005B3545" w:rsidRDefault="00F63658" w:rsidP="005E67E9">
            <w:pPr>
              <w:jc w:val="center"/>
              <w:rPr>
                <w:sz w:val="22"/>
                <w:szCs w:val="22"/>
              </w:rPr>
            </w:pPr>
            <w:r w:rsidRPr="005B3545">
              <w:rPr>
                <w:sz w:val="22"/>
                <w:szCs w:val="22"/>
              </w:rPr>
              <w:t>Задачи, направленные на достижение цели</w:t>
            </w:r>
          </w:p>
        </w:tc>
        <w:tc>
          <w:tcPr>
            <w:tcW w:w="2268" w:type="dxa"/>
            <w:vMerge w:val="restart"/>
          </w:tcPr>
          <w:p w:rsidR="00F63658" w:rsidRPr="005B3545" w:rsidRDefault="00F63658" w:rsidP="005E67E9">
            <w:pPr>
              <w:jc w:val="center"/>
              <w:rPr>
                <w:sz w:val="22"/>
                <w:szCs w:val="22"/>
              </w:rPr>
            </w:pPr>
            <w:r w:rsidRPr="005B3545">
              <w:rPr>
                <w:sz w:val="22"/>
                <w:szCs w:val="22"/>
              </w:rPr>
              <w:t>Показатель (индикатор) наименование</w:t>
            </w:r>
          </w:p>
        </w:tc>
        <w:tc>
          <w:tcPr>
            <w:tcW w:w="708" w:type="dxa"/>
            <w:vMerge w:val="restart"/>
          </w:tcPr>
          <w:p w:rsidR="00F63658" w:rsidRPr="005B3545" w:rsidRDefault="00F63658" w:rsidP="005E67E9">
            <w:pPr>
              <w:jc w:val="center"/>
              <w:rPr>
                <w:sz w:val="22"/>
                <w:szCs w:val="22"/>
              </w:rPr>
            </w:pPr>
            <w:r w:rsidRPr="005B3545">
              <w:rPr>
                <w:sz w:val="22"/>
                <w:szCs w:val="22"/>
              </w:rPr>
              <w:t xml:space="preserve">Единица </w:t>
            </w:r>
            <w:proofErr w:type="spellStart"/>
            <w:proofErr w:type="gramStart"/>
            <w:r w:rsidRPr="005B3545">
              <w:rPr>
                <w:sz w:val="22"/>
                <w:szCs w:val="22"/>
              </w:rPr>
              <w:t>изме</w:t>
            </w:r>
            <w:proofErr w:type="spellEnd"/>
            <w:r w:rsidRPr="005B3545">
              <w:rPr>
                <w:sz w:val="22"/>
                <w:szCs w:val="22"/>
              </w:rPr>
              <w:t>-рения</w:t>
            </w:r>
            <w:proofErr w:type="gramEnd"/>
          </w:p>
        </w:tc>
        <w:tc>
          <w:tcPr>
            <w:tcW w:w="5245" w:type="dxa"/>
            <w:gridSpan w:val="6"/>
          </w:tcPr>
          <w:p w:rsidR="00F63658" w:rsidRPr="005B3545" w:rsidRDefault="00F63658" w:rsidP="005E67E9">
            <w:pPr>
              <w:jc w:val="center"/>
              <w:rPr>
                <w:sz w:val="22"/>
                <w:szCs w:val="22"/>
              </w:rPr>
            </w:pPr>
            <w:r w:rsidRPr="005B3545">
              <w:rPr>
                <w:sz w:val="22"/>
                <w:szCs w:val="22"/>
              </w:rPr>
              <w:t>Значения показателей:</w:t>
            </w:r>
          </w:p>
        </w:tc>
      </w:tr>
      <w:tr w:rsidR="00F63658" w:rsidRPr="005B3545" w:rsidTr="00F63658">
        <w:tc>
          <w:tcPr>
            <w:tcW w:w="411" w:type="dxa"/>
            <w:vMerge/>
          </w:tcPr>
          <w:p w:rsidR="00F63658" w:rsidRPr="005B3545" w:rsidRDefault="00F63658" w:rsidP="00F63658">
            <w:pPr>
              <w:jc w:val="center"/>
              <w:rPr>
                <w:sz w:val="22"/>
                <w:szCs w:val="22"/>
              </w:rPr>
            </w:pPr>
          </w:p>
        </w:tc>
        <w:tc>
          <w:tcPr>
            <w:tcW w:w="1291" w:type="dxa"/>
            <w:vMerge/>
          </w:tcPr>
          <w:p w:rsidR="00F63658" w:rsidRPr="005B3545" w:rsidRDefault="00F63658" w:rsidP="00F63658">
            <w:pPr>
              <w:jc w:val="center"/>
              <w:rPr>
                <w:sz w:val="22"/>
                <w:szCs w:val="22"/>
              </w:rPr>
            </w:pPr>
          </w:p>
        </w:tc>
        <w:tc>
          <w:tcPr>
            <w:tcW w:w="2268" w:type="dxa"/>
            <w:vMerge/>
          </w:tcPr>
          <w:p w:rsidR="00F63658" w:rsidRPr="005B3545" w:rsidRDefault="00F63658" w:rsidP="00F63658">
            <w:pPr>
              <w:jc w:val="center"/>
              <w:rPr>
                <w:sz w:val="22"/>
                <w:szCs w:val="22"/>
              </w:rPr>
            </w:pPr>
          </w:p>
        </w:tc>
        <w:tc>
          <w:tcPr>
            <w:tcW w:w="708" w:type="dxa"/>
            <w:vMerge/>
          </w:tcPr>
          <w:p w:rsidR="00F63658" w:rsidRPr="005B3545" w:rsidRDefault="00F63658" w:rsidP="00F63658">
            <w:pPr>
              <w:jc w:val="center"/>
              <w:rPr>
                <w:sz w:val="22"/>
                <w:szCs w:val="22"/>
              </w:rPr>
            </w:pPr>
          </w:p>
        </w:tc>
        <w:tc>
          <w:tcPr>
            <w:tcW w:w="851" w:type="dxa"/>
          </w:tcPr>
          <w:p w:rsidR="00F63658" w:rsidRPr="005B3545" w:rsidRDefault="00F63658" w:rsidP="00F63658">
            <w:pPr>
              <w:jc w:val="center"/>
              <w:rPr>
                <w:sz w:val="22"/>
                <w:szCs w:val="22"/>
              </w:rPr>
            </w:pPr>
            <w:r w:rsidRPr="005B3545">
              <w:rPr>
                <w:sz w:val="22"/>
                <w:szCs w:val="22"/>
              </w:rPr>
              <w:t>2019 год</w:t>
            </w:r>
          </w:p>
        </w:tc>
        <w:tc>
          <w:tcPr>
            <w:tcW w:w="850" w:type="dxa"/>
          </w:tcPr>
          <w:p w:rsidR="00F63658" w:rsidRPr="005B3545" w:rsidRDefault="00F63658" w:rsidP="00F63658">
            <w:pPr>
              <w:jc w:val="center"/>
              <w:rPr>
                <w:sz w:val="22"/>
                <w:szCs w:val="22"/>
              </w:rPr>
            </w:pPr>
            <w:r w:rsidRPr="005B3545">
              <w:rPr>
                <w:sz w:val="22"/>
                <w:szCs w:val="22"/>
              </w:rPr>
              <w:t>2020 год</w:t>
            </w:r>
          </w:p>
        </w:tc>
        <w:tc>
          <w:tcPr>
            <w:tcW w:w="851" w:type="dxa"/>
          </w:tcPr>
          <w:p w:rsidR="00F63658" w:rsidRPr="005B3545" w:rsidRDefault="00F63658" w:rsidP="00F63658">
            <w:pPr>
              <w:jc w:val="center"/>
              <w:rPr>
                <w:sz w:val="22"/>
                <w:szCs w:val="22"/>
              </w:rPr>
            </w:pPr>
            <w:r w:rsidRPr="005B3545">
              <w:rPr>
                <w:sz w:val="22"/>
                <w:szCs w:val="22"/>
              </w:rPr>
              <w:t>2021 год</w:t>
            </w:r>
          </w:p>
        </w:tc>
        <w:tc>
          <w:tcPr>
            <w:tcW w:w="850" w:type="dxa"/>
          </w:tcPr>
          <w:p w:rsidR="00F63658" w:rsidRPr="005B3545" w:rsidRDefault="00F63658" w:rsidP="00F63658">
            <w:pPr>
              <w:jc w:val="center"/>
              <w:rPr>
                <w:sz w:val="22"/>
                <w:szCs w:val="22"/>
              </w:rPr>
            </w:pPr>
            <w:r w:rsidRPr="005B3545">
              <w:rPr>
                <w:sz w:val="22"/>
                <w:szCs w:val="22"/>
              </w:rPr>
              <w:t>2022 год</w:t>
            </w:r>
          </w:p>
        </w:tc>
        <w:tc>
          <w:tcPr>
            <w:tcW w:w="851" w:type="dxa"/>
          </w:tcPr>
          <w:p w:rsidR="00F63658" w:rsidRPr="005B3545" w:rsidRDefault="00F63658" w:rsidP="00F63658">
            <w:pPr>
              <w:jc w:val="center"/>
              <w:rPr>
                <w:sz w:val="22"/>
                <w:szCs w:val="22"/>
              </w:rPr>
            </w:pPr>
            <w:r w:rsidRPr="005B3545">
              <w:rPr>
                <w:sz w:val="22"/>
                <w:szCs w:val="22"/>
              </w:rPr>
              <w:t>2023 год</w:t>
            </w:r>
          </w:p>
        </w:tc>
        <w:tc>
          <w:tcPr>
            <w:tcW w:w="992" w:type="dxa"/>
          </w:tcPr>
          <w:p w:rsidR="00F63658" w:rsidRPr="005B3545" w:rsidRDefault="00F63658" w:rsidP="00F63658">
            <w:pPr>
              <w:jc w:val="center"/>
              <w:rPr>
                <w:sz w:val="22"/>
                <w:szCs w:val="22"/>
              </w:rPr>
            </w:pPr>
            <w:r w:rsidRPr="005B3545">
              <w:rPr>
                <w:sz w:val="22"/>
                <w:szCs w:val="22"/>
              </w:rPr>
              <w:t xml:space="preserve">2024 </w:t>
            </w:r>
          </w:p>
          <w:p w:rsidR="00F63658" w:rsidRPr="005B3545" w:rsidRDefault="00F63658" w:rsidP="00F63658">
            <w:pPr>
              <w:jc w:val="center"/>
              <w:rPr>
                <w:sz w:val="22"/>
                <w:szCs w:val="22"/>
              </w:rPr>
            </w:pPr>
            <w:r w:rsidRPr="005B3545">
              <w:rPr>
                <w:sz w:val="22"/>
                <w:szCs w:val="22"/>
              </w:rPr>
              <w:t>год</w:t>
            </w:r>
          </w:p>
        </w:tc>
      </w:tr>
      <w:tr w:rsidR="00412041" w:rsidRPr="005B3545" w:rsidTr="00F63658">
        <w:trPr>
          <w:trHeight w:val="320"/>
        </w:trPr>
        <w:tc>
          <w:tcPr>
            <w:tcW w:w="411" w:type="dxa"/>
          </w:tcPr>
          <w:p w:rsidR="00412041" w:rsidRPr="005B3545" w:rsidRDefault="00412041" w:rsidP="00412041">
            <w:pPr>
              <w:jc w:val="center"/>
              <w:rPr>
                <w:sz w:val="22"/>
                <w:szCs w:val="22"/>
              </w:rPr>
            </w:pPr>
            <w:r w:rsidRPr="005B3545">
              <w:rPr>
                <w:sz w:val="22"/>
                <w:szCs w:val="22"/>
              </w:rPr>
              <w:t>1</w:t>
            </w:r>
          </w:p>
        </w:tc>
        <w:tc>
          <w:tcPr>
            <w:tcW w:w="1291" w:type="dxa"/>
          </w:tcPr>
          <w:p w:rsidR="00412041" w:rsidRPr="005B3545" w:rsidRDefault="00412041" w:rsidP="00412041">
            <w:pPr>
              <w:jc w:val="center"/>
              <w:rPr>
                <w:sz w:val="22"/>
                <w:szCs w:val="22"/>
              </w:rPr>
            </w:pPr>
            <w:r w:rsidRPr="005B3545">
              <w:rPr>
                <w:sz w:val="22"/>
                <w:szCs w:val="22"/>
              </w:rPr>
              <w:t>2</w:t>
            </w:r>
          </w:p>
        </w:tc>
        <w:tc>
          <w:tcPr>
            <w:tcW w:w="2268" w:type="dxa"/>
          </w:tcPr>
          <w:p w:rsidR="00412041" w:rsidRPr="005B3545" w:rsidRDefault="00412041" w:rsidP="00412041">
            <w:pPr>
              <w:jc w:val="center"/>
              <w:rPr>
                <w:sz w:val="22"/>
                <w:szCs w:val="22"/>
              </w:rPr>
            </w:pPr>
            <w:r w:rsidRPr="005B3545">
              <w:rPr>
                <w:sz w:val="22"/>
                <w:szCs w:val="22"/>
              </w:rPr>
              <w:t>3</w:t>
            </w:r>
          </w:p>
        </w:tc>
        <w:tc>
          <w:tcPr>
            <w:tcW w:w="708" w:type="dxa"/>
          </w:tcPr>
          <w:p w:rsidR="00412041" w:rsidRPr="005B3545" w:rsidRDefault="00412041" w:rsidP="00412041">
            <w:pPr>
              <w:jc w:val="center"/>
              <w:rPr>
                <w:sz w:val="22"/>
                <w:szCs w:val="22"/>
              </w:rPr>
            </w:pPr>
            <w:r w:rsidRPr="005B3545">
              <w:rPr>
                <w:sz w:val="22"/>
                <w:szCs w:val="22"/>
              </w:rPr>
              <w:t>4</w:t>
            </w:r>
          </w:p>
        </w:tc>
        <w:tc>
          <w:tcPr>
            <w:tcW w:w="851" w:type="dxa"/>
          </w:tcPr>
          <w:p w:rsidR="00412041" w:rsidRPr="005B3545" w:rsidRDefault="00412041" w:rsidP="00412041">
            <w:pPr>
              <w:jc w:val="center"/>
              <w:rPr>
                <w:sz w:val="22"/>
                <w:szCs w:val="22"/>
              </w:rPr>
            </w:pPr>
            <w:r w:rsidRPr="005B3545">
              <w:rPr>
                <w:sz w:val="22"/>
                <w:szCs w:val="22"/>
              </w:rPr>
              <w:t>5</w:t>
            </w:r>
          </w:p>
        </w:tc>
        <w:tc>
          <w:tcPr>
            <w:tcW w:w="850" w:type="dxa"/>
          </w:tcPr>
          <w:p w:rsidR="00412041" w:rsidRPr="005B3545" w:rsidRDefault="00412041" w:rsidP="00412041">
            <w:pPr>
              <w:jc w:val="center"/>
              <w:rPr>
                <w:sz w:val="22"/>
                <w:szCs w:val="22"/>
              </w:rPr>
            </w:pPr>
            <w:r w:rsidRPr="005B3545">
              <w:rPr>
                <w:sz w:val="22"/>
                <w:szCs w:val="22"/>
              </w:rPr>
              <w:t>6</w:t>
            </w:r>
          </w:p>
        </w:tc>
        <w:tc>
          <w:tcPr>
            <w:tcW w:w="851" w:type="dxa"/>
          </w:tcPr>
          <w:p w:rsidR="00412041" w:rsidRPr="005B3545" w:rsidRDefault="00412041" w:rsidP="00412041">
            <w:pPr>
              <w:jc w:val="center"/>
              <w:rPr>
                <w:sz w:val="22"/>
                <w:szCs w:val="22"/>
              </w:rPr>
            </w:pPr>
            <w:r w:rsidRPr="005B3545">
              <w:rPr>
                <w:sz w:val="22"/>
                <w:szCs w:val="22"/>
              </w:rPr>
              <w:t>7</w:t>
            </w:r>
          </w:p>
        </w:tc>
        <w:tc>
          <w:tcPr>
            <w:tcW w:w="850" w:type="dxa"/>
          </w:tcPr>
          <w:p w:rsidR="00412041" w:rsidRPr="005B3545" w:rsidRDefault="00412041" w:rsidP="00412041">
            <w:pPr>
              <w:jc w:val="center"/>
              <w:rPr>
                <w:sz w:val="22"/>
                <w:szCs w:val="22"/>
              </w:rPr>
            </w:pPr>
            <w:r w:rsidRPr="005B3545">
              <w:rPr>
                <w:sz w:val="22"/>
                <w:szCs w:val="22"/>
              </w:rPr>
              <w:t>8</w:t>
            </w:r>
          </w:p>
        </w:tc>
        <w:tc>
          <w:tcPr>
            <w:tcW w:w="851" w:type="dxa"/>
          </w:tcPr>
          <w:p w:rsidR="00412041" w:rsidRPr="005B3545" w:rsidRDefault="00412041" w:rsidP="00412041">
            <w:pPr>
              <w:jc w:val="center"/>
              <w:rPr>
                <w:sz w:val="22"/>
                <w:szCs w:val="22"/>
              </w:rPr>
            </w:pPr>
            <w:r w:rsidRPr="005B3545">
              <w:rPr>
                <w:sz w:val="22"/>
                <w:szCs w:val="22"/>
              </w:rPr>
              <w:t>9</w:t>
            </w:r>
          </w:p>
        </w:tc>
        <w:tc>
          <w:tcPr>
            <w:tcW w:w="992" w:type="dxa"/>
          </w:tcPr>
          <w:p w:rsidR="00412041" w:rsidRPr="005B3545" w:rsidRDefault="00412041" w:rsidP="00412041">
            <w:pPr>
              <w:jc w:val="center"/>
              <w:rPr>
                <w:sz w:val="22"/>
                <w:szCs w:val="22"/>
              </w:rPr>
            </w:pPr>
            <w:r w:rsidRPr="005B3545">
              <w:rPr>
                <w:sz w:val="22"/>
                <w:szCs w:val="22"/>
              </w:rPr>
              <w:t>10</w:t>
            </w:r>
          </w:p>
        </w:tc>
      </w:tr>
      <w:tr w:rsidR="00F63658" w:rsidRPr="005B3545" w:rsidTr="00F63658">
        <w:trPr>
          <w:trHeight w:val="2116"/>
        </w:trPr>
        <w:tc>
          <w:tcPr>
            <w:tcW w:w="411" w:type="dxa"/>
            <w:vMerge w:val="restart"/>
          </w:tcPr>
          <w:p w:rsidR="00F63658" w:rsidRPr="005B3545" w:rsidRDefault="00F63658" w:rsidP="00F63658">
            <w:pPr>
              <w:jc w:val="center"/>
              <w:rPr>
                <w:sz w:val="22"/>
                <w:szCs w:val="22"/>
              </w:rPr>
            </w:pPr>
            <w:r w:rsidRPr="005B3545">
              <w:rPr>
                <w:sz w:val="22"/>
                <w:szCs w:val="22"/>
              </w:rPr>
              <w:t>1</w:t>
            </w:r>
          </w:p>
          <w:p w:rsidR="00F63658" w:rsidRPr="005B3545" w:rsidRDefault="00F63658" w:rsidP="00F63658">
            <w:pPr>
              <w:jc w:val="center"/>
              <w:rPr>
                <w:sz w:val="22"/>
                <w:szCs w:val="22"/>
              </w:rPr>
            </w:pPr>
          </w:p>
        </w:tc>
        <w:tc>
          <w:tcPr>
            <w:tcW w:w="1291" w:type="dxa"/>
            <w:vMerge w:val="restart"/>
          </w:tcPr>
          <w:p w:rsidR="00F63658" w:rsidRPr="005B3545" w:rsidRDefault="00F63658" w:rsidP="00F63658">
            <w:pPr>
              <w:rPr>
                <w:b/>
                <w:sz w:val="22"/>
                <w:szCs w:val="22"/>
              </w:rPr>
            </w:pPr>
            <w:r w:rsidRPr="005B3545">
              <w:rPr>
                <w:b/>
                <w:sz w:val="22"/>
                <w:szCs w:val="22"/>
              </w:rPr>
              <w:t>Задача 1.</w:t>
            </w:r>
          </w:p>
          <w:p w:rsidR="00F63658" w:rsidRPr="005B3545" w:rsidRDefault="00F63658" w:rsidP="00F63658">
            <w:pPr>
              <w:rPr>
                <w:sz w:val="22"/>
                <w:szCs w:val="22"/>
              </w:rPr>
            </w:pPr>
            <w:r w:rsidRPr="005B3545">
              <w:rPr>
                <w:sz w:val="22"/>
                <w:szCs w:val="22"/>
              </w:rPr>
              <w:t>Сохранение и популяризация культурного наследия, поддержка и развитие всех видов и жанров искусства</w:t>
            </w:r>
          </w:p>
          <w:p w:rsidR="00F63658" w:rsidRPr="005B3545" w:rsidRDefault="00F63658" w:rsidP="00F63658">
            <w:pPr>
              <w:rPr>
                <w:sz w:val="22"/>
                <w:szCs w:val="22"/>
              </w:rPr>
            </w:pPr>
            <w:r w:rsidRPr="005B3545">
              <w:rPr>
                <w:sz w:val="22"/>
                <w:szCs w:val="22"/>
              </w:rPr>
              <w:t xml:space="preserve"> </w:t>
            </w:r>
          </w:p>
        </w:tc>
        <w:tc>
          <w:tcPr>
            <w:tcW w:w="2268" w:type="dxa"/>
          </w:tcPr>
          <w:p w:rsidR="00F63658" w:rsidRPr="005B3545" w:rsidRDefault="00F63658" w:rsidP="00F63658">
            <w:pPr>
              <w:rPr>
                <w:b/>
                <w:i/>
                <w:sz w:val="22"/>
                <w:szCs w:val="22"/>
              </w:rPr>
            </w:pPr>
            <w:r w:rsidRPr="005B3545">
              <w:rPr>
                <w:b/>
                <w:i/>
                <w:sz w:val="22"/>
                <w:szCs w:val="22"/>
              </w:rPr>
              <w:t>Показатель 1.</w:t>
            </w:r>
          </w:p>
          <w:p w:rsidR="00F63658" w:rsidRPr="005B3545" w:rsidRDefault="00F63658" w:rsidP="00F63658">
            <w:pPr>
              <w:rPr>
                <w:b/>
                <w:i/>
                <w:sz w:val="22"/>
                <w:szCs w:val="22"/>
              </w:rPr>
            </w:pPr>
            <w:r w:rsidRPr="005B3545">
              <w:rPr>
                <w:sz w:val="22"/>
                <w:szCs w:val="22"/>
              </w:rPr>
              <w:t>Количество проведенных кукольных спектаклей, развлекательных театрализованных представлений (стационарных и выездных)</w:t>
            </w:r>
          </w:p>
        </w:tc>
        <w:tc>
          <w:tcPr>
            <w:tcW w:w="708" w:type="dxa"/>
          </w:tcPr>
          <w:p w:rsidR="00F63658" w:rsidRPr="005B3545" w:rsidRDefault="00F63658" w:rsidP="00F63658">
            <w:pPr>
              <w:jc w:val="center"/>
              <w:rPr>
                <w:sz w:val="22"/>
                <w:szCs w:val="22"/>
              </w:rPr>
            </w:pPr>
            <w:r w:rsidRPr="005B3545">
              <w:rPr>
                <w:sz w:val="22"/>
                <w:szCs w:val="22"/>
              </w:rPr>
              <w:t>ед.</w:t>
            </w:r>
          </w:p>
        </w:tc>
        <w:tc>
          <w:tcPr>
            <w:tcW w:w="851" w:type="dxa"/>
          </w:tcPr>
          <w:p w:rsidR="00F63658" w:rsidRPr="005B3545" w:rsidRDefault="00F63658" w:rsidP="00F63658">
            <w:pPr>
              <w:jc w:val="center"/>
              <w:rPr>
                <w:sz w:val="22"/>
                <w:szCs w:val="22"/>
              </w:rPr>
            </w:pPr>
            <w:r w:rsidRPr="005B3545">
              <w:rPr>
                <w:sz w:val="22"/>
                <w:szCs w:val="22"/>
              </w:rPr>
              <w:t>226</w:t>
            </w:r>
          </w:p>
        </w:tc>
        <w:tc>
          <w:tcPr>
            <w:tcW w:w="850" w:type="dxa"/>
          </w:tcPr>
          <w:p w:rsidR="00F63658" w:rsidRPr="005B3545" w:rsidRDefault="00F63658" w:rsidP="00F63658">
            <w:pPr>
              <w:jc w:val="center"/>
              <w:rPr>
                <w:sz w:val="22"/>
                <w:szCs w:val="22"/>
              </w:rPr>
            </w:pPr>
            <w:r w:rsidRPr="005B3545">
              <w:rPr>
                <w:sz w:val="22"/>
                <w:szCs w:val="22"/>
              </w:rPr>
              <w:t>140</w:t>
            </w:r>
          </w:p>
        </w:tc>
        <w:tc>
          <w:tcPr>
            <w:tcW w:w="851" w:type="dxa"/>
          </w:tcPr>
          <w:p w:rsidR="00F63658" w:rsidRPr="005B3545" w:rsidRDefault="00F63658" w:rsidP="00F63658">
            <w:pPr>
              <w:jc w:val="center"/>
              <w:rPr>
                <w:sz w:val="22"/>
                <w:szCs w:val="22"/>
              </w:rPr>
            </w:pPr>
            <w:r w:rsidRPr="005B3545">
              <w:rPr>
                <w:sz w:val="22"/>
                <w:szCs w:val="22"/>
              </w:rPr>
              <w:t>202</w:t>
            </w:r>
          </w:p>
        </w:tc>
        <w:tc>
          <w:tcPr>
            <w:tcW w:w="850" w:type="dxa"/>
          </w:tcPr>
          <w:p w:rsidR="00F63658" w:rsidRPr="005B3545" w:rsidRDefault="00F63658" w:rsidP="00F63658">
            <w:pPr>
              <w:jc w:val="center"/>
              <w:rPr>
                <w:sz w:val="22"/>
                <w:szCs w:val="22"/>
              </w:rPr>
            </w:pPr>
            <w:r w:rsidRPr="005B3545">
              <w:rPr>
                <w:sz w:val="22"/>
                <w:szCs w:val="22"/>
              </w:rPr>
              <w:t>204</w:t>
            </w:r>
          </w:p>
        </w:tc>
        <w:tc>
          <w:tcPr>
            <w:tcW w:w="851" w:type="dxa"/>
          </w:tcPr>
          <w:p w:rsidR="00F63658" w:rsidRPr="005B3545" w:rsidRDefault="00F63658" w:rsidP="00F63658">
            <w:pPr>
              <w:jc w:val="center"/>
              <w:rPr>
                <w:sz w:val="22"/>
                <w:szCs w:val="22"/>
              </w:rPr>
            </w:pPr>
            <w:r w:rsidRPr="005B3545">
              <w:rPr>
                <w:sz w:val="22"/>
                <w:szCs w:val="22"/>
              </w:rPr>
              <w:t>205</w:t>
            </w:r>
          </w:p>
        </w:tc>
        <w:tc>
          <w:tcPr>
            <w:tcW w:w="992" w:type="dxa"/>
          </w:tcPr>
          <w:p w:rsidR="00F63658" w:rsidRPr="005B3545" w:rsidRDefault="00412041" w:rsidP="00412041">
            <w:pPr>
              <w:jc w:val="center"/>
              <w:rPr>
                <w:sz w:val="22"/>
                <w:szCs w:val="22"/>
              </w:rPr>
            </w:pPr>
            <w:r w:rsidRPr="005B3545">
              <w:rPr>
                <w:sz w:val="22"/>
                <w:szCs w:val="22"/>
              </w:rPr>
              <w:t>205</w:t>
            </w:r>
          </w:p>
        </w:tc>
      </w:tr>
      <w:tr w:rsidR="00412041" w:rsidRPr="005B3545" w:rsidTr="00F63658">
        <w:trPr>
          <w:trHeight w:val="803"/>
        </w:trPr>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2.</w:t>
            </w:r>
          </w:p>
          <w:p w:rsidR="00412041" w:rsidRPr="005B3545" w:rsidRDefault="00412041" w:rsidP="00412041">
            <w:pPr>
              <w:rPr>
                <w:sz w:val="22"/>
                <w:szCs w:val="22"/>
              </w:rPr>
            </w:pPr>
            <w:r w:rsidRPr="005B3545">
              <w:rPr>
                <w:sz w:val="22"/>
                <w:szCs w:val="22"/>
              </w:rPr>
              <w:t>Количество посетителей театральных мероприятий</w:t>
            </w:r>
          </w:p>
        </w:tc>
        <w:tc>
          <w:tcPr>
            <w:tcW w:w="708" w:type="dxa"/>
          </w:tcPr>
          <w:p w:rsidR="00412041" w:rsidRPr="005B3545" w:rsidRDefault="00412041" w:rsidP="00412041">
            <w:pPr>
              <w:jc w:val="center"/>
              <w:rPr>
                <w:sz w:val="22"/>
                <w:szCs w:val="22"/>
              </w:rPr>
            </w:pPr>
            <w:r w:rsidRPr="005B3545">
              <w:rPr>
                <w:sz w:val="22"/>
                <w:szCs w:val="22"/>
              </w:rPr>
              <w:t>чел.</w:t>
            </w:r>
          </w:p>
          <w:p w:rsidR="00412041" w:rsidRPr="005B3545" w:rsidRDefault="00412041" w:rsidP="00412041">
            <w:pPr>
              <w:jc w:val="center"/>
              <w:rPr>
                <w:sz w:val="22"/>
                <w:szCs w:val="22"/>
              </w:rPr>
            </w:pPr>
          </w:p>
        </w:tc>
        <w:tc>
          <w:tcPr>
            <w:tcW w:w="851" w:type="dxa"/>
          </w:tcPr>
          <w:p w:rsidR="00412041" w:rsidRPr="005B3545" w:rsidRDefault="00412041" w:rsidP="00412041">
            <w:pPr>
              <w:jc w:val="center"/>
              <w:rPr>
                <w:sz w:val="22"/>
                <w:szCs w:val="22"/>
              </w:rPr>
            </w:pPr>
            <w:r w:rsidRPr="005B3545">
              <w:rPr>
                <w:sz w:val="22"/>
                <w:szCs w:val="22"/>
              </w:rPr>
              <w:t>7 226</w:t>
            </w:r>
          </w:p>
        </w:tc>
        <w:tc>
          <w:tcPr>
            <w:tcW w:w="850" w:type="dxa"/>
          </w:tcPr>
          <w:p w:rsidR="00412041" w:rsidRPr="005B3545" w:rsidRDefault="00412041" w:rsidP="00412041">
            <w:pPr>
              <w:jc w:val="center"/>
              <w:rPr>
                <w:sz w:val="22"/>
                <w:szCs w:val="22"/>
              </w:rPr>
            </w:pPr>
            <w:r w:rsidRPr="005B3545">
              <w:rPr>
                <w:sz w:val="22"/>
                <w:szCs w:val="22"/>
              </w:rPr>
              <w:t>4 574</w:t>
            </w:r>
          </w:p>
          <w:p w:rsidR="00412041" w:rsidRPr="005B3545" w:rsidRDefault="00412041" w:rsidP="00412041">
            <w:pPr>
              <w:jc w:val="center"/>
              <w:rPr>
                <w:sz w:val="22"/>
                <w:szCs w:val="22"/>
              </w:rPr>
            </w:pPr>
          </w:p>
        </w:tc>
        <w:tc>
          <w:tcPr>
            <w:tcW w:w="851" w:type="dxa"/>
          </w:tcPr>
          <w:p w:rsidR="00412041" w:rsidRPr="005B3545" w:rsidRDefault="00412041" w:rsidP="00412041">
            <w:pPr>
              <w:jc w:val="center"/>
              <w:rPr>
                <w:sz w:val="22"/>
                <w:szCs w:val="22"/>
                <w:lang w:val="en-US"/>
              </w:rPr>
            </w:pPr>
            <w:r w:rsidRPr="005B3545">
              <w:rPr>
                <w:sz w:val="22"/>
                <w:szCs w:val="22"/>
                <w:lang w:val="en-US"/>
              </w:rPr>
              <w:t>5 686</w:t>
            </w:r>
          </w:p>
          <w:p w:rsidR="00412041" w:rsidRPr="005B3545" w:rsidRDefault="00412041" w:rsidP="00412041">
            <w:pPr>
              <w:jc w:val="center"/>
              <w:rPr>
                <w:sz w:val="22"/>
                <w:szCs w:val="22"/>
              </w:rPr>
            </w:pPr>
          </w:p>
        </w:tc>
        <w:tc>
          <w:tcPr>
            <w:tcW w:w="850" w:type="dxa"/>
          </w:tcPr>
          <w:p w:rsidR="00412041" w:rsidRPr="005B3545" w:rsidRDefault="00412041" w:rsidP="00412041">
            <w:pPr>
              <w:jc w:val="center"/>
              <w:rPr>
                <w:sz w:val="22"/>
                <w:szCs w:val="22"/>
              </w:rPr>
            </w:pPr>
            <w:r w:rsidRPr="005B3545">
              <w:rPr>
                <w:sz w:val="22"/>
                <w:szCs w:val="22"/>
              </w:rPr>
              <w:t xml:space="preserve">7 420 </w:t>
            </w:r>
          </w:p>
          <w:p w:rsidR="00412041" w:rsidRPr="005B3545" w:rsidRDefault="00412041" w:rsidP="00412041">
            <w:pPr>
              <w:jc w:val="center"/>
              <w:rPr>
                <w:sz w:val="22"/>
                <w:szCs w:val="22"/>
              </w:rPr>
            </w:pPr>
          </w:p>
        </w:tc>
        <w:tc>
          <w:tcPr>
            <w:tcW w:w="851" w:type="dxa"/>
          </w:tcPr>
          <w:p w:rsidR="00412041" w:rsidRPr="005B3545" w:rsidRDefault="00412041" w:rsidP="00412041">
            <w:pPr>
              <w:jc w:val="center"/>
              <w:rPr>
                <w:sz w:val="22"/>
                <w:szCs w:val="22"/>
              </w:rPr>
            </w:pPr>
            <w:r w:rsidRPr="005B3545">
              <w:rPr>
                <w:sz w:val="22"/>
                <w:szCs w:val="22"/>
              </w:rPr>
              <w:t>7 450</w:t>
            </w:r>
          </w:p>
          <w:p w:rsidR="00412041" w:rsidRPr="005B3545" w:rsidRDefault="00412041" w:rsidP="00412041">
            <w:pPr>
              <w:jc w:val="center"/>
              <w:rPr>
                <w:sz w:val="22"/>
                <w:szCs w:val="22"/>
              </w:rPr>
            </w:pPr>
          </w:p>
        </w:tc>
        <w:tc>
          <w:tcPr>
            <w:tcW w:w="992" w:type="dxa"/>
          </w:tcPr>
          <w:p w:rsidR="00412041" w:rsidRPr="005B3545" w:rsidRDefault="00412041" w:rsidP="00412041">
            <w:pPr>
              <w:jc w:val="center"/>
              <w:rPr>
                <w:sz w:val="22"/>
                <w:szCs w:val="22"/>
              </w:rPr>
            </w:pPr>
            <w:r w:rsidRPr="005B3545">
              <w:rPr>
                <w:sz w:val="22"/>
                <w:szCs w:val="22"/>
              </w:rPr>
              <w:t>7 450</w:t>
            </w:r>
          </w:p>
          <w:p w:rsidR="00412041" w:rsidRPr="005B3545" w:rsidRDefault="00412041" w:rsidP="00412041">
            <w:pPr>
              <w:jc w:val="center"/>
              <w:rPr>
                <w:sz w:val="22"/>
                <w:szCs w:val="22"/>
              </w:rPr>
            </w:pPr>
          </w:p>
        </w:tc>
      </w:tr>
      <w:tr w:rsidR="00412041" w:rsidRPr="005B3545" w:rsidTr="00F63658">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3.</w:t>
            </w:r>
          </w:p>
          <w:p w:rsidR="00412041" w:rsidRPr="005B3545" w:rsidRDefault="00412041" w:rsidP="00412041">
            <w:pPr>
              <w:rPr>
                <w:b/>
                <w:i/>
                <w:sz w:val="22"/>
                <w:szCs w:val="22"/>
              </w:rPr>
            </w:pPr>
            <w:r w:rsidRPr="005B3545">
              <w:rPr>
                <w:sz w:val="22"/>
                <w:szCs w:val="22"/>
              </w:rPr>
              <w:t xml:space="preserve">Количество обучающихся в учреждениях дополнительного образования в сфере культуры </w:t>
            </w:r>
          </w:p>
        </w:tc>
        <w:tc>
          <w:tcPr>
            <w:tcW w:w="708" w:type="dxa"/>
          </w:tcPr>
          <w:p w:rsidR="00412041" w:rsidRPr="005B3545" w:rsidRDefault="00412041" w:rsidP="00412041">
            <w:pPr>
              <w:jc w:val="center"/>
              <w:rPr>
                <w:sz w:val="22"/>
                <w:szCs w:val="22"/>
              </w:rPr>
            </w:pPr>
            <w:r w:rsidRPr="005B3545">
              <w:rPr>
                <w:sz w:val="22"/>
                <w:szCs w:val="22"/>
              </w:rPr>
              <w:t>чел.</w:t>
            </w:r>
          </w:p>
        </w:tc>
        <w:tc>
          <w:tcPr>
            <w:tcW w:w="851" w:type="dxa"/>
          </w:tcPr>
          <w:p w:rsidR="00412041" w:rsidRPr="005B3545" w:rsidRDefault="00412041" w:rsidP="00412041">
            <w:pPr>
              <w:jc w:val="center"/>
              <w:rPr>
                <w:sz w:val="22"/>
                <w:szCs w:val="22"/>
              </w:rPr>
            </w:pPr>
            <w:r w:rsidRPr="005B3545">
              <w:rPr>
                <w:sz w:val="22"/>
                <w:szCs w:val="22"/>
              </w:rPr>
              <w:t>-</w:t>
            </w:r>
          </w:p>
        </w:tc>
        <w:tc>
          <w:tcPr>
            <w:tcW w:w="850" w:type="dxa"/>
          </w:tcPr>
          <w:p w:rsidR="00412041" w:rsidRPr="005B3545" w:rsidRDefault="00412041" w:rsidP="00412041">
            <w:pPr>
              <w:jc w:val="center"/>
              <w:rPr>
                <w:sz w:val="22"/>
                <w:szCs w:val="22"/>
              </w:rPr>
            </w:pPr>
            <w:r w:rsidRPr="005B3545">
              <w:rPr>
                <w:sz w:val="22"/>
                <w:szCs w:val="22"/>
              </w:rPr>
              <w:t>1 179</w:t>
            </w:r>
          </w:p>
        </w:tc>
        <w:tc>
          <w:tcPr>
            <w:tcW w:w="851" w:type="dxa"/>
          </w:tcPr>
          <w:p w:rsidR="00412041" w:rsidRPr="005B3545" w:rsidRDefault="00412041" w:rsidP="00412041">
            <w:pPr>
              <w:jc w:val="center"/>
              <w:rPr>
                <w:sz w:val="22"/>
                <w:szCs w:val="22"/>
              </w:rPr>
            </w:pPr>
            <w:r w:rsidRPr="005B3545">
              <w:rPr>
                <w:sz w:val="22"/>
                <w:szCs w:val="22"/>
              </w:rPr>
              <w:t>1 179</w:t>
            </w:r>
          </w:p>
        </w:tc>
        <w:tc>
          <w:tcPr>
            <w:tcW w:w="850" w:type="dxa"/>
          </w:tcPr>
          <w:p w:rsidR="00412041" w:rsidRPr="005B3545" w:rsidRDefault="00412041" w:rsidP="00412041">
            <w:pPr>
              <w:jc w:val="center"/>
              <w:rPr>
                <w:sz w:val="22"/>
                <w:szCs w:val="22"/>
              </w:rPr>
            </w:pPr>
            <w:r w:rsidRPr="005B3545">
              <w:rPr>
                <w:sz w:val="22"/>
                <w:szCs w:val="22"/>
              </w:rPr>
              <w:t>1 179</w:t>
            </w:r>
          </w:p>
        </w:tc>
        <w:tc>
          <w:tcPr>
            <w:tcW w:w="851" w:type="dxa"/>
          </w:tcPr>
          <w:p w:rsidR="00412041" w:rsidRPr="005B3545" w:rsidRDefault="00412041" w:rsidP="00412041">
            <w:pPr>
              <w:jc w:val="center"/>
              <w:rPr>
                <w:sz w:val="22"/>
                <w:szCs w:val="22"/>
              </w:rPr>
            </w:pPr>
            <w:r w:rsidRPr="005B3545">
              <w:rPr>
                <w:sz w:val="22"/>
                <w:szCs w:val="22"/>
              </w:rPr>
              <w:t>1 179</w:t>
            </w:r>
          </w:p>
        </w:tc>
        <w:tc>
          <w:tcPr>
            <w:tcW w:w="992" w:type="dxa"/>
          </w:tcPr>
          <w:p w:rsidR="00412041" w:rsidRPr="005B3545" w:rsidRDefault="00412041" w:rsidP="00412041">
            <w:pPr>
              <w:jc w:val="center"/>
              <w:rPr>
                <w:sz w:val="22"/>
                <w:szCs w:val="22"/>
              </w:rPr>
            </w:pPr>
            <w:r w:rsidRPr="005B3545">
              <w:rPr>
                <w:sz w:val="22"/>
                <w:szCs w:val="22"/>
              </w:rPr>
              <w:t>1 179</w:t>
            </w:r>
          </w:p>
        </w:tc>
      </w:tr>
      <w:tr w:rsidR="00412041" w:rsidRPr="005B3545" w:rsidTr="00F63658">
        <w:trPr>
          <w:trHeight w:val="2116"/>
        </w:trPr>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jc w:val="cente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4.</w:t>
            </w:r>
          </w:p>
          <w:p w:rsidR="00412041" w:rsidRPr="005B3545" w:rsidRDefault="00412041" w:rsidP="00412041">
            <w:pPr>
              <w:rPr>
                <w:b/>
                <w:i/>
                <w:sz w:val="22"/>
                <w:szCs w:val="22"/>
              </w:rPr>
            </w:pPr>
            <w:r w:rsidRPr="005B3545">
              <w:rPr>
                <w:sz w:val="22"/>
                <w:szCs w:val="22"/>
              </w:rPr>
              <w:t>Количество участников городских, региональных, республиканских, всероссийских и международных конкурсов, фестивалей, выставок</w:t>
            </w:r>
          </w:p>
        </w:tc>
        <w:tc>
          <w:tcPr>
            <w:tcW w:w="708" w:type="dxa"/>
          </w:tcPr>
          <w:p w:rsidR="00412041" w:rsidRPr="005B3545" w:rsidRDefault="00412041" w:rsidP="00412041">
            <w:pPr>
              <w:jc w:val="center"/>
              <w:rPr>
                <w:sz w:val="22"/>
                <w:szCs w:val="22"/>
              </w:rPr>
            </w:pPr>
            <w:r w:rsidRPr="005B3545">
              <w:rPr>
                <w:sz w:val="22"/>
                <w:szCs w:val="22"/>
              </w:rPr>
              <w:t>чел.</w:t>
            </w:r>
          </w:p>
        </w:tc>
        <w:tc>
          <w:tcPr>
            <w:tcW w:w="851" w:type="dxa"/>
          </w:tcPr>
          <w:p w:rsidR="00412041" w:rsidRPr="005B3545" w:rsidRDefault="00412041" w:rsidP="00412041">
            <w:pPr>
              <w:jc w:val="center"/>
              <w:rPr>
                <w:sz w:val="22"/>
                <w:szCs w:val="22"/>
              </w:rPr>
            </w:pPr>
            <w:r w:rsidRPr="005B3545">
              <w:rPr>
                <w:sz w:val="22"/>
                <w:szCs w:val="22"/>
              </w:rPr>
              <w:t>860</w:t>
            </w:r>
          </w:p>
        </w:tc>
        <w:tc>
          <w:tcPr>
            <w:tcW w:w="850" w:type="dxa"/>
          </w:tcPr>
          <w:p w:rsidR="00412041" w:rsidRPr="005B3545" w:rsidRDefault="00412041" w:rsidP="00412041">
            <w:pPr>
              <w:jc w:val="center"/>
              <w:rPr>
                <w:sz w:val="22"/>
                <w:szCs w:val="22"/>
              </w:rPr>
            </w:pPr>
            <w:r w:rsidRPr="005B3545">
              <w:rPr>
                <w:sz w:val="22"/>
                <w:szCs w:val="22"/>
              </w:rPr>
              <w:t>815</w:t>
            </w:r>
          </w:p>
        </w:tc>
        <w:tc>
          <w:tcPr>
            <w:tcW w:w="851" w:type="dxa"/>
          </w:tcPr>
          <w:p w:rsidR="00412041" w:rsidRPr="005B3545" w:rsidRDefault="00412041" w:rsidP="00412041">
            <w:pPr>
              <w:jc w:val="center"/>
              <w:rPr>
                <w:sz w:val="22"/>
                <w:szCs w:val="22"/>
                <w:lang w:val="en-US"/>
              </w:rPr>
            </w:pPr>
            <w:r w:rsidRPr="005B3545">
              <w:rPr>
                <w:sz w:val="22"/>
                <w:szCs w:val="22"/>
                <w:lang w:val="en-US"/>
              </w:rPr>
              <w:t>870</w:t>
            </w:r>
          </w:p>
        </w:tc>
        <w:tc>
          <w:tcPr>
            <w:tcW w:w="850" w:type="dxa"/>
          </w:tcPr>
          <w:p w:rsidR="00412041" w:rsidRPr="005B3545" w:rsidRDefault="00412041" w:rsidP="00412041">
            <w:pPr>
              <w:jc w:val="center"/>
              <w:rPr>
                <w:sz w:val="22"/>
                <w:szCs w:val="22"/>
              </w:rPr>
            </w:pPr>
            <w:r w:rsidRPr="005B3545">
              <w:rPr>
                <w:sz w:val="22"/>
                <w:szCs w:val="22"/>
              </w:rPr>
              <w:t>875</w:t>
            </w:r>
          </w:p>
        </w:tc>
        <w:tc>
          <w:tcPr>
            <w:tcW w:w="851" w:type="dxa"/>
          </w:tcPr>
          <w:p w:rsidR="00412041" w:rsidRPr="005B3545" w:rsidRDefault="00412041" w:rsidP="00412041">
            <w:pPr>
              <w:jc w:val="center"/>
              <w:rPr>
                <w:sz w:val="22"/>
                <w:szCs w:val="22"/>
              </w:rPr>
            </w:pPr>
            <w:r w:rsidRPr="005B3545">
              <w:rPr>
                <w:sz w:val="22"/>
                <w:szCs w:val="22"/>
              </w:rPr>
              <w:t>880</w:t>
            </w:r>
          </w:p>
        </w:tc>
        <w:tc>
          <w:tcPr>
            <w:tcW w:w="992" w:type="dxa"/>
          </w:tcPr>
          <w:p w:rsidR="00412041" w:rsidRPr="005B3545" w:rsidRDefault="00412041" w:rsidP="00412041">
            <w:pPr>
              <w:jc w:val="center"/>
              <w:rPr>
                <w:sz w:val="22"/>
                <w:szCs w:val="22"/>
              </w:rPr>
            </w:pPr>
            <w:r w:rsidRPr="005B3545">
              <w:rPr>
                <w:sz w:val="22"/>
                <w:szCs w:val="22"/>
              </w:rPr>
              <w:t>880</w:t>
            </w:r>
          </w:p>
        </w:tc>
      </w:tr>
      <w:tr w:rsidR="00412041" w:rsidRPr="005B3545" w:rsidTr="00F63658">
        <w:trPr>
          <w:trHeight w:val="1499"/>
        </w:trPr>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jc w:val="cente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5.</w:t>
            </w:r>
          </w:p>
          <w:p w:rsidR="00412041" w:rsidRPr="005B3545" w:rsidRDefault="00412041" w:rsidP="00412041">
            <w:pPr>
              <w:rPr>
                <w:b/>
                <w:i/>
                <w:sz w:val="22"/>
                <w:szCs w:val="22"/>
              </w:rPr>
            </w:pPr>
            <w:r w:rsidRPr="005B3545">
              <w:rPr>
                <w:sz w:val="22"/>
                <w:szCs w:val="22"/>
              </w:rPr>
              <w:t>Количество посещений культурных мероприятий, проводимых школами искусств</w:t>
            </w:r>
          </w:p>
        </w:tc>
        <w:tc>
          <w:tcPr>
            <w:tcW w:w="708" w:type="dxa"/>
          </w:tcPr>
          <w:p w:rsidR="00412041" w:rsidRPr="005B3545" w:rsidRDefault="00412041" w:rsidP="00412041">
            <w:pPr>
              <w:jc w:val="center"/>
              <w:rPr>
                <w:sz w:val="22"/>
                <w:szCs w:val="22"/>
              </w:rPr>
            </w:pPr>
            <w:r w:rsidRPr="005B3545">
              <w:rPr>
                <w:sz w:val="22"/>
                <w:szCs w:val="22"/>
              </w:rPr>
              <w:t>чел.</w:t>
            </w:r>
          </w:p>
        </w:tc>
        <w:tc>
          <w:tcPr>
            <w:tcW w:w="851" w:type="dxa"/>
          </w:tcPr>
          <w:p w:rsidR="00412041" w:rsidRPr="005B3545" w:rsidRDefault="00412041" w:rsidP="00412041">
            <w:pPr>
              <w:jc w:val="center"/>
              <w:rPr>
                <w:sz w:val="22"/>
                <w:szCs w:val="22"/>
              </w:rPr>
            </w:pPr>
            <w:r w:rsidRPr="005B3545">
              <w:rPr>
                <w:sz w:val="22"/>
                <w:szCs w:val="22"/>
              </w:rPr>
              <w:t>-</w:t>
            </w:r>
          </w:p>
        </w:tc>
        <w:tc>
          <w:tcPr>
            <w:tcW w:w="850" w:type="dxa"/>
          </w:tcPr>
          <w:p w:rsidR="00412041" w:rsidRPr="005B3545" w:rsidRDefault="00412041" w:rsidP="00412041">
            <w:pPr>
              <w:jc w:val="center"/>
              <w:rPr>
                <w:sz w:val="22"/>
                <w:szCs w:val="22"/>
              </w:rPr>
            </w:pPr>
            <w:r w:rsidRPr="005B3545">
              <w:rPr>
                <w:sz w:val="22"/>
                <w:szCs w:val="22"/>
              </w:rPr>
              <w:t>-</w:t>
            </w:r>
          </w:p>
        </w:tc>
        <w:tc>
          <w:tcPr>
            <w:tcW w:w="851" w:type="dxa"/>
          </w:tcPr>
          <w:p w:rsidR="00412041" w:rsidRPr="005B3545" w:rsidRDefault="00412041" w:rsidP="00412041">
            <w:pPr>
              <w:jc w:val="center"/>
              <w:rPr>
                <w:sz w:val="22"/>
                <w:szCs w:val="22"/>
              </w:rPr>
            </w:pPr>
            <w:r w:rsidRPr="005B3545">
              <w:rPr>
                <w:sz w:val="22"/>
                <w:szCs w:val="22"/>
              </w:rPr>
              <w:t>5 488</w:t>
            </w:r>
          </w:p>
        </w:tc>
        <w:tc>
          <w:tcPr>
            <w:tcW w:w="850" w:type="dxa"/>
          </w:tcPr>
          <w:p w:rsidR="00412041" w:rsidRPr="005B3545" w:rsidRDefault="00412041" w:rsidP="00412041">
            <w:pPr>
              <w:jc w:val="center"/>
              <w:rPr>
                <w:sz w:val="22"/>
                <w:szCs w:val="22"/>
              </w:rPr>
            </w:pPr>
            <w:r w:rsidRPr="005B3545">
              <w:rPr>
                <w:sz w:val="22"/>
                <w:szCs w:val="22"/>
              </w:rPr>
              <w:t>6 000</w:t>
            </w:r>
          </w:p>
        </w:tc>
        <w:tc>
          <w:tcPr>
            <w:tcW w:w="851" w:type="dxa"/>
          </w:tcPr>
          <w:p w:rsidR="00412041" w:rsidRPr="005B3545" w:rsidRDefault="00412041" w:rsidP="00412041">
            <w:pPr>
              <w:jc w:val="center"/>
              <w:rPr>
                <w:sz w:val="22"/>
                <w:szCs w:val="22"/>
              </w:rPr>
            </w:pPr>
            <w:r w:rsidRPr="005B3545">
              <w:rPr>
                <w:sz w:val="22"/>
                <w:szCs w:val="22"/>
              </w:rPr>
              <w:t>6 564</w:t>
            </w:r>
          </w:p>
        </w:tc>
        <w:tc>
          <w:tcPr>
            <w:tcW w:w="992" w:type="dxa"/>
          </w:tcPr>
          <w:p w:rsidR="00412041" w:rsidRPr="005B3545" w:rsidRDefault="00412041" w:rsidP="00412041">
            <w:pPr>
              <w:jc w:val="center"/>
              <w:rPr>
                <w:sz w:val="22"/>
                <w:szCs w:val="22"/>
              </w:rPr>
            </w:pPr>
            <w:r w:rsidRPr="005B3545">
              <w:rPr>
                <w:sz w:val="22"/>
                <w:szCs w:val="22"/>
              </w:rPr>
              <w:t>6 564</w:t>
            </w:r>
          </w:p>
        </w:tc>
      </w:tr>
      <w:tr w:rsidR="001E79D0" w:rsidRPr="005B3545" w:rsidTr="00F63658">
        <w:trPr>
          <w:trHeight w:val="4228"/>
        </w:trPr>
        <w:tc>
          <w:tcPr>
            <w:tcW w:w="411" w:type="dxa"/>
            <w:vMerge w:val="restart"/>
          </w:tcPr>
          <w:p w:rsidR="001E79D0" w:rsidRPr="005B3545" w:rsidRDefault="001E79D0" w:rsidP="001E79D0">
            <w:pPr>
              <w:jc w:val="center"/>
              <w:rPr>
                <w:sz w:val="22"/>
                <w:szCs w:val="22"/>
              </w:rPr>
            </w:pPr>
            <w:r w:rsidRPr="005B3545">
              <w:rPr>
                <w:sz w:val="22"/>
                <w:szCs w:val="22"/>
              </w:rPr>
              <w:lastRenderedPageBreak/>
              <w:t>2</w:t>
            </w:r>
          </w:p>
        </w:tc>
        <w:tc>
          <w:tcPr>
            <w:tcW w:w="1291" w:type="dxa"/>
            <w:vMerge w:val="restart"/>
          </w:tcPr>
          <w:p w:rsidR="001E79D0" w:rsidRPr="005B3545" w:rsidRDefault="001E79D0" w:rsidP="001E79D0">
            <w:pPr>
              <w:rPr>
                <w:b/>
                <w:sz w:val="22"/>
                <w:szCs w:val="22"/>
              </w:rPr>
            </w:pPr>
            <w:r w:rsidRPr="005B3545">
              <w:rPr>
                <w:b/>
                <w:sz w:val="22"/>
                <w:szCs w:val="22"/>
              </w:rPr>
              <w:t>Задача 2.</w:t>
            </w:r>
          </w:p>
          <w:p w:rsidR="001E79D0" w:rsidRPr="005B3545" w:rsidRDefault="001E79D0" w:rsidP="001E79D0">
            <w:pPr>
              <w:shd w:val="clear" w:color="auto" w:fill="FFFFFF"/>
              <w:jc w:val="both"/>
              <w:rPr>
                <w:sz w:val="22"/>
                <w:szCs w:val="22"/>
              </w:rPr>
            </w:pPr>
            <w:r w:rsidRPr="005B3545">
              <w:rPr>
                <w:sz w:val="22"/>
                <w:szCs w:val="22"/>
              </w:rPr>
              <w:t>Создание благоприятных условий для гармоничного развития межнациональных и межконфессиональных отношений</w:t>
            </w:r>
          </w:p>
        </w:tc>
        <w:tc>
          <w:tcPr>
            <w:tcW w:w="2268" w:type="dxa"/>
            <w:tcBorders>
              <w:bottom w:val="single" w:sz="4" w:space="0" w:color="auto"/>
            </w:tcBorders>
          </w:tcPr>
          <w:p w:rsidR="001E79D0" w:rsidRPr="005B3545" w:rsidRDefault="001E79D0" w:rsidP="001E79D0">
            <w:pPr>
              <w:rPr>
                <w:b/>
                <w:i/>
                <w:sz w:val="22"/>
                <w:szCs w:val="22"/>
              </w:rPr>
            </w:pPr>
            <w:r w:rsidRPr="005B3545">
              <w:rPr>
                <w:b/>
                <w:i/>
                <w:sz w:val="22"/>
                <w:szCs w:val="22"/>
              </w:rPr>
              <w:t>Показатель 1.</w:t>
            </w:r>
          </w:p>
          <w:p w:rsidR="001E79D0" w:rsidRPr="005B3545" w:rsidRDefault="001E79D0" w:rsidP="001E79D0">
            <w:pPr>
              <w:jc w:val="both"/>
              <w:rPr>
                <w:sz w:val="22"/>
                <w:szCs w:val="22"/>
              </w:rPr>
            </w:pPr>
            <w:r w:rsidRPr="005B3545">
              <w:rPr>
                <w:sz w:val="22"/>
                <w:szCs w:val="22"/>
              </w:rPr>
              <w:t xml:space="preserve">Количество </w:t>
            </w:r>
            <w:proofErr w:type="gramStart"/>
            <w:r w:rsidRPr="005B3545">
              <w:rPr>
                <w:sz w:val="22"/>
                <w:szCs w:val="22"/>
              </w:rPr>
              <w:t>проведенных  мероприятий</w:t>
            </w:r>
            <w:proofErr w:type="gramEnd"/>
            <w:r w:rsidRPr="005B3545">
              <w:rPr>
                <w:sz w:val="22"/>
                <w:szCs w:val="22"/>
              </w:rPr>
              <w:t>,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tc>
        <w:tc>
          <w:tcPr>
            <w:tcW w:w="708" w:type="dxa"/>
            <w:tcBorders>
              <w:bottom w:val="single" w:sz="4" w:space="0" w:color="auto"/>
            </w:tcBorders>
          </w:tcPr>
          <w:p w:rsidR="001E79D0" w:rsidRPr="005B3545" w:rsidRDefault="001E79D0" w:rsidP="001E79D0">
            <w:pPr>
              <w:jc w:val="center"/>
              <w:rPr>
                <w:sz w:val="22"/>
                <w:szCs w:val="22"/>
              </w:rPr>
            </w:pPr>
            <w:r w:rsidRPr="005B3545">
              <w:rPr>
                <w:sz w:val="22"/>
                <w:szCs w:val="22"/>
              </w:rPr>
              <w:t>ед.</w:t>
            </w:r>
          </w:p>
        </w:tc>
        <w:tc>
          <w:tcPr>
            <w:tcW w:w="851" w:type="dxa"/>
            <w:tcBorders>
              <w:bottom w:val="single" w:sz="4" w:space="0" w:color="auto"/>
            </w:tcBorders>
          </w:tcPr>
          <w:p w:rsidR="001E79D0" w:rsidRPr="005B3545" w:rsidRDefault="001E79D0" w:rsidP="001E79D0">
            <w:pPr>
              <w:jc w:val="center"/>
              <w:rPr>
                <w:sz w:val="22"/>
                <w:szCs w:val="22"/>
              </w:rPr>
            </w:pPr>
            <w:r w:rsidRPr="005B3545">
              <w:rPr>
                <w:sz w:val="22"/>
                <w:szCs w:val="22"/>
              </w:rPr>
              <w:t>47</w:t>
            </w:r>
          </w:p>
        </w:tc>
        <w:tc>
          <w:tcPr>
            <w:tcW w:w="850" w:type="dxa"/>
            <w:tcBorders>
              <w:bottom w:val="single" w:sz="4" w:space="0" w:color="auto"/>
            </w:tcBorders>
          </w:tcPr>
          <w:p w:rsidR="001E79D0" w:rsidRPr="005B3545" w:rsidRDefault="001E79D0" w:rsidP="001E79D0">
            <w:pPr>
              <w:jc w:val="center"/>
              <w:rPr>
                <w:sz w:val="22"/>
                <w:szCs w:val="22"/>
              </w:rPr>
            </w:pPr>
            <w:r w:rsidRPr="005B3545">
              <w:rPr>
                <w:sz w:val="22"/>
                <w:szCs w:val="22"/>
              </w:rPr>
              <w:t>31</w:t>
            </w:r>
          </w:p>
        </w:tc>
        <w:tc>
          <w:tcPr>
            <w:tcW w:w="851"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c>
          <w:tcPr>
            <w:tcW w:w="850"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c>
          <w:tcPr>
            <w:tcW w:w="851"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c>
          <w:tcPr>
            <w:tcW w:w="992"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r>
      <w:tr w:rsidR="001E79D0" w:rsidRPr="005B3545" w:rsidTr="00F63658">
        <w:trPr>
          <w:trHeight w:val="2380"/>
        </w:trPr>
        <w:tc>
          <w:tcPr>
            <w:tcW w:w="411" w:type="dxa"/>
            <w:vMerge/>
          </w:tcPr>
          <w:p w:rsidR="001E79D0" w:rsidRPr="005B3545" w:rsidRDefault="001E79D0" w:rsidP="001E79D0">
            <w:pPr>
              <w:jc w:val="center"/>
              <w:rPr>
                <w:sz w:val="22"/>
                <w:szCs w:val="22"/>
              </w:rPr>
            </w:pPr>
          </w:p>
        </w:tc>
        <w:tc>
          <w:tcPr>
            <w:tcW w:w="1291" w:type="dxa"/>
            <w:vMerge/>
          </w:tcPr>
          <w:p w:rsidR="001E79D0" w:rsidRPr="005B3545" w:rsidRDefault="001E79D0" w:rsidP="001E79D0">
            <w:pPr>
              <w:rPr>
                <w:b/>
                <w:sz w:val="22"/>
                <w:szCs w:val="22"/>
              </w:rPr>
            </w:pPr>
          </w:p>
        </w:tc>
        <w:tc>
          <w:tcPr>
            <w:tcW w:w="2268" w:type="dxa"/>
            <w:tcBorders>
              <w:top w:val="single" w:sz="4" w:space="0" w:color="auto"/>
            </w:tcBorders>
          </w:tcPr>
          <w:p w:rsidR="001E79D0" w:rsidRPr="005B3545" w:rsidRDefault="001E79D0" w:rsidP="001E79D0">
            <w:pPr>
              <w:rPr>
                <w:b/>
                <w:i/>
                <w:sz w:val="22"/>
                <w:szCs w:val="22"/>
              </w:rPr>
            </w:pPr>
            <w:r w:rsidRPr="005B3545">
              <w:rPr>
                <w:b/>
                <w:i/>
                <w:sz w:val="22"/>
                <w:szCs w:val="22"/>
              </w:rPr>
              <w:t>Показатель 2.</w:t>
            </w:r>
          </w:p>
          <w:p w:rsidR="001E79D0" w:rsidRPr="005B3545" w:rsidRDefault="001E79D0" w:rsidP="001E79D0">
            <w:pPr>
              <w:jc w:val="both"/>
              <w:rPr>
                <w:b/>
                <w:i/>
                <w:sz w:val="22"/>
                <w:szCs w:val="22"/>
              </w:rPr>
            </w:pPr>
            <w:r w:rsidRPr="005B3545">
              <w:rPr>
                <w:sz w:val="22"/>
                <w:szCs w:val="22"/>
              </w:rPr>
              <w:t xml:space="preserve">Количество проведенных мероприятий, направленных на социально-культурную адаптацию и интеграцию мигрантов в российское общество </w:t>
            </w:r>
          </w:p>
        </w:tc>
        <w:tc>
          <w:tcPr>
            <w:tcW w:w="708" w:type="dxa"/>
            <w:tcBorders>
              <w:top w:val="single" w:sz="4" w:space="0" w:color="auto"/>
            </w:tcBorders>
          </w:tcPr>
          <w:p w:rsidR="001E79D0" w:rsidRPr="005B3545" w:rsidRDefault="001E79D0" w:rsidP="001E79D0">
            <w:pPr>
              <w:jc w:val="center"/>
              <w:rPr>
                <w:sz w:val="22"/>
                <w:szCs w:val="22"/>
              </w:rPr>
            </w:pPr>
            <w:r w:rsidRPr="005B3545">
              <w:rPr>
                <w:sz w:val="22"/>
                <w:szCs w:val="22"/>
              </w:rPr>
              <w:t>ед.</w:t>
            </w:r>
          </w:p>
        </w:tc>
        <w:tc>
          <w:tcPr>
            <w:tcW w:w="851" w:type="dxa"/>
            <w:tcBorders>
              <w:top w:val="single" w:sz="4" w:space="0" w:color="auto"/>
            </w:tcBorders>
          </w:tcPr>
          <w:p w:rsidR="001E79D0" w:rsidRPr="005B3545" w:rsidRDefault="001E79D0" w:rsidP="001E79D0">
            <w:pPr>
              <w:jc w:val="center"/>
              <w:rPr>
                <w:sz w:val="22"/>
                <w:szCs w:val="22"/>
              </w:rPr>
            </w:pPr>
            <w:r w:rsidRPr="005B3545">
              <w:rPr>
                <w:sz w:val="22"/>
                <w:szCs w:val="22"/>
              </w:rPr>
              <w:t>-</w:t>
            </w:r>
          </w:p>
        </w:tc>
        <w:tc>
          <w:tcPr>
            <w:tcW w:w="850" w:type="dxa"/>
            <w:tcBorders>
              <w:top w:val="single" w:sz="4" w:space="0" w:color="auto"/>
            </w:tcBorders>
          </w:tcPr>
          <w:p w:rsidR="001E79D0" w:rsidRPr="005B3545" w:rsidRDefault="001E79D0" w:rsidP="001E79D0">
            <w:pPr>
              <w:jc w:val="center"/>
              <w:rPr>
                <w:sz w:val="22"/>
                <w:szCs w:val="22"/>
              </w:rPr>
            </w:pPr>
            <w:r w:rsidRPr="005B3545">
              <w:rPr>
                <w:sz w:val="22"/>
                <w:szCs w:val="22"/>
              </w:rPr>
              <w:t>-</w:t>
            </w:r>
          </w:p>
        </w:tc>
        <w:tc>
          <w:tcPr>
            <w:tcW w:w="851"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c>
          <w:tcPr>
            <w:tcW w:w="850"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c>
          <w:tcPr>
            <w:tcW w:w="851"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c>
          <w:tcPr>
            <w:tcW w:w="992"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r>
      <w:tr w:rsidR="001E79D0" w:rsidRPr="005B3545" w:rsidTr="00F63658">
        <w:trPr>
          <w:trHeight w:val="793"/>
        </w:trPr>
        <w:tc>
          <w:tcPr>
            <w:tcW w:w="411" w:type="dxa"/>
            <w:vMerge w:val="restart"/>
          </w:tcPr>
          <w:p w:rsidR="001E79D0" w:rsidRPr="005B3545" w:rsidRDefault="001E79D0" w:rsidP="001E79D0">
            <w:pPr>
              <w:jc w:val="center"/>
              <w:rPr>
                <w:sz w:val="22"/>
                <w:szCs w:val="22"/>
              </w:rPr>
            </w:pPr>
            <w:r w:rsidRPr="005B3545">
              <w:rPr>
                <w:sz w:val="22"/>
                <w:szCs w:val="22"/>
              </w:rPr>
              <w:t>3</w:t>
            </w:r>
          </w:p>
        </w:tc>
        <w:tc>
          <w:tcPr>
            <w:tcW w:w="1291" w:type="dxa"/>
            <w:vMerge w:val="restart"/>
          </w:tcPr>
          <w:p w:rsidR="001E79D0" w:rsidRPr="005B3545" w:rsidRDefault="001E79D0" w:rsidP="001E79D0">
            <w:pPr>
              <w:rPr>
                <w:b/>
                <w:sz w:val="22"/>
                <w:szCs w:val="22"/>
              </w:rPr>
            </w:pPr>
            <w:r w:rsidRPr="005B3545">
              <w:rPr>
                <w:b/>
                <w:sz w:val="22"/>
                <w:szCs w:val="22"/>
              </w:rPr>
              <w:t>Задача 3.</w:t>
            </w:r>
          </w:p>
          <w:p w:rsidR="001E79D0" w:rsidRPr="005B3545" w:rsidRDefault="001E79D0" w:rsidP="001E79D0">
            <w:pPr>
              <w:rPr>
                <w:sz w:val="22"/>
                <w:szCs w:val="22"/>
              </w:rPr>
            </w:pPr>
            <w:r w:rsidRPr="005B3545">
              <w:rPr>
                <w:sz w:val="22"/>
                <w:szCs w:val="22"/>
              </w:rPr>
              <w:t>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tc>
        <w:tc>
          <w:tcPr>
            <w:tcW w:w="2268" w:type="dxa"/>
            <w:tcBorders>
              <w:top w:val="single" w:sz="4" w:space="0" w:color="auto"/>
            </w:tcBorders>
          </w:tcPr>
          <w:p w:rsidR="001E79D0" w:rsidRPr="005B3545" w:rsidRDefault="001E79D0" w:rsidP="001E79D0">
            <w:pPr>
              <w:rPr>
                <w:b/>
                <w:i/>
                <w:sz w:val="22"/>
                <w:szCs w:val="22"/>
              </w:rPr>
            </w:pPr>
            <w:r w:rsidRPr="005B3545">
              <w:rPr>
                <w:b/>
                <w:i/>
                <w:sz w:val="22"/>
                <w:szCs w:val="22"/>
              </w:rPr>
              <w:t>Показатель 1.</w:t>
            </w:r>
          </w:p>
          <w:p w:rsidR="001E79D0" w:rsidRPr="005B3545" w:rsidRDefault="001E79D0" w:rsidP="001E79D0">
            <w:pPr>
              <w:rPr>
                <w:b/>
                <w:i/>
                <w:sz w:val="22"/>
                <w:szCs w:val="22"/>
              </w:rPr>
            </w:pPr>
            <w:r w:rsidRPr="005B3545">
              <w:rPr>
                <w:b/>
                <w:i/>
                <w:sz w:val="22"/>
                <w:szCs w:val="22"/>
              </w:rPr>
              <w:t xml:space="preserve"> </w:t>
            </w:r>
            <w:r w:rsidRPr="005B3545">
              <w:rPr>
                <w:sz w:val="22"/>
                <w:szCs w:val="22"/>
              </w:rPr>
              <w:t>Количество культурно-досуговых формирований</w:t>
            </w:r>
          </w:p>
        </w:tc>
        <w:tc>
          <w:tcPr>
            <w:tcW w:w="708" w:type="dxa"/>
          </w:tcPr>
          <w:p w:rsidR="001E79D0" w:rsidRPr="005B3545" w:rsidRDefault="001E79D0" w:rsidP="001E79D0">
            <w:pPr>
              <w:jc w:val="center"/>
              <w:rPr>
                <w:sz w:val="22"/>
                <w:szCs w:val="22"/>
              </w:rPr>
            </w:pPr>
            <w:r w:rsidRPr="005B3545">
              <w:rPr>
                <w:sz w:val="22"/>
                <w:szCs w:val="22"/>
              </w:rPr>
              <w:t>ед.</w:t>
            </w:r>
          </w:p>
        </w:tc>
        <w:tc>
          <w:tcPr>
            <w:tcW w:w="851" w:type="dxa"/>
          </w:tcPr>
          <w:p w:rsidR="001E79D0" w:rsidRPr="005B3545" w:rsidRDefault="001E79D0" w:rsidP="001E79D0">
            <w:pPr>
              <w:jc w:val="center"/>
              <w:rPr>
                <w:sz w:val="22"/>
                <w:szCs w:val="22"/>
              </w:rPr>
            </w:pPr>
            <w:r w:rsidRPr="005B3545">
              <w:rPr>
                <w:sz w:val="22"/>
                <w:szCs w:val="22"/>
              </w:rPr>
              <w:t>36</w:t>
            </w:r>
          </w:p>
        </w:tc>
        <w:tc>
          <w:tcPr>
            <w:tcW w:w="850" w:type="dxa"/>
          </w:tcPr>
          <w:p w:rsidR="001E79D0" w:rsidRPr="005B3545" w:rsidRDefault="001E79D0" w:rsidP="001E79D0">
            <w:pPr>
              <w:jc w:val="center"/>
              <w:rPr>
                <w:sz w:val="22"/>
                <w:szCs w:val="22"/>
              </w:rPr>
            </w:pPr>
            <w:r w:rsidRPr="005B3545">
              <w:rPr>
                <w:sz w:val="22"/>
                <w:szCs w:val="22"/>
              </w:rPr>
              <w:t>39</w:t>
            </w:r>
          </w:p>
        </w:tc>
        <w:tc>
          <w:tcPr>
            <w:tcW w:w="851" w:type="dxa"/>
          </w:tcPr>
          <w:p w:rsidR="001E79D0" w:rsidRPr="005B3545" w:rsidRDefault="001E79D0" w:rsidP="001E79D0">
            <w:pPr>
              <w:jc w:val="center"/>
              <w:rPr>
                <w:sz w:val="22"/>
                <w:szCs w:val="22"/>
              </w:rPr>
            </w:pPr>
            <w:r w:rsidRPr="005B3545">
              <w:rPr>
                <w:sz w:val="22"/>
                <w:szCs w:val="22"/>
              </w:rPr>
              <w:t>38</w:t>
            </w:r>
          </w:p>
        </w:tc>
        <w:tc>
          <w:tcPr>
            <w:tcW w:w="850" w:type="dxa"/>
          </w:tcPr>
          <w:p w:rsidR="001E79D0" w:rsidRPr="005B3545" w:rsidRDefault="001E79D0" w:rsidP="001E79D0">
            <w:pPr>
              <w:jc w:val="center"/>
              <w:rPr>
                <w:sz w:val="22"/>
                <w:szCs w:val="22"/>
              </w:rPr>
            </w:pPr>
            <w:r w:rsidRPr="005B3545">
              <w:rPr>
                <w:sz w:val="22"/>
                <w:szCs w:val="22"/>
              </w:rPr>
              <w:t>38</w:t>
            </w:r>
          </w:p>
        </w:tc>
        <w:tc>
          <w:tcPr>
            <w:tcW w:w="851" w:type="dxa"/>
          </w:tcPr>
          <w:p w:rsidR="001E79D0" w:rsidRPr="005B3545" w:rsidRDefault="001E79D0" w:rsidP="001E79D0">
            <w:pPr>
              <w:jc w:val="center"/>
              <w:rPr>
                <w:sz w:val="22"/>
                <w:szCs w:val="22"/>
              </w:rPr>
            </w:pPr>
            <w:r w:rsidRPr="005B3545">
              <w:rPr>
                <w:sz w:val="22"/>
                <w:szCs w:val="22"/>
              </w:rPr>
              <w:t>38</w:t>
            </w:r>
          </w:p>
        </w:tc>
        <w:tc>
          <w:tcPr>
            <w:tcW w:w="992" w:type="dxa"/>
          </w:tcPr>
          <w:p w:rsidR="001E79D0" w:rsidRPr="005B3545" w:rsidRDefault="001E79D0" w:rsidP="001E79D0">
            <w:pPr>
              <w:jc w:val="center"/>
              <w:rPr>
                <w:sz w:val="22"/>
                <w:szCs w:val="22"/>
              </w:rPr>
            </w:pPr>
            <w:r w:rsidRPr="005B3545">
              <w:rPr>
                <w:sz w:val="22"/>
                <w:szCs w:val="22"/>
              </w:rPr>
              <w:t>38</w:t>
            </w:r>
          </w:p>
        </w:tc>
      </w:tr>
      <w:tr w:rsidR="001E79D0" w:rsidRPr="005B3545" w:rsidTr="00F63658">
        <w:trPr>
          <w:trHeight w:val="1974"/>
        </w:trPr>
        <w:tc>
          <w:tcPr>
            <w:tcW w:w="411" w:type="dxa"/>
            <w:vMerge/>
          </w:tcPr>
          <w:p w:rsidR="001E79D0" w:rsidRPr="005B3545" w:rsidRDefault="001E79D0" w:rsidP="001E79D0">
            <w:pPr>
              <w:jc w:val="center"/>
              <w:rPr>
                <w:sz w:val="22"/>
                <w:szCs w:val="22"/>
              </w:rPr>
            </w:pPr>
          </w:p>
        </w:tc>
        <w:tc>
          <w:tcPr>
            <w:tcW w:w="1291" w:type="dxa"/>
            <w:vMerge/>
          </w:tcPr>
          <w:p w:rsidR="001E79D0" w:rsidRPr="005B3545" w:rsidRDefault="001E79D0" w:rsidP="001E79D0">
            <w:pPr>
              <w:rPr>
                <w:b/>
                <w:sz w:val="22"/>
                <w:szCs w:val="22"/>
              </w:rPr>
            </w:pPr>
          </w:p>
        </w:tc>
        <w:tc>
          <w:tcPr>
            <w:tcW w:w="2268" w:type="dxa"/>
          </w:tcPr>
          <w:p w:rsidR="001E79D0" w:rsidRPr="005B3545" w:rsidRDefault="001E79D0" w:rsidP="001E79D0">
            <w:pPr>
              <w:rPr>
                <w:b/>
                <w:i/>
                <w:sz w:val="22"/>
                <w:szCs w:val="22"/>
              </w:rPr>
            </w:pPr>
            <w:r w:rsidRPr="005B3545">
              <w:rPr>
                <w:b/>
                <w:i/>
                <w:sz w:val="22"/>
                <w:szCs w:val="22"/>
              </w:rPr>
              <w:t>Показатель 2.</w:t>
            </w:r>
          </w:p>
          <w:p w:rsidR="001E79D0" w:rsidRPr="005B3545" w:rsidRDefault="001E79D0" w:rsidP="001E79D0">
            <w:pPr>
              <w:rPr>
                <w:sz w:val="22"/>
                <w:szCs w:val="22"/>
              </w:rPr>
            </w:pPr>
            <w:r w:rsidRPr="005B3545">
              <w:rPr>
                <w:sz w:val="22"/>
                <w:szCs w:val="22"/>
              </w:rPr>
              <w:t>Количество участников клубных формирований на 1000 человек населения</w:t>
            </w:r>
          </w:p>
        </w:tc>
        <w:tc>
          <w:tcPr>
            <w:tcW w:w="708" w:type="dxa"/>
          </w:tcPr>
          <w:p w:rsidR="001E79D0" w:rsidRPr="005B3545" w:rsidRDefault="001E79D0" w:rsidP="001E79D0">
            <w:pPr>
              <w:jc w:val="center"/>
              <w:rPr>
                <w:sz w:val="22"/>
                <w:szCs w:val="22"/>
              </w:rPr>
            </w:pPr>
            <w:r w:rsidRPr="005B3545">
              <w:rPr>
                <w:sz w:val="22"/>
                <w:szCs w:val="22"/>
              </w:rPr>
              <w:t>чел.</w:t>
            </w:r>
          </w:p>
        </w:tc>
        <w:tc>
          <w:tcPr>
            <w:tcW w:w="851" w:type="dxa"/>
          </w:tcPr>
          <w:p w:rsidR="001E79D0" w:rsidRPr="005B3545" w:rsidRDefault="001E79D0" w:rsidP="001E79D0">
            <w:pPr>
              <w:jc w:val="center"/>
              <w:rPr>
                <w:sz w:val="22"/>
                <w:szCs w:val="22"/>
              </w:rPr>
            </w:pPr>
            <w:r w:rsidRPr="005B3545">
              <w:rPr>
                <w:sz w:val="22"/>
                <w:szCs w:val="22"/>
              </w:rPr>
              <w:t>-</w:t>
            </w:r>
          </w:p>
        </w:tc>
        <w:tc>
          <w:tcPr>
            <w:tcW w:w="850" w:type="dxa"/>
          </w:tcPr>
          <w:p w:rsidR="001E79D0" w:rsidRPr="005B3545" w:rsidRDefault="001E79D0" w:rsidP="001E79D0">
            <w:pPr>
              <w:jc w:val="center"/>
              <w:rPr>
                <w:sz w:val="22"/>
                <w:szCs w:val="22"/>
              </w:rPr>
            </w:pPr>
            <w:r w:rsidRPr="005B3545">
              <w:rPr>
                <w:sz w:val="22"/>
                <w:szCs w:val="22"/>
              </w:rPr>
              <w:t>-</w:t>
            </w:r>
          </w:p>
        </w:tc>
        <w:tc>
          <w:tcPr>
            <w:tcW w:w="851" w:type="dxa"/>
          </w:tcPr>
          <w:p w:rsidR="001E79D0" w:rsidRPr="005B3545" w:rsidRDefault="001E79D0" w:rsidP="001E79D0">
            <w:pPr>
              <w:jc w:val="center"/>
              <w:rPr>
                <w:sz w:val="22"/>
                <w:szCs w:val="22"/>
              </w:rPr>
            </w:pPr>
            <w:r w:rsidRPr="005B3545">
              <w:rPr>
                <w:sz w:val="22"/>
                <w:szCs w:val="22"/>
              </w:rPr>
              <w:t>5,86</w:t>
            </w:r>
          </w:p>
        </w:tc>
        <w:tc>
          <w:tcPr>
            <w:tcW w:w="850" w:type="dxa"/>
          </w:tcPr>
          <w:p w:rsidR="001E79D0" w:rsidRPr="005B3545" w:rsidRDefault="001E79D0" w:rsidP="001E79D0">
            <w:pPr>
              <w:jc w:val="center"/>
              <w:rPr>
                <w:sz w:val="22"/>
                <w:szCs w:val="22"/>
              </w:rPr>
            </w:pPr>
            <w:r w:rsidRPr="005B3545">
              <w:rPr>
                <w:sz w:val="22"/>
                <w:szCs w:val="22"/>
              </w:rPr>
              <w:t>5,91</w:t>
            </w:r>
          </w:p>
        </w:tc>
        <w:tc>
          <w:tcPr>
            <w:tcW w:w="851" w:type="dxa"/>
          </w:tcPr>
          <w:p w:rsidR="001E79D0" w:rsidRPr="005B3545" w:rsidRDefault="001E79D0" w:rsidP="001E79D0">
            <w:pPr>
              <w:jc w:val="center"/>
              <w:rPr>
                <w:sz w:val="22"/>
                <w:szCs w:val="22"/>
              </w:rPr>
            </w:pPr>
            <w:r w:rsidRPr="005B3545">
              <w:rPr>
                <w:sz w:val="22"/>
                <w:szCs w:val="22"/>
              </w:rPr>
              <w:t>5,95</w:t>
            </w:r>
          </w:p>
        </w:tc>
        <w:tc>
          <w:tcPr>
            <w:tcW w:w="992" w:type="dxa"/>
          </w:tcPr>
          <w:p w:rsidR="001E79D0" w:rsidRPr="005B3545" w:rsidRDefault="001E79D0" w:rsidP="001E79D0">
            <w:pPr>
              <w:jc w:val="center"/>
              <w:rPr>
                <w:sz w:val="22"/>
                <w:szCs w:val="22"/>
              </w:rPr>
            </w:pPr>
            <w:r w:rsidRPr="005B3545">
              <w:rPr>
                <w:sz w:val="22"/>
                <w:szCs w:val="22"/>
              </w:rPr>
              <w:t>5,95</w:t>
            </w:r>
          </w:p>
        </w:tc>
      </w:tr>
      <w:tr w:rsidR="00991E20" w:rsidRPr="005B3545" w:rsidTr="00F63658">
        <w:tc>
          <w:tcPr>
            <w:tcW w:w="411" w:type="dxa"/>
            <w:vMerge w:val="restart"/>
          </w:tcPr>
          <w:p w:rsidR="00991E20" w:rsidRPr="005B3545" w:rsidRDefault="00991E20" w:rsidP="001E79D0">
            <w:pPr>
              <w:jc w:val="center"/>
              <w:rPr>
                <w:sz w:val="22"/>
                <w:szCs w:val="22"/>
              </w:rPr>
            </w:pPr>
            <w:r w:rsidRPr="005B3545">
              <w:rPr>
                <w:sz w:val="22"/>
                <w:szCs w:val="22"/>
              </w:rPr>
              <w:t>4</w:t>
            </w:r>
          </w:p>
          <w:p w:rsidR="00991E20" w:rsidRPr="005B3545" w:rsidRDefault="00991E20" w:rsidP="001E79D0">
            <w:pPr>
              <w:jc w:val="center"/>
              <w:rPr>
                <w:sz w:val="22"/>
                <w:szCs w:val="22"/>
              </w:rPr>
            </w:pPr>
          </w:p>
          <w:p w:rsidR="00991E20" w:rsidRPr="005B3545" w:rsidRDefault="00991E20" w:rsidP="001E79D0">
            <w:pPr>
              <w:jc w:val="center"/>
              <w:rPr>
                <w:sz w:val="22"/>
                <w:szCs w:val="22"/>
              </w:rPr>
            </w:pPr>
          </w:p>
        </w:tc>
        <w:tc>
          <w:tcPr>
            <w:tcW w:w="1291" w:type="dxa"/>
            <w:vMerge w:val="restart"/>
          </w:tcPr>
          <w:p w:rsidR="00991E20" w:rsidRPr="005B3545" w:rsidRDefault="00991E20" w:rsidP="001E79D0">
            <w:pPr>
              <w:rPr>
                <w:b/>
                <w:sz w:val="22"/>
                <w:szCs w:val="22"/>
              </w:rPr>
            </w:pPr>
            <w:r w:rsidRPr="005B3545">
              <w:rPr>
                <w:b/>
                <w:sz w:val="22"/>
                <w:szCs w:val="22"/>
              </w:rPr>
              <w:t>Задача 4.</w:t>
            </w:r>
          </w:p>
          <w:p w:rsidR="00991E20" w:rsidRPr="005B3545" w:rsidRDefault="00991E20" w:rsidP="001E79D0">
            <w:pPr>
              <w:rPr>
                <w:sz w:val="22"/>
                <w:szCs w:val="22"/>
              </w:rPr>
            </w:pPr>
            <w:r w:rsidRPr="005B3545">
              <w:rPr>
                <w:sz w:val="22"/>
                <w:szCs w:val="22"/>
              </w:rPr>
              <w:t xml:space="preserve">Повышение культурного уровня евпаторийцев посредством привлечения населения </w:t>
            </w:r>
            <w:r w:rsidRPr="005B3545">
              <w:rPr>
                <w:sz w:val="22"/>
                <w:szCs w:val="22"/>
              </w:rPr>
              <w:lastRenderedPageBreak/>
              <w:t>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tc>
        <w:tc>
          <w:tcPr>
            <w:tcW w:w="2268" w:type="dxa"/>
          </w:tcPr>
          <w:p w:rsidR="00991E20" w:rsidRPr="005B3545" w:rsidRDefault="00991E20" w:rsidP="001E79D0">
            <w:pPr>
              <w:rPr>
                <w:b/>
                <w:i/>
                <w:sz w:val="22"/>
                <w:szCs w:val="22"/>
              </w:rPr>
            </w:pPr>
            <w:r w:rsidRPr="005B3545">
              <w:rPr>
                <w:b/>
                <w:i/>
                <w:sz w:val="22"/>
                <w:szCs w:val="22"/>
              </w:rPr>
              <w:lastRenderedPageBreak/>
              <w:t xml:space="preserve">Показатель 1. </w:t>
            </w:r>
          </w:p>
          <w:p w:rsidR="00991E20" w:rsidRPr="005B3545" w:rsidRDefault="00991E20" w:rsidP="001E79D0">
            <w:pPr>
              <w:jc w:val="both"/>
              <w:rPr>
                <w:sz w:val="22"/>
                <w:szCs w:val="22"/>
              </w:rPr>
            </w:pPr>
            <w:r w:rsidRPr="005B3545">
              <w:rPr>
                <w:sz w:val="22"/>
                <w:szCs w:val="22"/>
              </w:rPr>
              <w:t>Количество культурно-массовых мероприятий, проводимых культурно-досуговыми учреждениями (в зрительных залах и на открытых площадках)</w:t>
            </w:r>
          </w:p>
        </w:tc>
        <w:tc>
          <w:tcPr>
            <w:tcW w:w="708" w:type="dxa"/>
          </w:tcPr>
          <w:p w:rsidR="00991E20" w:rsidRPr="005B3545" w:rsidRDefault="00991E20" w:rsidP="001E79D0">
            <w:pPr>
              <w:jc w:val="center"/>
              <w:rPr>
                <w:sz w:val="22"/>
                <w:szCs w:val="22"/>
              </w:rPr>
            </w:pPr>
            <w:r w:rsidRPr="005B3545">
              <w:rPr>
                <w:sz w:val="22"/>
                <w:szCs w:val="22"/>
              </w:rPr>
              <w:t>ед.</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383</w:t>
            </w:r>
          </w:p>
        </w:tc>
        <w:tc>
          <w:tcPr>
            <w:tcW w:w="850" w:type="dxa"/>
          </w:tcPr>
          <w:p w:rsidR="00991E20" w:rsidRPr="005B3545" w:rsidRDefault="00991E20" w:rsidP="001E79D0">
            <w:pPr>
              <w:jc w:val="center"/>
              <w:rPr>
                <w:sz w:val="22"/>
                <w:szCs w:val="22"/>
              </w:rPr>
            </w:pPr>
            <w:r w:rsidRPr="005B3545">
              <w:rPr>
                <w:sz w:val="22"/>
                <w:szCs w:val="22"/>
              </w:rPr>
              <w:t>383</w:t>
            </w:r>
          </w:p>
        </w:tc>
        <w:tc>
          <w:tcPr>
            <w:tcW w:w="851" w:type="dxa"/>
          </w:tcPr>
          <w:p w:rsidR="00991E20" w:rsidRPr="005B3545" w:rsidRDefault="00991E20" w:rsidP="001E79D0">
            <w:pPr>
              <w:jc w:val="center"/>
              <w:rPr>
                <w:sz w:val="22"/>
                <w:szCs w:val="22"/>
              </w:rPr>
            </w:pPr>
            <w:r w:rsidRPr="005B3545">
              <w:rPr>
                <w:sz w:val="22"/>
                <w:szCs w:val="22"/>
              </w:rPr>
              <w:t>386</w:t>
            </w:r>
          </w:p>
        </w:tc>
        <w:tc>
          <w:tcPr>
            <w:tcW w:w="992" w:type="dxa"/>
          </w:tcPr>
          <w:p w:rsidR="00991E20" w:rsidRPr="005B3545" w:rsidRDefault="00991E20" w:rsidP="001E79D0">
            <w:pPr>
              <w:jc w:val="center"/>
              <w:rPr>
                <w:sz w:val="22"/>
                <w:szCs w:val="22"/>
              </w:rPr>
            </w:pPr>
            <w:r w:rsidRPr="005B3545">
              <w:rPr>
                <w:sz w:val="22"/>
                <w:szCs w:val="22"/>
              </w:rPr>
              <w:t>386</w:t>
            </w:r>
          </w:p>
        </w:tc>
      </w:tr>
      <w:tr w:rsidR="00991E20" w:rsidRPr="005B3545" w:rsidTr="00F63658">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 xml:space="preserve">Показатель 2. </w:t>
            </w:r>
          </w:p>
          <w:p w:rsidR="00991E20" w:rsidRPr="005B3545" w:rsidRDefault="00991E20" w:rsidP="001E79D0">
            <w:pPr>
              <w:jc w:val="both"/>
              <w:rPr>
                <w:sz w:val="22"/>
                <w:szCs w:val="22"/>
              </w:rPr>
            </w:pPr>
            <w:r w:rsidRPr="005B3545">
              <w:rPr>
                <w:sz w:val="22"/>
                <w:szCs w:val="22"/>
              </w:rPr>
              <w:t>Количество посетителей (зрителей) и участников культурно-массовых мероприятий, проводимых культурно-досуговыми учреждениями</w:t>
            </w:r>
          </w:p>
        </w:tc>
        <w:tc>
          <w:tcPr>
            <w:tcW w:w="708" w:type="dxa"/>
          </w:tcPr>
          <w:p w:rsidR="00991E20" w:rsidRPr="005B3545" w:rsidRDefault="00991E20" w:rsidP="001E79D0">
            <w:pPr>
              <w:jc w:val="center"/>
              <w:rPr>
                <w:sz w:val="22"/>
                <w:szCs w:val="22"/>
              </w:rPr>
            </w:pPr>
            <w:r w:rsidRPr="005B3545">
              <w:rPr>
                <w:sz w:val="22"/>
                <w:szCs w:val="22"/>
              </w:rPr>
              <w:t>чел.</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lang w:val="en-US"/>
              </w:rPr>
            </w:pPr>
            <w:r w:rsidRPr="005B3545">
              <w:rPr>
                <w:sz w:val="22"/>
                <w:szCs w:val="22"/>
                <w:lang w:val="en-US"/>
              </w:rPr>
              <w:t>120 860</w:t>
            </w:r>
          </w:p>
        </w:tc>
        <w:tc>
          <w:tcPr>
            <w:tcW w:w="850" w:type="dxa"/>
          </w:tcPr>
          <w:p w:rsidR="00991E20" w:rsidRPr="005B3545" w:rsidRDefault="0035143A" w:rsidP="001E79D0">
            <w:pPr>
              <w:jc w:val="center"/>
              <w:rPr>
                <w:sz w:val="22"/>
                <w:szCs w:val="22"/>
              </w:rPr>
            </w:pPr>
            <w:r w:rsidRPr="005B3545">
              <w:rPr>
                <w:sz w:val="22"/>
                <w:szCs w:val="22"/>
              </w:rPr>
              <w:t>121 860</w:t>
            </w:r>
          </w:p>
        </w:tc>
        <w:tc>
          <w:tcPr>
            <w:tcW w:w="851" w:type="dxa"/>
          </w:tcPr>
          <w:p w:rsidR="00991E20" w:rsidRPr="005B3545" w:rsidRDefault="00991E20" w:rsidP="001E79D0">
            <w:pPr>
              <w:jc w:val="center"/>
              <w:rPr>
                <w:sz w:val="22"/>
                <w:szCs w:val="22"/>
              </w:rPr>
            </w:pPr>
            <w:r w:rsidRPr="005B3545">
              <w:rPr>
                <w:sz w:val="22"/>
                <w:szCs w:val="22"/>
              </w:rPr>
              <w:t>275 000</w:t>
            </w:r>
          </w:p>
        </w:tc>
        <w:tc>
          <w:tcPr>
            <w:tcW w:w="992" w:type="dxa"/>
          </w:tcPr>
          <w:p w:rsidR="00991E20" w:rsidRPr="005B3545" w:rsidRDefault="00991E20" w:rsidP="001E79D0">
            <w:pPr>
              <w:jc w:val="center"/>
              <w:rPr>
                <w:sz w:val="22"/>
                <w:szCs w:val="22"/>
              </w:rPr>
            </w:pPr>
            <w:r w:rsidRPr="005B3545">
              <w:rPr>
                <w:sz w:val="22"/>
                <w:szCs w:val="22"/>
              </w:rPr>
              <w:t>275 000</w:t>
            </w:r>
          </w:p>
        </w:tc>
      </w:tr>
      <w:tr w:rsidR="00991E20" w:rsidRPr="005B3545" w:rsidTr="00F63658">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Показатель 3.</w:t>
            </w:r>
          </w:p>
          <w:p w:rsidR="00991E20" w:rsidRPr="005B3545" w:rsidRDefault="00991E20" w:rsidP="001E79D0">
            <w:pPr>
              <w:pStyle w:val="ConsPlusCell"/>
              <w:tabs>
                <w:tab w:val="left" w:pos="2268"/>
              </w:tabs>
              <w:jc w:val="both"/>
              <w:rPr>
                <w:rFonts w:ascii="Times New Roman" w:hAnsi="Times New Roman" w:cs="Times New Roman"/>
              </w:rPr>
            </w:pPr>
            <w:r w:rsidRPr="005B3545">
              <w:rPr>
                <w:rFonts w:ascii="Times New Roman" w:hAnsi="Times New Roman" w:cs="Times New Roman"/>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tc>
        <w:tc>
          <w:tcPr>
            <w:tcW w:w="708" w:type="dxa"/>
          </w:tcPr>
          <w:p w:rsidR="00991E20" w:rsidRPr="005B3545" w:rsidRDefault="00991E20" w:rsidP="001E79D0">
            <w:pPr>
              <w:jc w:val="center"/>
              <w:rPr>
                <w:sz w:val="22"/>
                <w:szCs w:val="22"/>
              </w:rPr>
            </w:pPr>
            <w:r w:rsidRPr="005B3545">
              <w:rPr>
                <w:sz w:val="22"/>
                <w:szCs w:val="22"/>
              </w:rPr>
              <w:t>чел.</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5</w:t>
            </w:r>
          </w:p>
        </w:tc>
        <w:tc>
          <w:tcPr>
            <w:tcW w:w="850" w:type="dxa"/>
          </w:tcPr>
          <w:p w:rsidR="00991E20" w:rsidRPr="005B3545" w:rsidRDefault="00991E20" w:rsidP="001E79D0">
            <w:pPr>
              <w:jc w:val="center"/>
              <w:rPr>
                <w:sz w:val="22"/>
                <w:szCs w:val="22"/>
              </w:rPr>
            </w:pPr>
            <w:r w:rsidRPr="005B3545">
              <w:rPr>
                <w:sz w:val="22"/>
                <w:szCs w:val="22"/>
              </w:rPr>
              <w:t>6</w:t>
            </w:r>
          </w:p>
        </w:tc>
        <w:tc>
          <w:tcPr>
            <w:tcW w:w="851" w:type="dxa"/>
          </w:tcPr>
          <w:p w:rsidR="00991E20" w:rsidRPr="005B3545" w:rsidRDefault="00991E20" w:rsidP="001E79D0">
            <w:pPr>
              <w:jc w:val="center"/>
              <w:rPr>
                <w:sz w:val="22"/>
                <w:szCs w:val="22"/>
              </w:rPr>
            </w:pPr>
            <w:r w:rsidRPr="005B3545">
              <w:rPr>
                <w:sz w:val="22"/>
                <w:szCs w:val="22"/>
              </w:rPr>
              <w:t>7</w:t>
            </w:r>
          </w:p>
        </w:tc>
        <w:tc>
          <w:tcPr>
            <w:tcW w:w="992" w:type="dxa"/>
          </w:tcPr>
          <w:p w:rsidR="00991E20" w:rsidRPr="005B3545" w:rsidRDefault="00991E20" w:rsidP="001E79D0">
            <w:pPr>
              <w:jc w:val="center"/>
              <w:rPr>
                <w:sz w:val="22"/>
                <w:szCs w:val="22"/>
              </w:rPr>
            </w:pPr>
            <w:r w:rsidRPr="005B3545">
              <w:rPr>
                <w:sz w:val="22"/>
                <w:szCs w:val="22"/>
              </w:rPr>
              <w:t>7</w:t>
            </w:r>
          </w:p>
        </w:tc>
      </w:tr>
      <w:tr w:rsidR="00991E20" w:rsidRPr="005B3545" w:rsidTr="00F63658">
        <w:trPr>
          <w:trHeight w:val="1861"/>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Показатель 4.</w:t>
            </w:r>
          </w:p>
          <w:p w:rsidR="00991E20" w:rsidRPr="005B3545" w:rsidRDefault="00991E20" w:rsidP="001E79D0">
            <w:pPr>
              <w:rPr>
                <w:sz w:val="22"/>
                <w:szCs w:val="22"/>
              </w:rPr>
            </w:pPr>
            <w:r w:rsidRPr="005B3545">
              <w:rPr>
                <w:sz w:val="22"/>
                <w:szCs w:val="22"/>
              </w:rPr>
              <w:t>Уровень фактической обеспеченности клубами и учреждениями клубного типа от нормативной потребности</w:t>
            </w:r>
          </w:p>
        </w:tc>
        <w:tc>
          <w:tcPr>
            <w:tcW w:w="708"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CE3B09" w:rsidP="001E79D0">
            <w:pPr>
              <w:jc w:val="center"/>
              <w:rPr>
                <w:sz w:val="22"/>
                <w:szCs w:val="22"/>
              </w:rPr>
            </w:pPr>
            <w:r w:rsidRPr="005B3545">
              <w:rPr>
                <w:sz w:val="22"/>
                <w:szCs w:val="22"/>
              </w:rPr>
              <w:t>37,5</w:t>
            </w:r>
          </w:p>
        </w:tc>
        <w:tc>
          <w:tcPr>
            <w:tcW w:w="850" w:type="dxa"/>
          </w:tcPr>
          <w:p w:rsidR="00991E20" w:rsidRPr="005B3545" w:rsidRDefault="00D22F58" w:rsidP="001E79D0">
            <w:pPr>
              <w:jc w:val="center"/>
              <w:rPr>
                <w:sz w:val="22"/>
                <w:szCs w:val="22"/>
              </w:rPr>
            </w:pPr>
            <w:r>
              <w:rPr>
                <w:sz w:val="22"/>
                <w:szCs w:val="22"/>
              </w:rPr>
              <w:t>37,5</w:t>
            </w:r>
          </w:p>
        </w:tc>
        <w:tc>
          <w:tcPr>
            <w:tcW w:w="851" w:type="dxa"/>
          </w:tcPr>
          <w:p w:rsidR="00991E20" w:rsidRPr="005B3545" w:rsidRDefault="00991E20" w:rsidP="001E79D0">
            <w:pPr>
              <w:jc w:val="center"/>
              <w:rPr>
                <w:sz w:val="22"/>
                <w:szCs w:val="22"/>
              </w:rPr>
            </w:pPr>
            <w:r w:rsidRPr="005B3545">
              <w:rPr>
                <w:sz w:val="22"/>
                <w:szCs w:val="22"/>
              </w:rPr>
              <w:t>50</w:t>
            </w:r>
          </w:p>
        </w:tc>
        <w:tc>
          <w:tcPr>
            <w:tcW w:w="992" w:type="dxa"/>
          </w:tcPr>
          <w:p w:rsidR="00991E20" w:rsidRPr="005B3545" w:rsidRDefault="00991E20" w:rsidP="001E79D0">
            <w:pPr>
              <w:jc w:val="center"/>
              <w:rPr>
                <w:sz w:val="22"/>
                <w:szCs w:val="22"/>
              </w:rPr>
            </w:pPr>
            <w:r w:rsidRPr="005B3545">
              <w:rPr>
                <w:sz w:val="22"/>
                <w:szCs w:val="22"/>
              </w:rPr>
              <w:t>50</w:t>
            </w:r>
          </w:p>
        </w:tc>
      </w:tr>
      <w:tr w:rsidR="00991E20" w:rsidRPr="005B3545" w:rsidTr="00F63658">
        <w:trPr>
          <w:trHeight w:val="793"/>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Показатель 5.</w:t>
            </w:r>
          </w:p>
          <w:p w:rsidR="00991E20" w:rsidRPr="005B3545" w:rsidRDefault="00991E20" w:rsidP="001E79D0">
            <w:pPr>
              <w:rPr>
                <w:sz w:val="22"/>
                <w:szCs w:val="22"/>
              </w:rPr>
            </w:pPr>
            <w:r w:rsidRPr="005B3545">
              <w:rPr>
                <w:sz w:val="22"/>
                <w:szCs w:val="22"/>
              </w:rPr>
              <w:t>Число посещений музеев на 1000 человек населения</w:t>
            </w:r>
          </w:p>
        </w:tc>
        <w:tc>
          <w:tcPr>
            <w:tcW w:w="708" w:type="dxa"/>
          </w:tcPr>
          <w:p w:rsidR="00991E20" w:rsidRPr="005B3545" w:rsidRDefault="00991E20" w:rsidP="001E79D0">
            <w:pPr>
              <w:jc w:val="center"/>
              <w:rPr>
                <w:sz w:val="22"/>
                <w:szCs w:val="22"/>
              </w:rPr>
            </w:pPr>
            <w:r w:rsidRPr="005B3545">
              <w:rPr>
                <w:sz w:val="22"/>
                <w:szCs w:val="22"/>
              </w:rPr>
              <w:t>ед.</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794</w:t>
            </w:r>
          </w:p>
        </w:tc>
        <w:tc>
          <w:tcPr>
            <w:tcW w:w="850" w:type="dxa"/>
          </w:tcPr>
          <w:p w:rsidR="00991E20" w:rsidRPr="005B3545" w:rsidRDefault="00991E20" w:rsidP="001E79D0">
            <w:pPr>
              <w:jc w:val="center"/>
              <w:rPr>
                <w:sz w:val="22"/>
                <w:szCs w:val="22"/>
              </w:rPr>
            </w:pPr>
            <w:r w:rsidRPr="005B3545">
              <w:rPr>
                <w:sz w:val="22"/>
                <w:szCs w:val="22"/>
              </w:rPr>
              <w:t>807,5</w:t>
            </w:r>
          </w:p>
        </w:tc>
        <w:tc>
          <w:tcPr>
            <w:tcW w:w="851" w:type="dxa"/>
          </w:tcPr>
          <w:p w:rsidR="00991E20" w:rsidRPr="005B3545" w:rsidRDefault="00991E20" w:rsidP="001E79D0">
            <w:pPr>
              <w:jc w:val="center"/>
              <w:rPr>
                <w:sz w:val="22"/>
                <w:szCs w:val="22"/>
              </w:rPr>
            </w:pPr>
            <w:r w:rsidRPr="005B3545">
              <w:rPr>
                <w:sz w:val="22"/>
                <w:szCs w:val="22"/>
              </w:rPr>
              <w:t>811,3</w:t>
            </w:r>
          </w:p>
        </w:tc>
        <w:tc>
          <w:tcPr>
            <w:tcW w:w="992" w:type="dxa"/>
          </w:tcPr>
          <w:p w:rsidR="00991E20" w:rsidRPr="005B3545" w:rsidRDefault="00991E20" w:rsidP="001E79D0">
            <w:pPr>
              <w:jc w:val="center"/>
              <w:rPr>
                <w:sz w:val="22"/>
                <w:szCs w:val="22"/>
              </w:rPr>
            </w:pPr>
            <w:r w:rsidRPr="005B3545">
              <w:rPr>
                <w:sz w:val="22"/>
                <w:szCs w:val="22"/>
              </w:rPr>
              <w:t>811,3</w:t>
            </w:r>
          </w:p>
        </w:tc>
      </w:tr>
      <w:tr w:rsidR="00CE3B09" w:rsidRPr="005B3545" w:rsidTr="00F63658">
        <w:trPr>
          <w:trHeight w:val="539"/>
        </w:trPr>
        <w:tc>
          <w:tcPr>
            <w:tcW w:w="411" w:type="dxa"/>
            <w:vMerge/>
          </w:tcPr>
          <w:p w:rsidR="00CE3B09" w:rsidRPr="005B3545" w:rsidRDefault="00CE3B09" w:rsidP="00CE3B09">
            <w:pPr>
              <w:jc w:val="center"/>
              <w:rPr>
                <w:sz w:val="22"/>
                <w:szCs w:val="22"/>
              </w:rPr>
            </w:pPr>
          </w:p>
        </w:tc>
        <w:tc>
          <w:tcPr>
            <w:tcW w:w="1291" w:type="dxa"/>
            <w:vMerge/>
          </w:tcPr>
          <w:p w:rsidR="00CE3B09" w:rsidRPr="005B3545" w:rsidRDefault="00CE3B09" w:rsidP="00CE3B09">
            <w:pPr>
              <w:rPr>
                <w:b/>
                <w:sz w:val="22"/>
                <w:szCs w:val="22"/>
              </w:rPr>
            </w:pPr>
          </w:p>
        </w:tc>
        <w:tc>
          <w:tcPr>
            <w:tcW w:w="2268" w:type="dxa"/>
          </w:tcPr>
          <w:p w:rsidR="00CE3B09" w:rsidRPr="005B3545" w:rsidRDefault="00CE3B09" w:rsidP="00CE3B09">
            <w:pPr>
              <w:rPr>
                <w:b/>
                <w:i/>
                <w:sz w:val="22"/>
                <w:szCs w:val="22"/>
              </w:rPr>
            </w:pPr>
            <w:r w:rsidRPr="005B3545">
              <w:rPr>
                <w:b/>
                <w:i/>
                <w:sz w:val="22"/>
                <w:szCs w:val="22"/>
              </w:rPr>
              <w:t>Показатель 6.</w:t>
            </w:r>
          </w:p>
          <w:p w:rsidR="00CE3B09" w:rsidRPr="005B3545" w:rsidRDefault="00CE3B09" w:rsidP="00CE3B09">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экскурсий</w:t>
            </w:r>
          </w:p>
        </w:tc>
        <w:tc>
          <w:tcPr>
            <w:tcW w:w="708" w:type="dxa"/>
          </w:tcPr>
          <w:p w:rsidR="00CE3B09" w:rsidRPr="005B3545" w:rsidRDefault="00CE3B09" w:rsidP="00CE3B09">
            <w:pPr>
              <w:jc w:val="center"/>
              <w:rPr>
                <w:sz w:val="22"/>
                <w:szCs w:val="22"/>
              </w:rPr>
            </w:pPr>
            <w:r w:rsidRPr="005B3545">
              <w:rPr>
                <w:sz w:val="22"/>
                <w:szCs w:val="22"/>
              </w:rPr>
              <w:t>ед.</w:t>
            </w:r>
          </w:p>
        </w:tc>
        <w:tc>
          <w:tcPr>
            <w:tcW w:w="851" w:type="dxa"/>
          </w:tcPr>
          <w:p w:rsidR="00CE3B09" w:rsidRPr="005B3545" w:rsidRDefault="00CE3B09" w:rsidP="00CE3B09">
            <w:pPr>
              <w:jc w:val="center"/>
              <w:rPr>
                <w:sz w:val="22"/>
                <w:szCs w:val="22"/>
              </w:rPr>
            </w:pPr>
            <w:r w:rsidRPr="005B3545">
              <w:rPr>
                <w:sz w:val="22"/>
                <w:szCs w:val="22"/>
              </w:rPr>
              <w:t>3 417</w:t>
            </w:r>
          </w:p>
        </w:tc>
        <w:tc>
          <w:tcPr>
            <w:tcW w:w="850" w:type="dxa"/>
          </w:tcPr>
          <w:p w:rsidR="00CE3B09" w:rsidRPr="005B3545" w:rsidRDefault="00CE3B09" w:rsidP="00CE3B09">
            <w:pPr>
              <w:jc w:val="center"/>
              <w:rPr>
                <w:sz w:val="22"/>
                <w:szCs w:val="22"/>
              </w:rPr>
            </w:pPr>
            <w:r w:rsidRPr="005B3545">
              <w:rPr>
                <w:sz w:val="22"/>
                <w:szCs w:val="22"/>
              </w:rPr>
              <w:t>3 391</w:t>
            </w:r>
          </w:p>
        </w:tc>
        <w:tc>
          <w:tcPr>
            <w:tcW w:w="851" w:type="dxa"/>
          </w:tcPr>
          <w:p w:rsidR="00CE3B09" w:rsidRPr="005B3545" w:rsidRDefault="00CE3B09" w:rsidP="00CE3B09">
            <w:pPr>
              <w:jc w:val="center"/>
              <w:rPr>
                <w:sz w:val="22"/>
                <w:szCs w:val="22"/>
              </w:rPr>
            </w:pPr>
            <w:r w:rsidRPr="005B3545">
              <w:rPr>
                <w:sz w:val="22"/>
                <w:szCs w:val="22"/>
              </w:rPr>
              <w:t>4 810</w:t>
            </w:r>
          </w:p>
        </w:tc>
        <w:tc>
          <w:tcPr>
            <w:tcW w:w="850" w:type="dxa"/>
          </w:tcPr>
          <w:p w:rsidR="00CE3B09" w:rsidRPr="005B3545" w:rsidRDefault="00CE3B09" w:rsidP="00CE3B09">
            <w:pPr>
              <w:jc w:val="center"/>
              <w:rPr>
                <w:sz w:val="22"/>
                <w:szCs w:val="22"/>
              </w:rPr>
            </w:pPr>
            <w:r w:rsidRPr="005B3545">
              <w:rPr>
                <w:sz w:val="22"/>
                <w:szCs w:val="22"/>
              </w:rPr>
              <w:t>4 810</w:t>
            </w:r>
          </w:p>
        </w:tc>
        <w:tc>
          <w:tcPr>
            <w:tcW w:w="851" w:type="dxa"/>
          </w:tcPr>
          <w:p w:rsidR="00CE3B09" w:rsidRPr="005B3545" w:rsidRDefault="00CE3B09" w:rsidP="00CE3B09">
            <w:pPr>
              <w:jc w:val="center"/>
              <w:rPr>
                <w:sz w:val="22"/>
                <w:szCs w:val="22"/>
              </w:rPr>
            </w:pPr>
            <w:r w:rsidRPr="005B3545">
              <w:rPr>
                <w:sz w:val="22"/>
                <w:szCs w:val="22"/>
              </w:rPr>
              <w:t>4 810</w:t>
            </w:r>
          </w:p>
        </w:tc>
        <w:tc>
          <w:tcPr>
            <w:tcW w:w="992" w:type="dxa"/>
          </w:tcPr>
          <w:p w:rsidR="00CE3B09" w:rsidRPr="005B3545" w:rsidRDefault="00CE3B09" w:rsidP="00CE3B09">
            <w:pPr>
              <w:jc w:val="center"/>
              <w:rPr>
                <w:sz w:val="22"/>
                <w:szCs w:val="22"/>
              </w:rPr>
            </w:pPr>
            <w:r w:rsidRPr="005B3545">
              <w:rPr>
                <w:sz w:val="22"/>
                <w:szCs w:val="22"/>
              </w:rPr>
              <w:t>4 810</w:t>
            </w:r>
          </w:p>
        </w:tc>
      </w:tr>
      <w:tr w:rsidR="00991E20" w:rsidRPr="005B3545" w:rsidTr="00F63658">
        <w:trPr>
          <w:trHeight w:val="539"/>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shd w:val="clear" w:color="auto" w:fill="auto"/>
          </w:tcPr>
          <w:p w:rsidR="00991E20" w:rsidRPr="005B3545" w:rsidRDefault="00991E20" w:rsidP="001E79D0">
            <w:pPr>
              <w:rPr>
                <w:b/>
                <w:i/>
                <w:sz w:val="22"/>
                <w:szCs w:val="22"/>
              </w:rPr>
            </w:pPr>
            <w:r w:rsidRPr="005B3545">
              <w:rPr>
                <w:b/>
                <w:i/>
                <w:sz w:val="22"/>
                <w:szCs w:val="22"/>
              </w:rPr>
              <w:t>Показатель 7.</w:t>
            </w:r>
          </w:p>
          <w:p w:rsidR="00991E20" w:rsidRPr="005B3545" w:rsidRDefault="00991E20" w:rsidP="001E79D0">
            <w:pPr>
              <w:pStyle w:val="ConsPlusCell"/>
              <w:tabs>
                <w:tab w:val="left" w:pos="2268"/>
              </w:tabs>
              <w:jc w:val="both"/>
              <w:rPr>
                <w:rFonts w:ascii="Times New Roman" w:hAnsi="Times New Roman" w:cs="Times New Roman"/>
              </w:rPr>
            </w:pPr>
            <w:r w:rsidRPr="005B3545">
              <w:rPr>
                <w:rFonts w:ascii="Times New Roman" w:hAnsi="Times New Roman" w:cs="Times New Roman"/>
              </w:rPr>
              <w:t>Количество мероприятий, посвященных 100-летию Евпаторийского краеведческого музея</w:t>
            </w:r>
            <w:r w:rsidR="00A0697B" w:rsidRPr="005B3545">
              <w:rPr>
                <w:rFonts w:ascii="Times New Roman" w:hAnsi="Times New Roman" w:cs="Times New Roman"/>
              </w:rPr>
              <w:t>, 10-летию со дня основания музея истории Крымской войны</w:t>
            </w:r>
          </w:p>
        </w:tc>
        <w:tc>
          <w:tcPr>
            <w:tcW w:w="708" w:type="dxa"/>
            <w:shd w:val="clear" w:color="auto" w:fill="auto"/>
          </w:tcPr>
          <w:p w:rsidR="00991E20" w:rsidRPr="005B3545" w:rsidRDefault="00991E20" w:rsidP="001E79D0">
            <w:pPr>
              <w:jc w:val="center"/>
              <w:rPr>
                <w:sz w:val="22"/>
                <w:szCs w:val="22"/>
              </w:rPr>
            </w:pPr>
            <w:r w:rsidRPr="005B3545">
              <w:rPr>
                <w:sz w:val="22"/>
                <w:szCs w:val="22"/>
              </w:rPr>
              <w:t>ед.</w:t>
            </w:r>
          </w:p>
        </w:tc>
        <w:tc>
          <w:tcPr>
            <w:tcW w:w="851" w:type="dxa"/>
            <w:shd w:val="clear" w:color="auto" w:fill="auto"/>
          </w:tcPr>
          <w:p w:rsidR="00991E20" w:rsidRPr="005B3545" w:rsidRDefault="00991E20" w:rsidP="001E79D0">
            <w:pPr>
              <w:jc w:val="center"/>
              <w:rPr>
                <w:sz w:val="22"/>
                <w:szCs w:val="22"/>
              </w:rPr>
            </w:pPr>
            <w:r w:rsidRPr="005B3545">
              <w:rPr>
                <w:sz w:val="22"/>
                <w:szCs w:val="22"/>
              </w:rPr>
              <w:t>-</w:t>
            </w:r>
          </w:p>
        </w:tc>
        <w:tc>
          <w:tcPr>
            <w:tcW w:w="850" w:type="dxa"/>
            <w:shd w:val="clear" w:color="auto" w:fill="auto"/>
          </w:tcPr>
          <w:p w:rsidR="00991E20" w:rsidRPr="005B3545" w:rsidRDefault="00991E20" w:rsidP="001E79D0">
            <w:pPr>
              <w:jc w:val="center"/>
              <w:rPr>
                <w:sz w:val="22"/>
                <w:szCs w:val="22"/>
              </w:rPr>
            </w:pPr>
            <w:r w:rsidRPr="005B3545">
              <w:rPr>
                <w:sz w:val="22"/>
                <w:szCs w:val="22"/>
              </w:rPr>
              <w:t>-</w:t>
            </w:r>
          </w:p>
        </w:tc>
        <w:tc>
          <w:tcPr>
            <w:tcW w:w="851" w:type="dxa"/>
            <w:shd w:val="clear" w:color="auto" w:fill="auto"/>
          </w:tcPr>
          <w:p w:rsidR="00991E20" w:rsidRPr="005B3545" w:rsidRDefault="00991E20" w:rsidP="001E79D0">
            <w:pPr>
              <w:jc w:val="center"/>
              <w:rPr>
                <w:sz w:val="22"/>
                <w:szCs w:val="22"/>
              </w:rPr>
            </w:pPr>
            <w:r w:rsidRPr="005B3545">
              <w:rPr>
                <w:sz w:val="22"/>
                <w:szCs w:val="22"/>
              </w:rPr>
              <w:t>4</w:t>
            </w:r>
          </w:p>
        </w:tc>
        <w:tc>
          <w:tcPr>
            <w:tcW w:w="850" w:type="dxa"/>
            <w:shd w:val="clear" w:color="auto" w:fill="auto"/>
          </w:tcPr>
          <w:p w:rsidR="00991E20" w:rsidRPr="005B3545" w:rsidRDefault="00A0697B" w:rsidP="001E79D0">
            <w:pPr>
              <w:jc w:val="center"/>
              <w:rPr>
                <w:sz w:val="22"/>
                <w:szCs w:val="22"/>
              </w:rPr>
            </w:pPr>
            <w:r w:rsidRPr="005B3545">
              <w:rPr>
                <w:sz w:val="22"/>
                <w:szCs w:val="22"/>
              </w:rPr>
              <w:t>1</w:t>
            </w:r>
          </w:p>
        </w:tc>
        <w:tc>
          <w:tcPr>
            <w:tcW w:w="851" w:type="dxa"/>
            <w:shd w:val="clear" w:color="auto" w:fill="auto"/>
          </w:tcPr>
          <w:p w:rsidR="00991E20" w:rsidRPr="005B3545" w:rsidRDefault="00991E20" w:rsidP="001E79D0">
            <w:pPr>
              <w:jc w:val="center"/>
              <w:rPr>
                <w:sz w:val="22"/>
                <w:szCs w:val="22"/>
              </w:rPr>
            </w:pPr>
            <w:r w:rsidRPr="005B3545">
              <w:rPr>
                <w:sz w:val="22"/>
                <w:szCs w:val="22"/>
              </w:rPr>
              <w:t>-</w:t>
            </w:r>
          </w:p>
        </w:tc>
        <w:tc>
          <w:tcPr>
            <w:tcW w:w="992" w:type="dxa"/>
          </w:tcPr>
          <w:p w:rsidR="00991E20" w:rsidRPr="005B3545" w:rsidRDefault="00991E20" w:rsidP="001E79D0">
            <w:pPr>
              <w:jc w:val="center"/>
              <w:rPr>
                <w:sz w:val="22"/>
                <w:szCs w:val="22"/>
              </w:rPr>
            </w:pPr>
            <w:r w:rsidRPr="005B3545">
              <w:rPr>
                <w:sz w:val="22"/>
                <w:szCs w:val="22"/>
              </w:rPr>
              <w:t>-</w:t>
            </w:r>
          </w:p>
        </w:tc>
      </w:tr>
      <w:tr w:rsidR="00991E20" w:rsidRPr="005B3545" w:rsidTr="00F63658">
        <w:trPr>
          <w:trHeight w:val="1354"/>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pStyle w:val="ConsPlusCell"/>
              <w:tabs>
                <w:tab w:val="left" w:pos="2268"/>
              </w:tabs>
              <w:rPr>
                <w:rFonts w:ascii="Times New Roman" w:hAnsi="Times New Roman" w:cs="Times New Roman"/>
              </w:rPr>
            </w:pPr>
            <w:r w:rsidRPr="005B3545">
              <w:rPr>
                <w:rFonts w:ascii="Times New Roman" w:hAnsi="Times New Roman" w:cs="Times New Roman"/>
                <w:b/>
                <w:i/>
              </w:rPr>
              <w:t>Показатель 8.</w:t>
            </w:r>
            <w:r w:rsidRPr="005B3545">
              <w:rPr>
                <w:rFonts w:ascii="Times New Roman" w:hAnsi="Times New Roman" w:cs="Times New Roman"/>
              </w:rPr>
              <w:t xml:space="preserve"> </w:t>
            </w:r>
          </w:p>
          <w:p w:rsidR="00991E20" w:rsidRPr="005B3545" w:rsidRDefault="00991E20" w:rsidP="001E79D0">
            <w:pPr>
              <w:pStyle w:val="ConsPlusCell"/>
              <w:tabs>
                <w:tab w:val="left" w:pos="2268"/>
              </w:tabs>
              <w:rPr>
                <w:rFonts w:ascii="Times New Roman" w:hAnsi="Times New Roman" w:cs="Times New Roman"/>
              </w:rPr>
            </w:pPr>
            <w:r w:rsidRPr="005B3545">
              <w:rPr>
                <w:rFonts w:ascii="Times New Roman" w:hAnsi="Times New Roman" w:cs="Times New Roman"/>
              </w:rPr>
              <w:t>Уровень фактической обеспеченности библиотеками от нормативной потребности</w:t>
            </w:r>
          </w:p>
        </w:tc>
        <w:tc>
          <w:tcPr>
            <w:tcW w:w="708"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100</w:t>
            </w:r>
          </w:p>
        </w:tc>
        <w:tc>
          <w:tcPr>
            <w:tcW w:w="850" w:type="dxa"/>
          </w:tcPr>
          <w:p w:rsidR="00991E20" w:rsidRPr="005B3545" w:rsidRDefault="00991E20" w:rsidP="001E79D0">
            <w:pPr>
              <w:jc w:val="center"/>
              <w:rPr>
                <w:sz w:val="22"/>
                <w:szCs w:val="22"/>
              </w:rPr>
            </w:pPr>
            <w:r w:rsidRPr="005B3545">
              <w:rPr>
                <w:sz w:val="22"/>
                <w:szCs w:val="22"/>
              </w:rPr>
              <w:t>100</w:t>
            </w:r>
          </w:p>
        </w:tc>
        <w:tc>
          <w:tcPr>
            <w:tcW w:w="851" w:type="dxa"/>
          </w:tcPr>
          <w:p w:rsidR="00991E20" w:rsidRPr="005B3545" w:rsidRDefault="00991E20" w:rsidP="001E79D0">
            <w:pPr>
              <w:jc w:val="center"/>
              <w:rPr>
                <w:sz w:val="22"/>
                <w:szCs w:val="22"/>
              </w:rPr>
            </w:pPr>
            <w:r w:rsidRPr="005B3545">
              <w:rPr>
                <w:sz w:val="22"/>
                <w:szCs w:val="22"/>
              </w:rPr>
              <w:t>100</w:t>
            </w:r>
          </w:p>
        </w:tc>
        <w:tc>
          <w:tcPr>
            <w:tcW w:w="850" w:type="dxa"/>
          </w:tcPr>
          <w:p w:rsidR="00991E20" w:rsidRPr="005B3545" w:rsidRDefault="00991E20" w:rsidP="001E79D0">
            <w:pPr>
              <w:jc w:val="center"/>
              <w:rPr>
                <w:sz w:val="22"/>
                <w:szCs w:val="22"/>
              </w:rPr>
            </w:pPr>
            <w:r w:rsidRPr="005B3545">
              <w:rPr>
                <w:sz w:val="22"/>
                <w:szCs w:val="22"/>
              </w:rPr>
              <w:t>100</w:t>
            </w:r>
          </w:p>
        </w:tc>
        <w:tc>
          <w:tcPr>
            <w:tcW w:w="851" w:type="dxa"/>
          </w:tcPr>
          <w:p w:rsidR="00991E20" w:rsidRPr="005B3545" w:rsidRDefault="00991E20" w:rsidP="001E79D0">
            <w:pPr>
              <w:jc w:val="center"/>
              <w:rPr>
                <w:sz w:val="22"/>
                <w:szCs w:val="22"/>
              </w:rPr>
            </w:pPr>
            <w:r w:rsidRPr="005B3545">
              <w:rPr>
                <w:sz w:val="22"/>
                <w:szCs w:val="22"/>
              </w:rPr>
              <w:t>100</w:t>
            </w:r>
          </w:p>
        </w:tc>
        <w:tc>
          <w:tcPr>
            <w:tcW w:w="992" w:type="dxa"/>
          </w:tcPr>
          <w:p w:rsidR="00991E20" w:rsidRPr="005B3545" w:rsidRDefault="00991E20" w:rsidP="001E79D0">
            <w:pPr>
              <w:jc w:val="center"/>
              <w:rPr>
                <w:sz w:val="22"/>
                <w:szCs w:val="22"/>
              </w:rPr>
            </w:pPr>
            <w:r w:rsidRPr="005B3545">
              <w:rPr>
                <w:sz w:val="22"/>
                <w:szCs w:val="22"/>
              </w:rPr>
              <w:t>100</w:t>
            </w:r>
          </w:p>
        </w:tc>
      </w:tr>
      <w:tr w:rsidR="00C35722" w:rsidRPr="005B3545" w:rsidTr="00F63658">
        <w:tc>
          <w:tcPr>
            <w:tcW w:w="411" w:type="dxa"/>
            <w:vMerge/>
          </w:tcPr>
          <w:p w:rsidR="00C35722" w:rsidRPr="005B3545" w:rsidRDefault="00C35722" w:rsidP="00C35722">
            <w:pPr>
              <w:jc w:val="center"/>
              <w:rPr>
                <w:sz w:val="22"/>
                <w:szCs w:val="22"/>
              </w:rPr>
            </w:pPr>
          </w:p>
        </w:tc>
        <w:tc>
          <w:tcPr>
            <w:tcW w:w="1291" w:type="dxa"/>
            <w:vMerge/>
          </w:tcPr>
          <w:p w:rsidR="00C35722" w:rsidRPr="005B3545" w:rsidRDefault="00C35722" w:rsidP="00C35722">
            <w:pPr>
              <w:rPr>
                <w:b/>
                <w:sz w:val="22"/>
                <w:szCs w:val="22"/>
              </w:rPr>
            </w:pPr>
          </w:p>
        </w:tc>
        <w:tc>
          <w:tcPr>
            <w:tcW w:w="2268" w:type="dxa"/>
          </w:tcPr>
          <w:p w:rsidR="00C35722" w:rsidRPr="005B3545" w:rsidRDefault="00C35722" w:rsidP="00C35722">
            <w:pPr>
              <w:rPr>
                <w:b/>
                <w:i/>
                <w:sz w:val="22"/>
                <w:szCs w:val="22"/>
              </w:rPr>
            </w:pPr>
            <w:r w:rsidRPr="005B3545">
              <w:rPr>
                <w:b/>
                <w:i/>
                <w:sz w:val="22"/>
                <w:szCs w:val="22"/>
              </w:rPr>
              <w:t>Показатель 9.</w:t>
            </w:r>
          </w:p>
          <w:p w:rsidR="00C35722" w:rsidRPr="005B3545" w:rsidRDefault="00C35722" w:rsidP="00C35722">
            <w:pPr>
              <w:pStyle w:val="ConsPlusCell"/>
              <w:tabs>
                <w:tab w:val="left" w:pos="2268"/>
              </w:tabs>
              <w:rPr>
                <w:rFonts w:ascii="Times New Roman" w:hAnsi="Times New Roman" w:cs="Times New Roman"/>
                <w:b/>
                <w:i/>
              </w:rPr>
            </w:pPr>
            <w:r w:rsidRPr="005B3545">
              <w:rPr>
                <w:rFonts w:ascii="Times New Roman" w:hAnsi="Times New Roman" w:cs="Times New Roman"/>
              </w:rPr>
              <w:t xml:space="preserve">Количество посещений общедоступных </w:t>
            </w:r>
            <w:r w:rsidRPr="005B3545">
              <w:rPr>
                <w:rFonts w:ascii="Times New Roman" w:hAnsi="Times New Roman" w:cs="Times New Roman"/>
              </w:rPr>
              <w:lastRenderedPageBreak/>
              <w:t>библиотек (в том числе, культурно-массовых мероприятий и онлайн)</w:t>
            </w:r>
          </w:p>
        </w:tc>
        <w:tc>
          <w:tcPr>
            <w:tcW w:w="708" w:type="dxa"/>
          </w:tcPr>
          <w:p w:rsidR="00C35722" w:rsidRPr="005B3545" w:rsidRDefault="00C35722" w:rsidP="00C35722">
            <w:pPr>
              <w:jc w:val="center"/>
              <w:rPr>
                <w:sz w:val="22"/>
                <w:szCs w:val="22"/>
              </w:rPr>
            </w:pPr>
            <w:r w:rsidRPr="005B3545">
              <w:rPr>
                <w:sz w:val="22"/>
                <w:szCs w:val="22"/>
              </w:rPr>
              <w:lastRenderedPageBreak/>
              <w:t>ед.</w:t>
            </w:r>
          </w:p>
        </w:tc>
        <w:tc>
          <w:tcPr>
            <w:tcW w:w="851" w:type="dxa"/>
          </w:tcPr>
          <w:p w:rsidR="00C35722" w:rsidRPr="005B3545" w:rsidRDefault="00C35722" w:rsidP="00C35722">
            <w:pPr>
              <w:jc w:val="center"/>
              <w:rPr>
                <w:sz w:val="22"/>
                <w:szCs w:val="22"/>
              </w:rPr>
            </w:pPr>
            <w:r w:rsidRPr="005B3545">
              <w:rPr>
                <w:sz w:val="22"/>
                <w:szCs w:val="22"/>
              </w:rPr>
              <w:t>-</w:t>
            </w:r>
          </w:p>
        </w:tc>
        <w:tc>
          <w:tcPr>
            <w:tcW w:w="850" w:type="dxa"/>
          </w:tcPr>
          <w:p w:rsidR="00C35722" w:rsidRPr="005B3545" w:rsidRDefault="00C35722" w:rsidP="00C35722">
            <w:pPr>
              <w:jc w:val="center"/>
              <w:rPr>
                <w:sz w:val="22"/>
                <w:szCs w:val="22"/>
              </w:rPr>
            </w:pPr>
            <w:r w:rsidRPr="005B3545">
              <w:rPr>
                <w:sz w:val="22"/>
                <w:szCs w:val="22"/>
              </w:rPr>
              <w:t>-</w:t>
            </w:r>
          </w:p>
          <w:p w:rsidR="00C35722" w:rsidRPr="005B3545" w:rsidRDefault="00C35722" w:rsidP="00C35722">
            <w:pPr>
              <w:jc w:val="center"/>
              <w:rPr>
                <w:sz w:val="22"/>
                <w:szCs w:val="22"/>
              </w:rPr>
            </w:pPr>
          </w:p>
        </w:tc>
        <w:tc>
          <w:tcPr>
            <w:tcW w:w="851" w:type="dxa"/>
          </w:tcPr>
          <w:p w:rsidR="00C35722" w:rsidRPr="005B3545" w:rsidRDefault="00C35722" w:rsidP="00C35722">
            <w:pPr>
              <w:jc w:val="center"/>
              <w:rPr>
                <w:sz w:val="22"/>
                <w:szCs w:val="22"/>
              </w:rPr>
            </w:pPr>
            <w:r w:rsidRPr="005B3545">
              <w:rPr>
                <w:sz w:val="22"/>
                <w:szCs w:val="22"/>
              </w:rPr>
              <w:t>245 460</w:t>
            </w:r>
          </w:p>
        </w:tc>
        <w:tc>
          <w:tcPr>
            <w:tcW w:w="850" w:type="dxa"/>
          </w:tcPr>
          <w:p w:rsidR="00C35722" w:rsidRPr="005B3545" w:rsidRDefault="00C35722" w:rsidP="00C35722">
            <w:pPr>
              <w:jc w:val="center"/>
              <w:rPr>
                <w:sz w:val="22"/>
                <w:szCs w:val="22"/>
              </w:rPr>
            </w:pPr>
            <w:r w:rsidRPr="005B3545">
              <w:rPr>
                <w:sz w:val="22"/>
                <w:szCs w:val="22"/>
              </w:rPr>
              <w:t>245 470</w:t>
            </w:r>
          </w:p>
        </w:tc>
        <w:tc>
          <w:tcPr>
            <w:tcW w:w="851" w:type="dxa"/>
          </w:tcPr>
          <w:p w:rsidR="00C35722" w:rsidRPr="005B3545" w:rsidRDefault="00C35722" w:rsidP="00C35722">
            <w:pPr>
              <w:jc w:val="center"/>
              <w:rPr>
                <w:sz w:val="22"/>
                <w:szCs w:val="22"/>
              </w:rPr>
            </w:pPr>
            <w:r w:rsidRPr="005B3545">
              <w:rPr>
                <w:sz w:val="22"/>
                <w:szCs w:val="22"/>
              </w:rPr>
              <w:t>245 480</w:t>
            </w:r>
          </w:p>
        </w:tc>
        <w:tc>
          <w:tcPr>
            <w:tcW w:w="992" w:type="dxa"/>
          </w:tcPr>
          <w:p w:rsidR="00C35722" w:rsidRPr="005B3545" w:rsidRDefault="00C35722" w:rsidP="00C35722">
            <w:pPr>
              <w:jc w:val="center"/>
              <w:rPr>
                <w:sz w:val="22"/>
                <w:szCs w:val="22"/>
              </w:rPr>
            </w:pPr>
            <w:r w:rsidRPr="005B3545">
              <w:rPr>
                <w:sz w:val="22"/>
                <w:szCs w:val="22"/>
              </w:rPr>
              <w:t>245 490</w:t>
            </w:r>
          </w:p>
        </w:tc>
      </w:tr>
      <w:tr w:rsidR="00991E20" w:rsidRPr="005B3545" w:rsidTr="00F63658">
        <w:tc>
          <w:tcPr>
            <w:tcW w:w="411" w:type="dxa"/>
            <w:vMerge/>
          </w:tcPr>
          <w:p w:rsidR="00991E20" w:rsidRPr="005B3545" w:rsidRDefault="00991E20" w:rsidP="00BC1F37">
            <w:pPr>
              <w:jc w:val="center"/>
              <w:rPr>
                <w:sz w:val="22"/>
                <w:szCs w:val="22"/>
              </w:rPr>
            </w:pPr>
          </w:p>
        </w:tc>
        <w:tc>
          <w:tcPr>
            <w:tcW w:w="1291" w:type="dxa"/>
            <w:vMerge/>
          </w:tcPr>
          <w:p w:rsidR="00991E20" w:rsidRPr="005B3545" w:rsidRDefault="00991E20" w:rsidP="00BC1F37">
            <w:pPr>
              <w:rPr>
                <w:b/>
                <w:sz w:val="22"/>
                <w:szCs w:val="22"/>
              </w:rPr>
            </w:pPr>
          </w:p>
        </w:tc>
        <w:tc>
          <w:tcPr>
            <w:tcW w:w="2268" w:type="dxa"/>
          </w:tcPr>
          <w:p w:rsidR="00991E20" w:rsidRPr="005B3545" w:rsidRDefault="00991E20" w:rsidP="00BC1F37">
            <w:pPr>
              <w:pStyle w:val="ConsPlusCell"/>
              <w:tabs>
                <w:tab w:val="left" w:pos="2268"/>
              </w:tabs>
              <w:rPr>
                <w:rFonts w:ascii="Times New Roman" w:hAnsi="Times New Roman" w:cs="Times New Roman"/>
              </w:rPr>
            </w:pPr>
            <w:r w:rsidRPr="005B3545">
              <w:rPr>
                <w:rFonts w:ascii="Times New Roman" w:hAnsi="Times New Roman" w:cs="Times New Roman"/>
                <w:b/>
                <w:i/>
              </w:rPr>
              <w:t>Показатель 10.</w:t>
            </w:r>
          </w:p>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читателей общедоступных библиотек</w:t>
            </w:r>
          </w:p>
        </w:tc>
        <w:tc>
          <w:tcPr>
            <w:tcW w:w="708" w:type="dxa"/>
          </w:tcPr>
          <w:p w:rsidR="00991E20" w:rsidRPr="005B3545" w:rsidRDefault="00991E20" w:rsidP="00BC1F37">
            <w:pPr>
              <w:jc w:val="center"/>
              <w:rPr>
                <w:sz w:val="22"/>
                <w:szCs w:val="22"/>
              </w:rPr>
            </w:pPr>
            <w:r w:rsidRPr="005B3545">
              <w:rPr>
                <w:sz w:val="22"/>
                <w:szCs w:val="22"/>
              </w:rPr>
              <w:t>чел.</w:t>
            </w:r>
          </w:p>
        </w:tc>
        <w:tc>
          <w:tcPr>
            <w:tcW w:w="851" w:type="dxa"/>
          </w:tcPr>
          <w:p w:rsidR="00991E20" w:rsidRPr="005B3545" w:rsidRDefault="00991E20" w:rsidP="00BC1F37">
            <w:pPr>
              <w:jc w:val="center"/>
              <w:rPr>
                <w:sz w:val="22"/>
                <w:szCs w:val="22"/>
              </w:rPr>
            </w:pPr>
            <w:r w:rsidRPr="005B3545">
              <w:rPr>
                <w:sz w:val="22"/>
                <w:szCs w:val="22"/>
              </w:rPr>
              <w:t>18 673</w:t>
            </w:r>
          </w:p>
        </w:tc>
        <w:tc>
          <w:tcPr>
            <w:tcW w:w="850" w:type="dxa"/>
          </w:tcPr>
          <w:p w:rsidR="00991E20" w:rsidRPr="005B3545" w:rsidRDefault="00991E20" w:rsidP="00BC1F37">
            <w:pPr>
              <w:jc w:val="center"/>
              <w:rPr>
                <w:sz w:val="22"/>
                <w:szCs w:val="22"/>
              </w:rPr>
            </w:pPr>
            <w:r w:rsidRPr="005B3545">
              <w:rPr>
                <w:sz w:val="22"/>
                <w:szCs w:val="22"/>
              </w:rPr>
              <w:t>16 755</w:t>
            </w:r>
          </w:p>
        </w:tc>
        <w:tc>
          <w:tcPr>
            <w:tcW w:w="851" w:type="dxa"/>
          </w:tcPr>
          <w:p w:rsidR="00991E20" w:rsidRPr="005B3545" w:rsidRDefault="00991E20" w:rsidP="00BC1F37">
            <w:pPr>
              <w:jc w:val="center"/>
              <w:rPr>
                <w:sz w:val="22"/>
                <w:szCs w:val="22"/>
              </w:rPr>
            </w:pPr>
            <w:r w:rsidRPr="005B3545">
              <w:rPr>
                <w:sz w:val="22"/>
                <w:szCs w:val="22"/>
              </w:rPr>
              <w:t>18 680</w:t>
            </w:r>
          </w:p>
        </w:tc>
        <w:tc>
          <w:tcPr>
            <w:tcW w:w="850" w:type="dxa"/>
          </w:tcPr>
          <w:p w:rsidR="00991E20" w:rsidRPr="005B3545" w:rsidRDefault="00991E20" w:rsidP="00BC1F37">
            <w:pPr>
              <w:jc w:val="center"/>
              <w:rPr>
                <w:sz w:val="22"/>
                <w:szCs w:val="22"/>
              </w:rPr>
            </w:pPr>
            <w:r w:rsidRPr="005B3545">
              <w:rPr>
                <w:sz w:val="22"/>
                <w:szCs w:val="22"/>
              </w:rPr>
              <w:t>18 680</w:t>
            </w:r>
          </w:p>
        </w:tc>
        <w:tc>
          <w:tcPr>
            <w:tcW w:w="851" w:type="dxa"/>
          </w:tcPr>
          <w:p w:rsidR="00991E20" w:rsidRPr="005B3545" w:rsidRDefault="00991E20" w:rsidP="00BC1F37">
            <w:pPr>
              <w:jc w:val="center"/>
              <w:rPr>
                <w:sz w:val="22"/>
                <w:szCs w:val="22"/>
              </w:rPr>
            </w:pPr>
            <w:r w:rsidRPr="005B3545">
              <w:rPr>
                <w:sz w:val="22"/>
                <w:szCs w:val="22"/>
              </w:rPr>
              <w:t>18 680</w:t>
            </w:r>
          </w:p>
        </w:tc>
        <w:tc>
          <w:tcPr>
            <w:tcW w:w="992" w:type="dxa"/>
          </w:tcPr>
          <w:p w:rsidR="00991E20" w:rsidRPr="005B3545" w:rsidRDefault="00991E20" w:rsidP="00BC1F37">
            <w:pPr>
              <w:jc w:val="center"/>
              <w:rPr>
                <w:sz w:val="22"/>
                <w:szCs w:val="22"/>
              </w:rPr>
            </w:pPr>
            <w:r w:rsidRPr="005B3545">
              <w:rPr>
                <w:sz w:val="22"/>
                <w:szCs w:val="22"/>
              </w:rPr>
              <w:t>18 680</w:t>
            </w:r>
          </w:p>
        </w:tc>
      </w:tr>
      <w:tr w:rsidR="00991E20" w:rsidRPr="005B3545" w:rsidTr="00F63658">
        <w:trPr>
          <w:trHeight w:val="823"/>
        </w:trPr>
        <w:tc>
          <w:tcPr>
            <w:tcW w:w="411" w:type="dxa"/>
            <w:vMerge/>
          </w:tcPr>
          <w:p w:rsidR="00991E20" w:rsidRPr="005B3545" w:rsidRDefault="00991E20" w:rsidP="00BC1F37">
            <w:pPr>
              <w:jc w:val="center"/>
              <w:rPr>
                <w:sz w:val="22"/>
                <w:szCs w:val="22"/>
              </w:rPr>
            </w:pPr>
          </w:p>
        </w:tc>
        <w:tc>
          <w:tcPr>
            <w:tcW w:w="1291" w:type="dxa"/>
            <w:vMerge/>
          </w:tcPr>
          <w:p w:rsidR="00991E20" w:rsidRPr="005B3545" w:rsidRDefault="00991E20" w:rsidP="00BC1F37">
            <w:pPr>
              <w:rPr>
                <w:b/>
                <w:sz w:val="22"/>
                <w:szCs w:val="22"/>
              </w:rPr>
            </w:pPr>
          </w:p>
        </w:tc>
        <w:tc>
          <w:tcPr>
            <w:tcW w:w="2268" w:type="dxa"/>
          </w:tcPr>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b/>
                <w:i/>
              </w:rPr>
              <w:t>Показатель 11.</w:t>
            </w:r>
          </w:p>
          <w:p w:rsidR="00991E20" w:rsidRPr="005B3545" w:rsidRDefault="00991E20" w:rsidP="00BC1F37">
            <w:pPr>
              <w:pStyle w:val="ConsPlusCell"/>
              <w:tabs>
                <w:tab w:val="left" w:pos="2268"/>
              </w:tabs>
              <w:rPr>
                <w:rFonts w:ascii="Times New Roman" w:hAnsi="Times New Roman" w:cs="Times New Roman"/>
              </w:rPr>
            </w:pPr>
            <w:r w:rsidRPr="005B3545">
              <w:rPr>
                <w:rFonts w:ascii="Times New Roman" w:hAnsi="Times New Roman" w:cs="Times New Roman"/>
              </w:rPr>
              <w:t>Количество книговыдач в библиотеках</w:t>
            </w:r>
          </w:p>
        </w:tc>
        <w:tc>
          <w:tcPr>
            <w:tcW w:w="708" w:type="dxa"/>
          </w:tcPr>
          <w:p w:rsidR="00991E20" w:rsidRPr="005B3545" w:rsidRDefault="00991E20" w:rsidP="00BC1F37">
            <w:pPr>
              <w:jc w:val="center"/>
              <w:rPr>
                <w:sz w:val="22"/>
                <w:szCs w:val="22"/>
              </w:rPr>
            </w:pPr>
            <w:r w:rsidRPr="005B3545">
              <w:rPr>
                <w:sz w:val="22"/>
                <w:szCs w:val="22"/>
              </w:rPr>
              <w:t>ед.</w:t>
            </w:r>
          </w:p>
        </w:tc>
        <w:tc>
          <w:tcPr>
            <w:tcW w:w="851" w:type="dxa"/>
          </w:tcPr>
          <w:p w:rsidR="00991E20" w:rsidRPr="005B3545" w:rsidRDefault="00991E20" w:rsidP="00BC1F37">
            <w:pPr>
              <w:jc w:val="center"/>
              <w:rPr>
                <w:sz w:val="22"/>
                <w:szCs w:val="22"/>
              </w:rPr>
            </w:pPr>
            <w:r w:rsidRPr="005B3545">
              <w:rPr>
                <w:sz w:val="22"/>
                <w:szCs w:val="22"/>
              </w:rPr>
              <w:t>331 484</w:t>
            </w:r>
          </w:p>
        </w:tc>
        <w:tc>
          <w:tcPr>
            <w:tcW w:w="850" w:type="dxa"/>
          </w:tcPr>
          <w:p w:rsidR="00991E20" w:rsidRPr="005B3545" w:rsidRDefault="00991E20" w:rsidP="00BC1F37">
            <w:pPr>
              <w:jc w:val="center"/>
              <w:rPr>
                <w:sz w:val="22"/>
                <w:szCs w:val="22"/>
              </w:rPr>
            </w:pPr>
            <w:r w:rsidRPr="005B3545">
              <w:rPr>
                <w:sz w:val="22"/>
                <w:szCs w:val="22"/>
              </w:rPr>
              <w:t>317 400</w:t>
            </w:r>
          </w:p>
        </w:tc>
        <w:tc>
          <w:tcPr>
            <w:tcW w:w="851" w:type="dxa"/>
          </w:tcPr>
          <w:p w:rsidR="00991E20" w:rsidRPr="005B3545" w:rsidRDefault="00991E20" w:rsidP="00BC1F37">
            <w:pPr>
              <w:jc w:val="center"/>
              <w:rPr>
                <w:sz w:val="22"/>
                <w:szCs w:val="22"/>
              </w:rPr>
            </w:pPr>
            <w:r w:rsidRPr="005B3545">
              <w:rPr>
                <w:sz w:val="22"/>
                <w:szCs w:val="22"/>
              </w:rPr>
              <w:t>331 300</w:t>
            </w:r>
          </w:p>
        </w:tc>
        <w:tc>
          <w:tcPr>
            <w:tcW w:w="850" w:type="dxa"/>
          </w:tcPr>
          <w:p w:rsidR="00991E20" w:rsidRPr="005B3545" w:rsidRDefault="00991E20" w:rsidP="00BC1F37">
            <w:pPr>
              <w:jc w:val="center"/>
              <w:rPr>
                <w:sz w:val="22"/>
                <w:szCs w:val="22"/>
              </w:rPr>
            </w:pPr>
            <w:r w:rsidRPr="005B3545">
              <w:rPr>
                <w:sz w:val="22"/>
                <w:szCs w:val="22"/>
              </w:rPr>
              <w:t>331 400</w:t>
            </w:r>
          </w:p>
        </w:tc>
        <w:tc>
          <w:tcPr>
            <w:tcW w:w="851" w:type="dxa"/>
          </w:tcPr>
          <w:p w:rsidR="00991E20" w:rsidRPr="005B3545" w:rsidRDefault="00991E20" w:rsidP="00BC1F37">
            <w:pPr>
              <w:jc w:val="center"/>
              <w:rPr>
                <w:sz w:val="22"/>
                <w:szCs w:val="22"/>
              </w:rPr>
            </w:pPr>
            <w:r w:rsidRPr="005B3545">
              <w:rPr>
                <w:sz w:val="22"/>
                <w:szCs w:val="22"/>
              </w:rPr>
              <w:t>331 500</w:t>
            </w:r>
          </w:p>
        </w:tc>
        <w:tc>
          <w:tcPr>
            <w:tcW w:w="992" w:type="dxa"/>
          </w:tcPr>
          <w:p w:rsidR="00991E20" w:rsidRPr="005B3545" w:rsidRDefault="00991E20" w:rsidP="00BC1F37">
            <w:pPr>
              <w:jc w:val="center"/>
              <w:rPr>
                <w:sz w:val="22"/>
                <w:szCs w:val="22"/>
              </w:rPr>
            </w:pPr>
            <w:r w:rsidRPr="005B3545">
              <w:rPr>
                <w:sz w:val="22"/>
                <w:szCs w:val="22"/>
              </w:rPr>
              <w:t>331 500</w:t>
            </w:r>
          </w:p>
        </w:tc>
      </w:tr>
      <w:tr w:rsidR="00991E20" w:rsidRPr="005B3545" w:rsidTr="00F63658">
        <w:trPr>
          <w:trHeight w:val="823"/>
        </w:trPr>
        <w:tc>
          <w:tcPr>
            <w:tcW w:w="411" w:type="dxa"/>
            <w:vMerge/>
          </w:tcPr>
          <w:p w:rsidR="00991E20" w:rsidRPr="005B3545" w:rsidRDefault="00991E20" w:rsidP="00BC1F37">
            <w:pPr>
              <w:jc w:val="center"/>
              <w:rPr>
                <w:sz w:val="22"/>
                <w:szCs w:val="22"/>
              </w:rPr>
            </w:pPr>
          </w:p>
        </w:tc>
        <w:tc>
          <w:tcPr>
            <w:tcW w:w="1291" w:type="dxa"/>
            <w:vMerge/>
          </w:tcPr>
          <w:p w:rsidR="00991E20" w:rsidRPr="005B3545" w:rsidRDefault="00991E20" w:rsidP="00BC1F37">
            <w:pPr>
              <w:rPr>
                <w:b/>
                <w:sz w:val="22"/>
                <w:szCs w:val="22"/>
              </w:rPr>
            </w:pPr>
          </w:p>
        </w:tc>
        <w:tc>
          <w:tcPr>
            <w:tcW w:w="2268" w:type="dxa"/>
          </w:tcPr>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b/>
                <w:i/>
              </w:rPr>
              <w:t>Показатель 12.</w:t>
            </w:r>
          </w:p>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tc>
        <w:tc>
          <w:tcPr>
            <w:tcW w:w="708" w:type="dxa"/>
          </w:tcPr>
          <w:p w:rsidR="00991E20" w:rsidRPr="005B3545" w:rsidRDefault="00991E20" w:rsidP="00BC1F37">
            <w:pPr>
              <w:jc w:val="center"/>
              <w:rPr>
                <w:sz w:val="22"/>
                <w:szCs w:val="22"/>
              </w:rPr>
            </w:pPr>
            <w:r w:rsidRPr="005B3545">
              <w:rPr>
                <w:sz w:val="22"/>
                <w:szCs w:val="22"/>
              </w:rPr>
              <w:t>ед.</w:t>
            </w:r>
          </w:p>
        </w:tc>
        <w:tc>
          <w:tcPr>
            <w:tcW w:w="851" w:type="dxa"/>
          </w:tcPr>
          <w:p w:rsidR="00991E20" w:rsidRPr="005B3545" w:rsidRDefault="00991E20" w:rsidP="00BC1F37">
            <w:pPr>
              <w:jc w:val="center"/>
              <w:rPr>
                <w:sz w:val="22"/>
                <w:szCs w:val="22"/>
              </w:rPr>
            </w:pPr>
            <w:r w:rsidRPr="005B3545">
              <w:rPr>
                <w:sz w:val="22"/>
                <w:szCs w:val="22"/>
              </w:rPr>
              <w:t>0</w:t>
            </w:r>
          </w:p>
        </w:tc>
        <w:tc>
          <w:tcPr>
            <w:tcW w:w="850" w:type="dxa"/>
          </w:tcPr>
          <w:p w:rsidR="00991E20" w:rsidRPr="005B3545" w:rsidRDefault="00991E20" w:rsidP="00BC1F37">
            <w:pPr>
              <w:jc w:val="center"/>
              <w:rPr>
                <w:sz w:val="22"/>
                <w:szCs w:val="22"/>
              </w:rPr>
            </w:pPr>
            <w:r w:rsidRPr="005B3545">
              <w:rPr>
                <w:sz w:val="22"/>
                <w:szCs w:val="22"/>
              </w:rPr>
              <w:t>0</w:t>
            </w:r>
          </w:p>
        </w:tc>
        <w:tc>
          <w:tcPr>
            <w:tcW w:w="851" w:type="dxa"/>
          </w:tcPr>
          <w:p w:rsidR="00991E20" w:rsidRPr="005B3545" w:rsidRDefault="00991E20" w:rsidP="00BC1F37">
            <w:pPr>
              <w:jc w:val="center"/>
              <w:rPr>
                <w:sz w:val="22"/>
                <w:szCs w:val="22"/>
              </w:rPr>
            </w:pPr>
            <w:r w:rsidRPr="005B3545">
              <w:rPr>
                <w:sz w:val="22"/>
                <w:szCs w:val="22"/>
              </w:rPr>
              <w:t>612</w:t>
            </w:r>
          </w:p>
        </w:tc>
        <w:tc>
          <w:tcPr>
            <w:tcW w:w="850" w:type="dxa"/>
          </w:tcPr>
          <w:p w:rsidR="00991E20" w:rsidRPr="005B3545" w:rsidRDefault="00991E20" w:rsidP="00BC1F37">
            <w:pPr>
              <w:jc w:val="center"/>
              <w:rPr>
                <w:sz w:val="22"/>
                <w:szCs w:val="22"/>
              </w:rPr>
            </w:pPr>
            <w:r w:rsidRPr="005B3545">
              <w:rPr>
                <w:sz w:val="22"/>
                <w:szCs w:val="22"/>
              </w:rPr>
              <w:t>0</w:t>
            </w:r>
          </w:p>
        </w:tc>
        <w:tc>
          <w:tcPr>
            <w:tcW w:w="851" w:type="dxa"/>
          </w:tcPr>
          <w:p w:rsidR="00991E20" w:rsidRPr="005B3545" w:rsidRDefault="00991E20" w:rsidP="00BC1F37">
            <w:pPr>
              <w:jc w:val="center"/>
              <w:rPr>
                <w:sz w:val="22"/>
                <w:szCs w:val="22"/>
              </w:rPr>
            </w:pPr>
            <w:r w:rsidRPr="005B3545">
              <w:rPr>
                <w:sz w:val="22"/>
                <w:szCs w:val="22"/>
              </w:rPr>
              <w:t>0</w:t>
            </w:r>
          </w:p>
        </w:tc>
        <w:tc>
          <w:tcPr>
            <w:tcW w:w="992" w:type="dxa"/>
          </w:tcPr>
          <w:p w:rsidR="00991E20" w:rsidRPr="005B3545" w:rsidRDefault="00991E20" w:rsidP="00BC1F37">
            <w:pPr>
              <w:jc w:val="center"/>
              <w:rPr>
                <w:sz w:val="22"/>
                <w:szCs w:val="22"/>
              </w:rPr>
            </w:pPr>
            <w:r w:rsidRPr="005B3545">
              <w:rPr>
                <w:sz w:val="22"/>
                <w:szCs w:val="22"/>
              </w:rPr>
              <w:t>0</w:t>
            </w:r>
          </w:p>
        </w:tc>
      </w:tr>
      <w:tr w:rsidR="00EA24D1" w:rsidRPr="005B3545" w:rsidTr="00F63658">
        <w:trPr>
          <w:trHeight w:val="823"/>
        </w:trPr>
        <w:tc>
          <w:tcPr>
            <w:tcW w:w="411" w:type="dxa"/>
          </w:tcPr>
          <w:p w:rsidR="00EA24D1" w:rsidRPr="005B3545" w:rsidRDefault="00EA24D1" w:rsidP="00EA24D1">
            <w:pPr>
              <w:jc w:val="center"/>
              <w:rPr>
                <w:sz w:val="22"/>
                <w:szCs w:val="22"/>
              </w:rPr>
            </w:pPr>
          </w:p>
        </w:tc>
        <w:tc>
          <w:tcPr>
            <w:tcW w:w="1291" w:type="dxa"/>
            <w:vMerge/>
          </w:tcPr>
          <w:p w:rsidR="00EA24D1" w:rsidRPr="005B3545" w:rsidRDefault="00EA24D1" w:rsidP="00EA24D1">
            <w:pPr>
              <w:rPr>
                <w:b/>
                <w:sz w:val="22"/>
                <w:szCs w:val="22"/>
              </w:rPr>
            </w:pPr>
          </w:p>
        </w:tc>
        <w:tc>
          <w:tcPr>
            <w:tcW w:w="2268" w:type="dxa"/>
          </w:tcPr>
          <w:p w:rsidR="00EA24D1" w:rsidRPr="005B3545" w:rsidRDefault="00EA24D1" w:rsidP="00EA24D1">
            <w:pPr>
              <w:pStyle w:val="ConsPlusCell"/>
              <w:tabs>
                <w:tab w:val="left" w:pos="2268"/>
              </w:tabs>
              <w:rPr>
                <w:rFonts w:ascii="Times New Roman" w:hAnsi="Times New Roman" w:cs="Times New Roman"/>
                <w:b/>
                <w:i/>
              </w:rPr>
            </w:pPr>
            <w:r w:rsidRPr="005B3545">
              <w:rPr>
                <w:rFonts w:ascii="Times New Roman" w:hAnsi="Times New Roman" w:cs="Times New Roman"/>
                <w:b/>
                <w:i/>
              </w:rPr>
              <w:t>Показатель 13.</w:t>
            </w:r>
          </w:p>
          <w:p w:rsidR="00EA24D1" w:rsidRPr="005B3545" w:rsidRDefault="00EA24D1" w:rsidP="00EA24D1">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посещений организаций культуры по отношению к уровню 2017 года (в части посещений библиотек)</w:t>
            </w:r>
          </w:p>
        </w:tc>
        <w:tc>
          <w:tcPr>
            <w:tcW w:w="708" w:type="dxa"/>
          </w:tcPr>
          <w:p w:rsidR="00EA24D1" w:rsidRPr="005B3545" w:rsidRDefault="00EA24D1" w:rsidP="00EA24D1">
            <w:pPr>
              <w:jc w:val="center"/>
              <w:rPr>
                <w:sz w:val="22"/>
                <w:szCs w:val="22"/>
              </w:rPr>
            </w:pPr>
            <w:r w:rsidRPr="005B3545">
              <w:rPr>
                <w:sz w:val="22"/>
                <w:szCs w:val="22"/>
              </w:rPr>
              <w:t>%</w:t>
            </w:r>
          </w:p>
        </w:tc>
        <w:tc>
          <w:tcPr>
            <w:tcW w:w="851" w:type="dxa"/>
          </w:tcPr>
          <w:p w:rsidR="00EA24D1" w:rsidRPr="005B3545" w:rsidRDefault="000E1D8E" w:rsidP="00EA24D1">
            <w:pPr>
              <w:jc w:val="center"/>
              <w:rPr>
                <w:sz w:val="22"/>
                <w:szCs w:val="22"/>
              </w:rPr>
            </w:pPr>
            <w:r w:rsidRPr="005B3545">
              <w:rPr>
                <w:sz w:val="22"/>
                <w:szCs w:val="22"/>
              </w:rPr>
              <w:t>-</w:t>
            </w:r>
          </w:p>
        </w:tc>
        <w:tc>
          <w:tcPr>
            <w:tcW w:w="850" w:type="dxa"/>
          </w:tcPr>
          <w:p w:rsidR="00EA24D1" w:rsidRPr="005B3545" w:rsidRDefault="000E1D8E" w:rsidP="00EA24D1">
            <w:pPr>
              <w:jc w:val="center"/>
              <w:rPr>
                <w:sz w:val="22"/>
                <w:szCs w:val="22"/>
              </w:rPr>
            </w:pPr>
            <w:r w:rsidRPr="005B3545">
              <w:rPr>
                <w:sz w:val="22"/>
                <w:szCs w:val="22"/>
              </w:rPr>
              <w:t>-</w:t>
            </w:r>
          </w:p>
        </w:tc>
        <w:tc>
          <w:tcPr>
            <w:tcW w:w="851" w:type="dxa"/>
          </w:tcPr>
          <w:p w:rsidR="00EA24D1" w:rsidRPr="005B3545" w:rsidRDefault="000E1D8E" w:rsidP="00EA24D1">
            <w:pPr>
              <w:jc w:val="center"/>
              <w:rPr>
                <w:sz w:val="22"/>
                <w:szCs w:val="22"/>
              </w:rPr>
            </w:pPr>
            <w:r w:rsidRPr="005B3545">
              <w:rPr>
                <w:sz w:val="22"/>
                <w:szCs w:val="22"/>
              </w:rPr>
              <w:t>-</w:t>
            </w:r>
          </w:p>
        </w:tc>
        <w:tc>
          <w:tcPr>
            <w:tcW w:w="850" w:type="dxa"/>
          </w:tcPr>
          <w:p w:rsidR="00EA24D1" w:rsidRPr="005B3545" w:rsidRDefault="00EA24D1" w:rsidP="00EA24D1">
            <w:pPr>
              <w:jc w:val="center"/>
              <w:rPr>
                <w:sz w:val="22"/>
                <w:szCs w:val="22"/>
              </w:rPr>
            </w:pPr>
            <w:r w:rsidRPr="005B3545">
              <w:rPr>
                <w:sz w:val="22"/>
                <w:szCs w:val="22"/>
              </w:rPr>
              <w:t>82</w:t>
            </w:r>
          </w:p>
        </w:tc>
        <w:tc>
          <w:tcPr>
            <w:tcW w:w="851" w:type="dxa"/>
          </w:tcPr>
          <w:p w:rsidR="00EA24D1" w:rsidRPr="005B3545" w:rsidRDefault="000E1D8E" w:rsidP="00EA24D1">
            <w:pPr>
              <w:jc w:val="center"/>
              <w:rPr>
                <w:sz w:val="22"/>
                <w:szCs w:val="22"/>
              </w:rPr>
            </w:pPr>
            <w:r w:rsidRPr="005B3545">
              <w:rPr>
                <w:sz w:val="22"/>
                <w:szCs w:val="22"/>
              </w:rPr>
              <w:t>-</w:t>
            </w:r>
          </w:p>
        </w:tc>
        <w:tc>
          <w:tcPr>
            <w:tcW w:w="992" w:type="dxa"/>
          </w:tcPr>
          <w:p w:rsidR="00EA24D1" w:rsidRPr="005B3545" w:rsidRDefault="000E1D8E" w:rsidP="00EA24D1">
            <w:pPr>
              <w:jc w:val="center"/>
              <w:rPr>
                <w:sz w:val="22"/>
                <w:szCs w:val="22"/>
              </w:rPr>
            </w:pPr>
            <w:r w:rsidRPr="005B3545">
              <w:rPr>
                <w:sz w:val="22"/>
                <w:szCs w:val="22"/>
              </w:rPr>
              <w:t>-</w:t>
            </w:r>
          </w:p>
        </w:tc>
      </w:tr>
      <w:tr w:rsidR="007173A6" w:rsidRPr="005B3545" w:rsidTr="007779A3">
        <w:trPr>
          <w:trHeight w:val="1122"/>
        </w:trPr>
        <w:tc>
          <w:tcPr>
            <w:tcW w:w="411" w:type="dxa"/>
            <w:vMerge w:val="restart"/>
          </w:tcPr>
          <w:p w:rsidR="007173A6" w:rsidRPr="005B3545" w:rsidRDefault="007173A6" w:rsidP="00BC1F37">
            <w:pPr>
              <w:jc w:val="center"/>
              <w:rPr>
                <w:sz w:val="22"/>
                <w:szCs w:val="22"/>
              </w:rPr>
            </w:pPr>
          </w:p>
          <w:p w:rsidR="007173A6" w:rsidRPr="005B3545" w:rsidRDefault="007173A6" w:rsidP="00BC1F37">
            <w:pPr>
              <w:jc w:val="center"/>
              <w:rPr>
                <w:sz w:val="22"/>
                <w:szCs w:val="22"/>
              </w:rPr>
            </w:pPr>
          </w:p>
        </w:tc>
        <w:tc>
          <w:tcPr>
            <w:tcW w:w="1291" w:type="dxa"/>
            <w:vMerge w:val="restart"/>
          </w:tcPr>
          <w:p w:rsidR="007173A6" w:rsidRPr="005B3545" w:rsidRDefault="007173A6" w:rsidP="00BC1F37">
            <w:pPr>
              <w:rPr>
                <w:b/>
                <w:sz w:val="22"/>
                <w:szCs w:val="22"/>
              </w:rPr>
            </w:pPr>
            <w:r w:rsidRPr="005B3545">
              <w:rPr>
                <w:b/>
                <w:sz w:val="22"/>
                <w:szCs w:val="22"/>
              </w:rPr>
              <w:t>Задача 5.</w:t>
            </w:r>
          </w:p>
          <w:p w:rsidR="007173A6" w:rsidRPr="005B3545" w:rsidRDefault="007173A6" w:rsidP="00BC1F37">
            <w:pPr>
              <w:rPr>
                <w:sz w:val="22"/>
                <w:szCs w:val="22"/>
              </w:rPr>
            </w:pPr>
            <w:r w:rsidRPr="005B3545">
              <w:rPr>
                <w:sz w:val="22"/>
                <w:szCs w:val="22"/>
              </w:rPr>
              <w:t>Развитие инфраструктуры отрасли культуры, достижение качественного уровня предоставляемых услуг</w:t>
            </w:r>
          </w:p>
        </w:tc>
        <w:tc>
          <w:tcPr>
            <w:tcW w:w="2268" w:type="dxa"/>
          </w:tcPr>
          <w:p w:rsidR="007173A6" w:rsidRPr="005B3545" w:rsidRDefault="007173A6" w:rsidP="00BC1F37">
            <w:pPr>
              <w:rPr>
                <w:b/>
                <w:i/>
                <w:sz w:val="22"/>
                <w:szCs w:val="22"/>
              </w:rPr>
            </w:pPr>
            <w:r w:rsidRPr="005B3545">
              <w:rPr>
                <w:b/>
                <w:i/>
                <w:sz w:val="22"/>
                <w:szCs w:val="22"/>
              </w:rPr>
              <w:t>Показатель 1.</w:t>
            </w:r>
          </w:p>
          <w:p w:rsidR="007173A6" w:rsidRPr="005B3545" w:rsidRDefault="007173A6" w:rsidP="00352F8B">
            <w:pPr>
              <w:pStyle w:val="ConsPlusCell"/>
              <w:tabs>
                <w:tab w:val="left" w:pos="2268"/>
              </w:tabs>
              <w:jc w:val="both"/>
              <w:rPr>
                <w:rFonts w:ascii="Times New Roman" w:hAnsi="Times New Roman" w:cs="Times New Roman"/>
                <w:b/>
                <w:i/>
                <w:color w:val="FF0000"/>
              </w:rPr>
            </w:pPr>
            <w:r w:rsidRPr="005B3545">
              <w:rPr>
                <w:rFonts w:ascii="Times New Roman" w:hAnsi="Times New Roman" w:cs="Times New Roman"/>
              </w:rPr>
              <w:t>Количество установленных мемориальных знаков</w:t>
            </w:r>
          </w:p>
        </w:tc>
        <w:tc>
          <w:tcPr>
            <w:tcW w:w="708" w:type="dxa"/>
          </w:tcPr>
          <w:p w:rsidR="007173A6" w:rsidRPr="005B3545" w:rsidRDefault="007173A6" w:rsidP="00BC1F37">
            <w:pPr>
              <w:jc w:val="center"/>
              <w:rPr>
                <w:sz w:val="22"/>
                <w:szCs w:val="22"/>
              </w:rPr>
            </w:pPr>
            <w:r w:rsidRPr="005B3545">
              <w:rPr>
                <w:sz w:val="22"/>
                <w:szCs w:val="22"/>
              </w:rPr>
              <w:t>ед.</w:t>
            </w:r>
          </w:p>
        </w:tc>
        <w:tc>
          <w:tcPr>
            <w:tcW w:w="851" w:type="dxa"/>
          </w:tcPr>
          <w:p w:rsidR="007173A6" w:rsidRPr="005B3545" w:rsidRDefault="007173A6" w:rsidP="00BC1F37">
            <w:pPr>
              <w:jc w:val="center"/>
              <w:rPr>
                <w:sz w:val="22"/>
                <w:szCs w:val="22"/>
              </w:rPr>
            </w:pPr>
            <w:r w:rsidRPr="005B3545">
              <w:rPr>
                <w:sz w:val="22"/>
                <w:szCs w:val="22"/>
              </w:rPr>
              <w:t>-</w:t>
            </w:r>
          </w:p>
        </w:tc>
        <w:tc>
          <w:tcPr>
            <w:tcW w:w="850" w:type="dxa"/>
          </w:tcPr>
          <w:p w:rsidR="007173A6" w:rsidRPr="005B3545" w:rsidRDefault="007173A6" w:rsidP="00BC1F37">
            <w:pPr>
              <w:jc w:val="center"/>
              <w:rPr>
                <w:sz w:val="22"/>
                <w:szCs w:val="22"/>
              </w:rPr>
            </w:pPr>
            <w:r w:rsidRPr="005B3545">
              <w:rPr>
                <w:sz w:val="22"/>
                <w:szCs w:val="22"/>
              </w:rPr>
              <w:t>-</w:t>
            </w:r>
          </w:p>
        </w:tc>
        <w:tc>
          <w:tcPr>
            <w:tcW w:w="851" w:type="dxa"/>
          </w:tcPr>
          <w:p w:rsidR="007173A6" w:rsidRPr="005B3545" w:rsidRDefault="007173A6" w:rsidP="00BC1F37">
            <w:pPr>
              <w:jc w:val="center"/>
              <w:rPr>
                <w:sz w:val="22"/>
                <w:szCs w:val="22"/>
              </w:rPr>
            </w:pPr>
            <w:r w:rsidRPr="005B3545">
              <w:rPr>
                <w:sz w:val="22"/>
                <w:szCs w:val="22"/>
              </w:rPr>
              <w:t>-</w:t>
            </w:r>
          </w:p>
        </w:tc>
        <w:tc>
          <w:tcPr>
            <w:tcW w:w="850" w:type="dxa"/>
          </w:tcPr>
          <w:p w:rsidR="007173A6" w:rsidRPr="005B3545" w:rsidRDefault="007173A6" w:rsidP="00BC1F37">
            <w:pPr>
              <w:jc w:val="center"/>
              <w:rPr>
                <w:sz w:val="22"/>
                <w:szCs w:val="22"/>
              </w:rPr>
            </w:pPr>
            <w:r w:rsidRPr="005B3545">
              <w:rPr>
                <w:sz w:val="22"/>
                <w:szCs w:val="22"/>
              </w:rPr>
              <w:t>3</w:t>
            </w:r>
            <w:bookmarkStart w:id="1" w:name="_GoBack"/>
            <w:bookmarkEnd w:id="1"/>
          </w:p>
        </w:tc>
        <w:tc>
          <w:tcPr>
            <w:tcW w:w="851" w:type="dxa"/>
          </w:tcPr>
          <w:p w:rsidR="007173A6" w:rsidRPr="005B3545" w:rsidRDefault="007173A6" w:rsidP="00BC1F37">
            <w:pPr>
              <w:tabs>
                <w:tab w:val="left" w:pos="204"/>
                <w:tab w:val="center" w:pos="439"/>
              </w:tabs>
              <w:jc w:val="center"/>
              <w:rPr>
                <w:sz w:val="22"/>
                <w:szCs w:val="22"/>
              </w:rPr>
            </w:pPr>
            <w:r w:rsidRPr="005B3545">
              <w:rPr>
                <w:sz w:val="22"/>
                <w:szCs w:val="22"/>
              </w:rPr>
              <w:t>-</w:t>
            </w:r>
          </w:p>
        </w:tc>
        <w:tc>
          <w:tcPr>
            <w:tcW w:w="992" w:type="dxa"/>
          </w:tcPr>
          <w:p w:rsidR="007173A6" w:rsidRPr="005B3545" w:rsidRDefault="007173A6" w:rsidP="00BC1F37">
            <w:pPr>
              <w:tabs>
                <w:tab w:val="left" w:pos="204"/>
                <w:tab w:val="center" w:pos="439"/>
              </w:tabs>
              <w:jc w:val="center"/>
              <w:rPr>
                <w:sz w:val="22"/>
                <w:szCs w:val="22"/>
              </w:rPr>
            </w:pPr>
            <w:r w:rsidRPr="005B3545">
              <w:rPr>
                <w:sz w:val="22"/>
                <w:szCs w:val="22"/>
              </w:rPr>
              <w:t>-</w:t>
            </w:r>
          </w:p>
        </w:tc>
      </w:tr>
      <w:tr w:rsidR="007173A6" w:rsidRPr="005B3545" w:rsidTr="00F63658">
        <w:trPr>
          <w:trHeight w:val="1187"/>
        </w:trPr>
        <w:tc>
          <w:tcPr>
            <w:tcW w:w="411" w:type="dxa"/>
            <w:vMerge/>
          </w:tcPr>
          <w:p w:rsidR="007173A6" w:rsidRPr="005B3545" w:rsidRDefault="007173A6" w:rsidP="00000D02">
            <w:pPr>
              <w:jc w:val="center"/>
              <w:rPr>
                <w:sz w:val="22"/>
                <w:szCs w:val="22"/>
              </w:rPr>
            </w:pPr>
          </w:p>
        </w:tc>
        <w:tc>
          <w:tcPr>
            <w:tcW w:w="1291" w:type="dxa"/>
            <w:vMerge/>
          </w:tcPr>
          <w:p w:rsidR="007173A6" w:rsidRPr="005B3545" w:rsidRDefault="007173A6" w:rsidP="00000D02">
            <w:pPr>
              <w:rPr>
                <w:b/>
                <w:sz w:val="22"/>
                <w:szCs w:val="22"/>
              </w:rPr>
            </w:pPr>
          </w:p>
        </w:tc>
        <w:tc>
          <w:tcPr>
            <w:tcW w:w="2268" w:type="dxa"/>
          </w:tcPr>
          <w:p w:rsidR="007173A6" w:rsidRPr="005B3545" w:rsidRDefault="007173A6" w:rsidP="00000D02">
            <w:pPr>
              <w:rPr>
                <w:b/>
                <w:i/>
                <w:sz w:val="22"/>
                <w:szCs w:val="22"/>
              </w:rPr>
            </w:pPr>
            <w:r w:rsidRPr="005B3545">
              <w:rPr>
                <w:b/>
                <w:i/>
                <w:sz w:val="22"/>
                <w:szCs w:val="22"/>
              </w:rPr>
              <w:t>Показатель 2.</w:t>
            </w:r>
          </w:p>
          <w:p w:rsidR="007173A6" w:rsidRPr="005B3545" w:rsidRDefault="007173A6" w:rsidP="00000D02">
            <w:pPr>
              <w:pStyle w:val="ConsPlusCell"/>
              <w:tabs>
                <w:tab w:val="left" w:pos="2268"/>
              </w:tabs>
              <w:jc w:val="both"/>
              <w:rPr>
                <w:rFonts w:ascii="Times New Roman" w:hAnsi="Times New Roman" w:cs="Times New Roman"/>
                <w:b/>
                <w:i/>
                <w:color w:val="FF0000"/>
              </w:rPr>
            </w:pPr>
            <w:r w:rsidRPr="005B3545">
              <w:rPr>
                <w:rFonts w:ascii="Times New Roman" w:hAnsi="Times New Roman" w:cs="Times New Roman"/>
              </w:rPr>
              <w:t>Количество восстановленных воинских захоронений</w:t>
            </w:r>
          </w:p>
        </w:tc>
        <w:tc>
          <w:tcPr>
            <w:tcW w:w="708" w:type="dxa"/>
          </w:tcPr>
          <w:p w:rsidR="007173A6" w:rsidRPr="005B3545" w:rsidRDefault="007173A6" w:rsidP="00000D02">
            <w:pPr>
              <w:jc w:val="center"/>
              <w:rPr>
                <w:sz w:val="22"/>
                <w:szCs w:val="22"/>
              </w:rPr>
            </w:pPr>
            <w:r w:rsidRPr="005B3545">
              <w:rPr>
                <w:sz w:val="22"/>
                <w:szCs w:val="22"/>
              </w:rPr>
              <w:t>ед.</w:t>
            </w:r>
          </w:p>
        </w:tc>
        <w:tc>
          <w:tcPr>
            <w:tcW w:w="851" w:type="dxa"/>
          </w:tcPr>
          <w:p w:rsidR="007173A6" w:rsidRPr="005B3545" w:rsidRDefault="007173A6" w:rsidP="00000D02">
            <w:pPr>
              <w:jc w:val="center"/>
              <w:rPr>
                <w:sz w:val="22"/>
                <w:szCs w:val="22"/>
              </w:rPr>
            </w:pPr>
            <w:r w:rsidRPr="005B3545">
              <w:rPr>
                <w:sz w:val="22"/>
                <w:szCs w:val="22"/>
              </w:rPr>
              <w:t>-</w:t>
            </w:r>
          </w:p>
        </w:tc>
        <w:tc>
          <w:tcPr>
            <w:tcW w:w="850" w:type="dxa"/>
          </w:tcPr>
          <w:p w:rsidR="007173A6" w:rsidRPr="005B3545" w:rsidRDefault="007173A6" w:rsidP="00000D02">
            <w:pPr>
              <w:jc w:val="center"/>
              <w:rPr>
                <w:sz w:val="22"/>
                <w:szCs w:val="22"/>
              </w:rPr>
            </w:pPr>
            <w:r w:rsidRPr="005B3545">
              <w:rPr>
                <w:sz w:val="22"/>
                <w:szCs w:val="22"/>
              </w:rPr>
              <w:t>-</w:t>
            </w:r>
          </w:p>
        </w:tc>
        <w:tc>
          <w:tcPr>
            <w:tcW w:w="851" w:type="dxa"/>
          </w:tcPr>
          <w:p w:rsidR="007173A6" w:rsidRPr="005B3545" w:rsidRDefault="007173A6" w:rsidP="00000D02">
            <w:pPr>
              <w:jc w:val="center"/>
              <w:rPr>
                <w:sz w:val="22"/>
                <w:szCs w:val="22"/>
              </w:rPr>
            </w:pPr>
            <w:r w:rsidRPr="005B3545">
              <w:rPr>
                <w:sz w:val="22"/>
                <w:szCs w:val="22"/>
              </w:rPr>
              <w:t>-</w:t>
            </w:r>
          </w:p>
        </w:tc>
        <w:tc>
          <w:tcPr>
            <w:tcW w:w="850" w:type="dxa"/>
          </w:tcPr>
          <w:p w:rsidR="007173A6" w:rsidRPr="005B3545" w:rsidRDefault="007173A6" w:rsidP="00000D02">
            <w:pPr>
              <w:jc w:val="center"/>
              <w:rPr>
                <w:sz w:val="22"/>
                <w:szCs w:val="22"/>
              </w:rPr>
            </w:pPr>
            <w:r w:rsidRPr="005B3545">
              <w:rPr>
                <w:sz w:val="22"/>
                <w:szCs w:val="22"/>
              </w:rPr>
              <w:t>-</w:t>
            </w:r>
          </w:p>
        </w:tc>
        <w:tc>
          <w:tcPr>
            <w:tcW w:w="851" w:type="dxa"/>
          </w:tcPr>
          <w:p w:rsidR="007173A6" w:rsidRPr="005B3545" w:rsidRDefault="007173A6" w:rsidP="00000D02">
            <w:pPr>
              <w:tabs>
                <w:tab w:val="left" w:pos="204"/>
                <w:tab w:val="center" w:pos="439"/>
              </w:tabs>
              <w:jc w:val="center"/>
              <w:rPr>
                <w:sz w:val="22"/>
                <w:szCs w:val="22"/>
              </w:rPr>
            </w:pPr>
            <w:r w:rsidRPr="005B3545">
              <w:rPr>
                <w:sz w:val="22"/>
                <w:szCs w:val="22"/>
              </w:rPr>
              <w:t>1</w:t>
            </w:r>
          </w:p>
        </w:tc>
        <w:tc>
          <w:tcPr>
            <w:tcW w:w="992" w:type="dxa"/>
          </w:tcPr>
          <w:p w:rsidR="007173A6" w:rsidRPr="005B3545" w:rsidRDefault="007173A6" w:rsidP="00000D02">
            <w:pPr>
              <w:tabs>
                <w:tab w:val="left" w:pos="204"/>
                <w:tab w:val="center" w:pos="439"/>
              </w:tabs>
              <w:jc w:val="center"/>
              <w:rPr>
                <w:sz w:val="22"/>
                <w:szCs w:val="22"/>
              </w:rPr>
            </w:pPr>
            <w:r w:rsidRPr="005B3545">
              <w:rPr>
                <w:sz w:val="22"/>
                <w:szCs w:val="22"/>
              </w:rPr>
              <w:t>-</w:t>
            </w:r>
          </w:p>
        </w:tc>
      </w:tr>
      <w:tr w:rsidR="007173A6" w:rsidRPr="005B3545" w:rsidTr="00F63658">
        <w:tc>
          <w:tcPr>
            <w:tcW w:w="411" w:type="dxa"/>
            <w:vMerge/>
          </w:tcPr>
          <w:p w:rsidR="007173A6" w:rsidRPr="005B3545" w:rsidRDefault="007173A6" w:rsidP="00707C7F">
            <w:pPr>
              <w:jc w:val="center"/>
              <w:rPr>
                <w:sz w:val="22"/>
                <w:szCs w:val="22"/>
              </w:rPr>
            </w:pPr>
          </w:p>
        </w:tc>
        <w:tc>
          <w:tcPr>
            <w:tcW w:w="1291" w:type="dxa"/>
            <w:vMerge/>
          </w:tcPr>
          <w:p w:rsidR="007173A6" w:rsidRPr="005B3545" w:rsidRDefault="007173A6" w:rsidP="00707C7F">
            <w:pPr>
              <w:rPr>
                <w:b/>
                <w:sz w:val="22"/>
                <w:szCs w:val="22"/>
              </w:rPr>
            </w:pPr>
          </w:p>
        </w:tc>
        <w:tc>
          <w:tcPr>
            <w:tcW w:w="2268" w:type="dxa"/>
          </w:tcPr>
          <w:p w:rsidR="007173A6" w:rsidRPr="005B3545" w:rsidRDefault="007173A6" w:rsidP="00707C7F">
            <w:pPr>
              <w:rPr>
                <w:b/>
                <w:i/>
                <w:sz w:val="22"/>
                <w:szCs w:val="22"/>
              </w:rPr>
            </w:pPr>
            <w:r w:rsidRPr="005B3545">
              <w:rPr>
                <w:b/>
                <w:i/>
                <w:sz w:val="22"/>
                <w:szCs w:val="22"/>
              </w:rPr>
              <w:t>Показатель 3.</w:t>
            </w:r>
          </w:p>
          <w:p w:rsidR="007173A6" w:rsidRPr="005B3545" w:rsidRDefault="007173A6" w:rsidP="00707C7F">
            <w:pPr>
              <w:pStyle w:val="ConsPlusCell"/>
              <w:tabs>
                <w:tab w:val="left" w:pos="2268"/>
              </w:tabs>
              <w:rPr>
                <w:rFonts w:ascii="Times New Roman" w:hAnsi="Times New Roman" w:cs="Times New Roman"/>
              </w:rPr>
            </w:pPr>
            <w:r w:rsidRPr="005B3545">
              <w:rPr>
                <w:rFonts w:ascii="Times New Roman" w:hAnsi="Times New Roman" w:cs="Times New Roman"/>
              </w:rPr>
              <w:t>Количество отреконструированных, капитально отремонтированных муниципальных детских школ искусств по видам искусств</w:t>
            </w:r>
          </w:p>
        </w:tc>
        <w:tc>
          <w:tcPr>
            <w:tcW w:w="708" w:type="dxa"/>
          </w:tcPr>
          <w:p w:rsidR="007173A6" w:rsidRPr="005B3545" w:rsidRDefault="007173A6" w:rsidP="00707C7F">
            <w:pPr>
              <w:jc w:val="center"/>
              <w:rPr>
                <w:sz w:val="22"/>
                <w:szCs w:val="22"/>
              </w:rPr>
            </w:pPr>
            <w:r w:rsidRPr="005B3545">
              <w:rPr>
                <w:sz w:val="22"/>
                <w:szCs w:val="22"/>
              </w:rPr>
              <w:t>ед.</w:t>
            </w:r>
          </w:p>
        </w:tc>
        <w:tc>
          <w:tcPr>
            <w:tcW w:w="851" w:type="dxa"/>
          </w:tcPr>
          <w:p w:rsidR="007173A6" w:rsidRPr="005B3545" w:rsidRDefault="007173A6" w:rsidP="00707C7F">
            <w:pPr>
              <w:jc w:val="center"/>
              <w:rPr>
                <w:sz w:val="22"/>
                <w:szCs w:val="22"/>
              </w:rPr>
            </w:pPr>
            <w:r w:rsidRPr="005B3545">
              <w:rPr>
                <w:sz w:val="22"/>
                <w:szCs w:val="22"/>
              </w:rPr>
              <w:t>-</w:t>
            </w:r>
          </w:p>
        </w:tc>
        <w:tc>
          <w:tcPr>
            <w:tcW w:w="850" w:type="dxa"/>
          </w:tcPr>
          <w:p w:rsidR="007173A6" w:rsidRPr="005B3545" w:rsidRDefault="007173A6" w:rsidP="00707C7F">
            <w:pPr>
              <w:jc w:val="center"/>
              <w:rPr>
                <w:sz w:val="22"/>
                <w:szCs w:val="22"/>
              </w:rPr>
            </w:pPr>
            <w:r w:rsidRPr="005B3545">
              <w:rPr>
                <w:sz w:val="22"/>
                <w:szCs w:val="22"/>
              </w:rPr>
              <w:t>-</w:t>
            </w:r>
          </w:p>
        </w:tc>
        <w:tc>
          <w:tcPr>
            <w:tcW w:w="851" w:type="dxa"/>
          </w:tcPr>
          <w:p w:rsidR="007173A6" w:rsidRPr="005B3545" w:rsidRDefault="007173A6" w:rsidP="00707C7F">
            <w:pPr>
              <w:jc w:val="center"/>
              <w:rPr>
                <w:sz w:val="22"/>
                <w:szCs w:val="22"/>
              </w:rPr>
            </w:pPr>
            <w:r w:rsidRPr="005B3545">
              <w:rPr>
                <w:sz w:val="22"/>
                <w:szCs w:val="22"/>
              </w:rPr>
              <w:t>-</w:t>
            </w:r>
          </w:p>
        </w:tc>
        <w:tc>
          <w:tcPr>
            <w:tcW w:w="850" w:type="dxa"/>
          </w:tcPr>
          <w:p w:rsidR="007173A6" w:rsidRPr="005B3545" w:rsidRDefault="007173A6" w:rsidP="00707C7F">
            <w:pPr>
              <w:jc w:val="center"/>
              <w:rPr>
                <w:sz w:val="22"/>
                <w:szCs w:val="22"/>
              </w:rPr>
            </w:pPr>
            <w:r w:rsidRPr="005B3545">
              <w:rPr>
                <w:sz w:val="22"/>
                <w:szCs w:val="22"/>
              </w:rPr>
              <w:t>1</w:t>
            </w:r>
          </w:p>
        </w:tc>
        <w:tc>
          <w:tcPr>
            <w:tcW w:w="851" w:type="dxa"/>
          </w:tcPr>
          <w:p w:rsidR="007173A6" w:rsidRPr="005B3545" w:rsidRDefault="007173A6" w:rsidP="00707C7F">
            <w:pPr>
              <w:tabs>
                <w:tab w:val="left" w:pos="204"/>
                <w:tab w:val="center" w:pos="439"/>
              </w:tabs>
              <w:jc w:val="center"/>
              <w:rPr>
                <w:sz w:val="22"/>
                <w:szCs w:val="22"/>
              </w:rPr>
            </w:pPr>
            <w:r w:rsidRPr="005B3545">
              <w:rPr>
                <w:sz w:val="22"/>
                <w:szCs w:val="22"/>
              </w:rPr>
              <w:t>-</w:t>
            </w:r>
          </w:p>
        </w:tc>
        <w:tc>
          <w:tcPr>
            <w:tcW w:w="992" w:type="dxa"/>
          </w:tcPr>
          <w:p w:rsidR="007173A6" w:rsidRPr="005B3545" w:rsidRDefault="007173A6" w:rsidP="00707C7F">
            <w:pPr>
              <w:tabs>
                <w:tab w:val="left" w:pos="204"/>
                <w:tab w:val="center" w:pos="439"/>
              </w:tabs>
              <w:jc w:val="center"/>
              <w:rPr>
                <w:sz w:val="22"/>
                <w:szCs w:val="22"/>
              </w:rPr>
            </w:pPr>
            <w:r w:rsidRPr="005B3545">
              <w:rPr>
                <w:sz w:val="22"/>
                <w:szCs w:val="22"/>
              </w:rPr>
              <w:t>-</w:t>
            </w:r>
          </w:p>
        </w:tc>
      </w:tr>
      <w:tr w:rsidR="007173A6" w:rsidRPr="005B3545" w:rsidTr="00F63658">
        <w:tc>
          <w:tcPr>
            <w:tcW w:w="411" w:type="dxa"/>
            <w:vMerge/>
          </w:tcPr>
          <w:p w:rsidR="007173A6" w:rsidRPr="005B3545" w:rsidRDefault="007173A6" w:rsidP="00707C7F">
            <w:pPr>
              <w:jc w:val="center"/>
              <w:rPr>
                <w:sz w:val="22"/>
                <w:szCs w:val="22"/>
              </w:rPr>
            </w:pPr>
          </w:p>
        </w:tc>
        <w:tc>
          <w:tcPr>
            <w:tcW w:w="1291" w:type="dxa"/>
            <w:vMerge/>
          </w:tcPr>
          <w:p w:rsidR="007173A6" w:rsidRPr="005B3545" w:rsidRDefault="007173A6" w:rsidP="00707C7F">
            <w:pPr>
              <w:rPr>
                <w:b/>
                <w:sz w:val="22"/>
                <w:szCs w:val="22"/>
              </w:rPr>
            </w:pPr>
          </w:p>
        </w:tc>
        <w:tc>
          <w:tcPr>
            <w:tcW w:w="2268" w:type="dxa"/>
          </w:tcPr>
          <w:p w:rsidR="007173A6" w:rsidRPr="005B3545" w:rsidRDefault="007173A6" w:rsidP="00707C7F">
            <w:pPr>
              <w:rPr>
                <w:b/>
                <w:i/>
                <w:sz w:val="22"/>
                <w:szCs w:val="22"/>
              </w:rPr>
            </w:pPr>
            <w:r w:rsidRPr="005B3545">
              <w:rPr>
                <w:b/>
                <w:i/>
                <w:sz w:val="22"/>
                <w:szCs w:val="22"/>
              </w:rPr>
              <w:t>Показатель 4.</w:t>
            </w:r>
          </w:p>
          <w:p w:rsidR="007173A6" w:rsidRPr="005B3545" w:rsidRDefault="007173A6" w:rsidP="00707C7F">
            <w:pPr>
              <w:rPr>
                <w:b/>
                <w:i/>
                <w:sz w:val="22"/>
                <w:szCs w:val="22"/>
              </w:rPr>
            </w:pPr>
            <w:r w:rsidRPr="005B3545">
              <w:rPr>
                <w:sz w:val="22"/>
                <w:szCs w:val="22"/>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w:t>
            </w:r>
            <w:r w:rsidRPr="005B3545">
              <w:rPr>
                <w:sz w:val="22"/>
                <w:szCs w:val="22"/>
              </w:rPr>
              <w:lastRenderedPageBreak/>
              <w:t>муниципальных учреждений культуры</w:t>
            </w:r>
          </w:p>
        </w:tc>
        <w:tc>
          <w:tcPr>
            <w:tcW w:w="708" w:type="dxa"/>
          </w:tcPr>
          <w:p w:rsidR="007173A6" w:rsidRPr="005B3545" w:rsidRDefault="007173A6" w:rsidP="00707C7F">
            <w:pPr>
              <w:jc w:val="center"/>
              <w:rPr>
                <w:sz w:val="22"/>
                <w:szCs w:val="22"/>
              </w:rPr>
            </w:pPr>
            <w:r w:rsidRPr="005B3545">
              <w:rPr>
                <w:sz w:val="22"/>
                <w:szCs w:val="22"/>
              </w:rPr>
              <w:lastRenderedPageBreak/>
              <w:t>%</w:t>
            </w:r>
          </w:p>
        </w:tc>
        <w:tc>
          <w:tcPr>
            <w:tcW w:w="851" w:type="dxa"/>
          </w:tcPr>
          <w:p w:rsidR="007173A6" w:rsidRPr="005B3545" w:rsidRDefault="007173A6" w:rsidP="00707C7F">
            <w:pPr>
              <w:jc w:val="center"/>
              <w:rPr>
                <w:sz w:val="22"/>
                <w:szCs w:val="22"/>
              </w:rPr>
            </w:pPr>
            <w:r w:rsidRPr="005B3545">
              <w:rPr>
                <w:sz w:val="22"/>
                <w:szCs w:val="22"/>
              </w:rPr>
              <w:t>30,76</w:t>
            </w:r>
          </w:p>
        </w:tc>
        <w:tc>
          <w:tcPr>
            <w:tcW w:w="850" w:type="dxa"/>
          </w:tcPr>
          <w:p w:rsidR="007173A6" w:rsidRPr="005B3545" w:rsidRDefault="007173A6" w:rsidP="00707C7F">
            <w:pPr>
              <w:jc w:val="center"/>
              <w:rPr>
                <w:sz w:val="22"/>
                <w:szCs w:val="22"/>
              </w:rPr>
            </w:pPr>
            <w:r w:rsidRPr="005B3545">
              <w:rPr>
                <w:sz w:val="22"/>
                <w:szCs w:val="22"/>
              </w:rPr>
              <w:t>32</w:t>
            </w:r>
          </w:p>
        </w:tc>
        <w:tc>
          <w:tcPr>
            <w:tcW w:w="851" w:type="dxa"/>
          </w:tcPr>
          <w:p w:rsidR="007173A6" w:rsidRPr="005B3545" w:rsidRDefault="00446720" w:rsidP="00707C7F">
            <w:pPr>
              <w:jc w:val="center"/>
              <w:rPr>
                <w:sz w:val="22"/>
                <w:szCs w:val="22"/>
              </w:rPr>
            </w:pPr>
            <w:r w:rsidRPr="005B3545">
              <w:rPr>
                <w:sz w:val="22"/>
                <w:szCs w:val="22"/>
              </w:rPr>
              <w:t>48</w:t>
            </w:r>
          </w:p>
        </w:tc>
        <w:tc>
          <w:tcPr>
            <w:tcW w:w="850" w:type="dxa"/>
          </w:tcPr>
          <w:p w:rsidR="007173A6" w:rsidRPr="005B3545" w:rsidRDefault="00446720" w:rsidP="00707C7F">
            <w:pPr>
              <w:jc w:val="center"/>
              <w:rPr>
                <w:sz w:val="22"/>
                <w:szCs w:val="22"/>
              </w:rPr>
            </w:pPr>
            <w:r w:rsidRPr="005B3545">
              <w:rPr>
                <w:sz w:val="22"/>
                <w:szCs w:val="22"/>
              </w:rPr>
              <w:t>44</w:t>
            </w:r>
          </w:p>
        </w:tc>
        <w:tc>
          <w:tcPr>
            <w:tcW w:w="851" w:type="dxa"/>
          </w:tcPr>
          <w:p w:rsidR="007173A6" w:rsidRPr="005B3545" w:rsidRDefault="00D22F58" w:rsidP="00707C7F">
            <w:pPr>
              <w:tabs>
                <w:tab w:val="left" w:pos="204"/>
                <w:tab w:val="center" w:pos="439"/>
              </w:tabs>
              <w:jc w:val="center"/>
              <w:rPr>
                <w:sz w:val="22"/>
                <w:szCs w:val="22"/>
              </w:rPr>
            </w:pPr>
            <w:r>
              <w:rPr>
                <w:sz w:val="22"/>
                <w:szCs w:val="22"/>
              </w:rPr>
              <w:t>4</w:t>
            </w:r>
            <w:r w:rsidR="007173A6" w:rsidRPr="005B3545">
              <w:rPr>
                <w:sz w:val="22"/>
                <w:szCs w:val="22"/>
              </w:rPr>
              <w:t>4</w:t>
            </w:r>
          </w:p>
        </w:tc>
        <w:tc>
          <w:tcPr>
            <w:tcW w:w="992" w:type="dxa"/>
          </w:tcPr>
          <w:p w:rsidR="007173A6" w:rsidRPr="005B3545" w:rsidRDefault="00C26B7A" w:rsidP="00707C7F">
            <w:pPr>
              <w:tabs>
                <w:tab w:val="left" w:pos="204"/>
                <w:tab w:val="center" w:pos="439"/>
              </w:tabs>
              <w:jc w:val="center"/>
              <w:rPr>
                <w:sz w:val="22"/>
                <w:szCs w:val="22"/>
              </w:rPr>
            </w:pPr>
            <w:r>
              <w:rPr>
                <w:sz w:val="22"/>
                <w:szCs w:val="22"/>
              </w:rPr>
              <w:t>4</w:t>
            </w:r>
            <w:r w:rsidR="007173A6" w:rsidRPr="005B3545">
              <w:rPr>
                <w:sz w:val="22"/>
                <w:szCs w:val="22"/>
              </w:rPr>
              <w:t>4</w:t>
            </w:r>
          </w:p>
        </w:tc>
      </w:tr>
      <w:tr w:rsidR="007173A6" w:rsidRPr="005B3545" w:rsidTr="00F63658">
        <w:tc>
          <w:tcPr>
            <w:tcW w:w="411" w:type="dxa"/>
            <w:vMerge/>
          </w:tcPr>
          <w:p w:rsidR="007173A6" w:rsidRPr="005B3545" w:rsidRDefault="007173A6" w:rsidP="00707C7F">
            <w:pPr>
              <w:jc w:val="center"/>
              <w:rPr>
                <w:sz w:val="22"/>
                <w:szCs w:val="22"/>
              </w:rPr>
            </w:pPr>
          </w:p>
        </w:tc>
        <w:tc>
          <w:tcPr>
            <w:tcW w:w="1291" w:type="dxa"/>
            <w:vMerge/>
          </w:tcPr>
          <w:p w:rsidR="007173A6" w:rsidRPr="005B3545" w:rsidRDefault="007173A6" w:rsidP="00707C7F">
            <w:pPr>
              <w:rPr>
                <w:sz w:val="22"/>
                <w:szCs w:val="22"/>
              </w:rPr>
            </w:pPr>
          </w:p>
        </w:tc>
        <w:tc>
          <w:tcPr>
            <w:tcW w:w="2268" w:type="dxa"/>
          </w:tcPr>
          <w:p w:rsidR="007173A6" w:rsidRPr="005B3545" w:rsidRDefault="007173A6" w:rsidP="00707C7F">
            <w:pPr>
              <w:rPr>
                <w:b/>
                <w:i/>
                <w:sz w:val="22"/>
                <w:szCs w:val="22"/>
              </w:rPr>
            </w:pPr>
            <w:r w:rsidRPr="005B3545">
              <w:rPr>
                <w:b/>
                <w:i/>
                <w:sz w:val="22"/>
                <w:szCs w:val="22"/>
              </w:rPr>
              <w:t>Показатель 5.</w:t>
            </w:r>
          </w:p>
          <w:p w:rsidR="007173A6" w:rsidRPr="005B3545" w:rsidRDefault="007173A6" w:rsidP="00707C7F">
            <w:pPr>
              <w:rPr>
                <w:b/>
                <w:i/>
                <w:sz w:val="22"/>
                <w:szCs w:val="22"/>
              </w:rPr>
            </w:pPr>
            <w:r w:rsidRPr="005B3545">
              <w:rPr>
                <w:sz w:val="22"/>
                <w:szCs w:val="22"/>
              </w:rPr>
              <w:t>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p>
        </w:tc>
        <w:tc>
          <w:tcPr>
            <w:tcW w:w="708" w:type="dxa"/>
          </w:tcPr>
          <w:p w:rsidR="007173A6" w:rsidRPr="005B3545" w:rsidRDefault="007173A6" w:rsidP="00707C7F">
            <w:pPr>
              <w:jc w:val="center"/>
              <w:rPr>
                <w:sz w:val="22"/>
                <w:szCs w:val="22"/>
              </w:rPr>
            </w:pPr>
            <w:r w:rsidRPr="005B3545">
              <w:rPr>
                <w:sz w:val="22"/>
                <w:szCs w:val="22"/>
              </w:rPr>
              <w:t>ед.</w:t>
            </w:r>
          </w:p>
        </w:tc>
        <w:tc>
          <w:tcPr>
            <w:tcW w:w="851" w:type="dxa"/>
          </w:tcPr>
          <w:p w:rsidR="007173A6" w:rsidRPr="005B3545" w:rsidRDefault="007173A6" w:rsidP="00707C7F">
            <w:pPr>
              <w:tabs>
                <w:tab w:val="left" w:pos="360"/>
                <w:tab w:val="center" w:pos="510"/>
              </w:tabs>
              <w:jc w:val="center"/>
              <w:rPr>
                <w:sz w:val="22"/>
                <w:szCs w:val="22"/>
              </w:rPr>
            </w:pPr>
            <w:r w:rsidRPr="005B3545">
              <w:rPr>
                <w:sz w:val="22"/>
                <w:szCs w:val="22"/>
              </w:rPr>
              <w:t>0</w:t>
            </w:r>
          </w:p>
        </w:tc>
        <w:tc>
          <w:tcPr>
            <w:tcW w:w="850" w:type="dxa"/>
          </w:tcPr>
          <w:p w:rsidR="007173A6" w:rsidRPr="005B3545" w:rsidRDefault="007173A6" w:rsidP="00707C7F">
            <w:pPr>
              <w:tabs>
                <w:tab w:val="left" w:pos="360"/>
                <w:tab w:val="center" w:pos="510"/>
              </w:tabs>
              <w:jc w:val="center"/>
              <w:rPr>
                <w:sz w:val="22"/>
                <w:szCs w:val="22"/>
              </w:rPr>
            </w:pPr>
            <w:r w:rsidRPr="005B3545">
              <w:rPr>
                <w:sz w:val="22"/>
                <w:szCs w:val="22"/>
              </w:rPr>
              <w:t>10</w:t>
            </w:r>
          </w:p>
        </w:tc>
        <w:tc>
          <w:tcPr>
            <w:tcW w:w="851" w:type="dxa"/>
          </w:tcPr>
          <w:p w:rsidR="007173A6" w:rsidRPr="005B3545" w:rsidRDefault="007173A6" w:rsidP="00707C7F">
            <w:pPr>
              <w:tabs>
                <w:tab w:val="left" w:pos="360"/>
                <w:tab w:val="center" w:pos="510"/>
              </w:tabs>
              <w:jc w:val="center"/>
              <w:rPr>
                <w:sz w:val="22"/>
                <w:szCs w:val="22"/>
              </w:rPr>
            </w:pPr>
            <w:r w:rsidRPr="005B3545">
              <w:rPr>
                <w:sz w:val="22"/>
                <w:szCs w:val="22"/>
              </w:rPr>
              <w:t>0</w:t>
            </w:r>
          </w:p>
        </w:tc>
        <w:tc>
          <w:tcPr>
            <w:tcW w:w="850" w:type="dxa"/>
          </w:tcPr>
          <w:p w:rsidR="007173A6" w:rsidRPr="005B3545" w:rsidRDefault="007173A6" w:rsidP="00707C7F">
            <w:pPr>
              <w:jc w:val="center"/>
              <w:rPr>
                <w:sz w:val="22"/>
                <w:szCs w:val="22"/>
              </w:rPr>
            </w:pPr>
            <w:r w:rsidRPr="005B3545">
              <w:rPr>
                <w:sz w:val="22"/>
                <w:szCs w:val="22"/>
              </w:rPr>
              <w:t>0</w:t>
            </w:r>
          </w:p>
        </w:tc>
        <w:tc>
          <w:tcPr>
            <w:tcW w:w="851" w:type="dxa"/>
          </w:tcPr>
          <w:p w:rsidR="007173A6" w:rsidRPr="005B3545" w:rsidRDefault="007173A6" w:rsidP="00707C7F">
            <w:pPr>
              <w:jc w:val="center"/>
              <w:rPr>
                <w:sz w:val="22"/>
                <w:szCs w:val="22"/>
              </w:rPr>
            </w:pPr>
            <w:r w:rsidRPr="005B3545">
              <w:rPr>
                <w:sz w:val="22"/>
                <w:szCs w:val="22"/>
              </w:rPr>
              <w:t>10</w:t>
            </w:r>
          </w:p>
        </w:tc>
        <w:tc>
          <w:tcPr>
            <w:tcW w:w="992" w:type="dxa"/>
          </w:tcPr>
          <w:p w:rsidR="007173A6" w:rsidRPr="005B3545" w:rsidRDefault="007173A6" w:rsidP="00707C7F">
            <w:pPr>
              <w:jc w:val="center"/>
              <w:rPr>
                <w:sz w:val="22"/>
                <w:szCs w:val="22"/>
              </w:rPr>
            </w:pPr>
            <w:r w:rsidRPr="005B3545">
              <w:rPr>
                <w:sz w:val="22"/>
                <w:szCs w:val="22"/>
              </w:rPr>
              <w:t>0</w:t>
            </w:r>
          </w:p>
        </w:tc>
      </w:tr>
      <w:tr w:rsidR="007173A6" w:rsidRPr="005B3545" w:rsidTr="00F63658">
        <w:tc>
          <w:tcPr>
            <w:tcW w:w="411" w:type="dxa"/>
          </w:tcPr>
          <w:p w:rsidR="007173A6" w:rsidRPr="005B3545" w:rsidRDefault="007173A6" w:rsidP="007173A6">
            <w:pPr>
              <w:jc w:val="center"/>
              <w:rPr>
                <w:sz w:val="22"/>
                <w:szCs w:val="22"/>
              </w:rPr>
            </w:pPr>
          </w:p>
          <w:p w:rsidR="007173A6" w:rsidRPr="005B3545" w:rsidRDefault="007173A6" w:rsidP="007173A6">
            <w:pPr>
              <w:jc w:val="center"/>
              <w:rPr>
                <w:sz w:val="22"/>
                <w:szCs w:val="22"/>
              </w:rPr>
            </w:pPr>
          </w:p>
        </w:tc>
        <w:tc>
          <w:tcPr>
            <w:tcW w:w="1291" w:type="dxa"/>
            <w:vMerge/>
          </w:tcPr>
          <w:p w:rsidR="007173A6" w:rsidRPr="005B3545" w:rsidRDefault="007173A6" w:rsidP="007173A6">
            <w:pPr>
              <w:rPr>
                <w:sz w:val="22"/>
                <w:szCs w:val="22"/>
              </w:rPr>
            </w:pPr>
          </w:p>
        </w:tc>
        <w:tc>
          <w:tcPr>
            <w:tcW w:w="2268" w:type="dxa"/>
          </w:tcPr>
          <w:p w:rsidR="007173A6" w:rsidRPr="005B3545" w:rsidRDefault="007173A6" w:rsidP="007173A6">
            <w:pPr>
              <w:rPr>
                <w:b/>
                <w:i/>
                <w:sz w:val="22"/>
                <w:szCs w:val="22"/>
              </w:rPr>
            </w:pPr>
            <w:r w:rsidRPr="005B3545">
              <w:rPr>
                <w:b/>
                <w:i/>
                <w:sz w:val="22"/>
                <w:szCs w:val="22"/>
              </w:rPr>
              <w:t>Показатель 6.</w:t>
            </w:r>
          </w:p>
          <w:p w:rsidR="007173A6" w:rsidRPr="005B3545" w:rsidRDefault="007173A6" w:rsidP="003E5915">
            <w:pPr>
              <w:pStyle w:val="ConsPlusCell"/>
              <w:tabs>
                <w:tab w:val="left" w:pos="2268"/>
              </w:tabs>
              <w:jc w:val="both"/>
              <w:rPr>
                <w:rFonts w:ascii="Times New Roman" w:hAnsi="Times New Roman" w:cs="Times New Roman"/>
                <w:b/>
                <w:i/>
                <w:color w:val="FF0000"/>
              </w:rPr>
            </w:pPr>
            <w:r w:rsidRPr="005B3545">
              <w:rPr>
                <w:rFonts w:ascii="Times New Roman" w:hAnsi="Times New Roman" w:cs="Times New Roman"/>
              </w:rPr>
              <w:t xml:space="preserve">Количество </w:t>
            </w:r>
            <w:r w:rsidR="003E5915" w:rsidRPr="005B3545">
              <w:rPr>
                <w:rFonts w:ascii="Times New Roman" w:hAnsi="Times New Roman" w:cs="Times New Roman"/>
              </w:rPr>
              <w:t>объектов культурного наследия, по которым разработана научно-проектная документация</w:t>
            </w:r>
            <w:r w:rsidR="00793B1D" w:rsidRPr="005B3545">
              <w:rPr>
                <w:rFonts w:ascii="Times New Roman" w:hAnsi="Times New Roman" w:cs="Times New Roman"/>
              </w:rPr>
              <w:t xml:space="preserve"> в рамках выполнения работ по сохранению объектов культурного наследия</w:t>
            </w:r>
            <w:r w:rsidR="00AB62AA" w:rsidRPr="005B3545">
              <w:rPr>
                <w:rFonts w:ascii="Times New Roman" w:hAnsi="Times New Roman" w:cs="Times New Roman"/>
              </w:rPr>
              <w:t xml:space="preserve">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p>
        </w:tc>
        <w:tc>
          <w:tcPr>
            <w:tcW w:w="708" w:type="dxa"/>
          </w:tcPr>
          <w:p w:rsidR="007173A6" w:rsidRPr="005B3545" w:rsidRDefault="007173A6" w:rsidP="007173A6">
            <w:pPr>
              <w:jc w:val="center"/>
              <w:rPr>
                <w:sz w:val="22"/>
                <w:szCs w:val="22"/>
              </w:rPr>
            </w:pPr>
            <w:r w:rsidRPr="005B3545">
              <w:rPr>
                <w:sz w:val="22"/>
                <w:szCs w:val="22"/>
              </w:rPr>
              <w:t>ед.</w:t>
            </w:r>
          </w:p>
        </w:tc>
        <w:tc>
          <w:tcPr>
            <w:tcW w:w="851" w:type="dxa"/>
          </w:tcPr>
          <w:p w:rsidR="007173A6" w:rsidRPr="005B3545" w:rsidRDefault="007173A6" w:rsidP="007173A6">
            <w:pPr>
              <w:jc w:val="center"/>
              <w:rPr>
                <w:sz w:val="22"/>
                <w:szCs w:val="22"/>
              </w:rPr>
            </w:pPr>
            <w:r w:rsidRPr="005B3545">
              <w:rPr>
                <w:sz w:val="22"/>
                <w:szCs w:val="22"/>
              </w:rPr>
              <w:t>-</w:t>
            </w:r>
          </w:p>
        </w:tc>
        <w:tc>
          <w:tcPr>
            <w:tcW w:w="850" w:type="dxa"/>
          </w:tcPr>
          <w:p w:rsidR="007173A6" w:rsidRPr="005B3545" w:rsidRDefault="007173A6" w:rsidP="007173A6">
            <w:pPr>
              <w:jc w:val="center"/>
              <w:rPr>
                <w:sz w:val="22"/>
                <w:szCs w:val="22"/>
              </w:rPr>
            </w:pPr>
            <w:r w:rsidRPr="005B3545">
              <w:rPr>
                <w:sz w:val="22"/>
                <w:szCs w:val="22"/>
              </w:rPr>
              <w:t>-</w:t>
            </w:r>
          </w:p>
        </w:tc>
        <w:tc>
          <w:tcPr>
            <w:tcW w:w="851" w:type="dxa"/>
          </w:tcPr>
          <w:p w:rsidR="007173A6" w:rsidRPr="005B3545" w:rsidRDefault="007173A6" w:rsidP="007173A6">
            <w:pPr>
              <w:jc w:val="center"/>
              <w:rPr>
                <w:sz w:val="22"/>
                <w:szCs w:val="22"/>
              </w:rPr>
            </w:pPr>
            <w:r w:rsidRPr="005B3545">
              <w:rPr>
                <w:sz w:val="22"/>
                <w:szCs w:val="22"/>
              </w:rPr>
              <w:t>-</w:t>
            </w:r>
          </w:p>
        </w:tc>
        <w:tc>
          <w:tcPr>
            <w:tcW w:w="850" w:type="dxa"/>
          </w:tcPr>
          <w:p w:rsidR="007173A6" w:rsidRPr="005B3545" w:rsidRDefault="007173A6" w:rsidP="007173A6">
            <w:pPr>
              <w:jc w:val="center"/>
              <w:rPr>
                <w:sz w:val="22"/>
                <w:szCs w:val="22"/>
              </w:rPr>
            </w:pPr>
            <w:r w:rsidRPr="005B3545">
              <w:rPr>
                <w:sz w:val="22"/>
                <w:szCs w:val="22"/>
              </w:rPr>
              <w:t>-</w:t>
            </w:r>
          </w:p>
        </w:tc>
        <w:tc>
          <w:tcPr>
            <w:tcW w:w="851" w:type="dxa"/>
          </w:tcPr>
          <w:p w:rsidR="007173A6" w:rsidRPr="005B3545" w:rsidRDefault="007173A6" w:rsidP="007173A6">
            <w:pPr>
              <w:jc w:val="center"/>
              <w:rPr>
                <w:sz w:val="22"/>
                <w:szCs w:val="22"/>
              </w:rPr>
            </w:pPr>
            <w:r w:rsidRPr="005B3545">
              <w:rPr>
                <w:sz w:val="22"/>
                <w:szCs w:val="22"/>
              </w:rPr>
              <w:t>-</w:t>
            </w:r>
          </w:p>
        </w:tc>
        <w:tc>
          <w:tcPr>
            <w:tcW w:w="992" w:type="dxa"/>
          </w:tcPr>
          <w:p w:rsidR="007173A6" w:rsidRPr="005B3545" w:rsidRDefault="007173A6" w:rsidP="007173A6">
            <w:pPr>
              <w:jc w:val="center"/>
              <w:rPr>
                <w:sz w:val="22"/>
                <w:szCs w:val="22"/>
              </w:rPr>
            </w:pPr>
            <w:r w:rsidRPr="005B3545">
              <w:rPr>
                <w:sz w:val="22"/>
                <w:szCs w:val="22"/>
              </w:rPr>
              <w:t>1</w:t>
            </w:r>
          </w:p>
        </w:tc>
      </w:tr>
    </w:tbl>
    <w:p w:rsidR="005E67E9" w:rsidRPr="000557AA" w:rsidRDefault="005E67E9" w:rsidP="002358E2">
      <w:pPr>
        <w:tabs>
          <w:tab w:val="left" w:pos="2268"/>
        </w:tabs>
        <w:autoSpaceDE w:val="0"/>
        <w:autoSpaceDN w:val="0"/>
        <w:adjustRightInd w:val="0"/>
        <w:outlineLvl w:val="1"/>
      </w:pPr>
    </w:p>
    <w:p w:rsidR="005E67E9" w:rsidRPr="000557AA" w:rsidRDefault="005E67E9" w:rsidP="002358E2">
      <w:pPr>
        <w:tabs>
          <w:tab w:val="left" w:pos="2268"/>
        </w:tabs>
        <w:autoSpaceDE w:val="0"/>
        <w:autoSpaceDN w:val="0"/>
        <w:adjustRightInd w:val="0"/>
        <w:outlineLvl w:val="1"/>
      </w:pPr>
    </w:p>
    <w:p w:rsidR="005E67E9" w:rsidRPr="000557AA" w:rsidRDefault="005E67E9" w:rsidP="002358E2">
      <w:pPr>
        <w:tabs>
          <w:tab w:val="left" w:pos="2268"/>
        </w:tabs>
        <w:autoSpaceDE w:val="0"/>
        <w:autoSpaceDN w:val="0"/>
        <w:adjustRightInd w:val="0"/>
        <w:outlineLvl w:val="1"/>
      </w:pPr>
    </w:p>
    <w:p w:rsidR="00DD5364" w:rsidRPr="000557AA" w:rsidRDefault="00DD5364" w:rsidP="00D2004D">
      <w:pPr>
        <w:tabs>
          <w:tab w:val="left" w:pos="2268"/>
        </w:tabs>
        <w:autoSpaceDE w:val="0"/>
        <w:autoSpaceDN w:val="0"/>
        <w:adjustRightInd w:val="0"/>
        <w:outlineLvl w:val="1"/>
      </w:pPr>
    </w:p>
    <w:p w:rsidR="00346B62" w:rsidRPr="000557AA" w:rsidRDefault="00346B62" w:rsidP="00D2004D">
      <w:pPr>
        <w:tabs>
          <w:tab w:val="left" w:pos="2268"/>
        </w:tabs>
        <w:autoSpaceDE w:val="0"/>
        <w:autoSpaceDN w:val="0"/>
        <w:adjustRightInd w:val="0"/>
        <w:outlineLvl w:val="1"/>
        <w:sectPr w:rsidR="00346B62" w:rsidRPr="000557AA" w:rsidSect="00EB0026">
          <w:headerReference w:type="default" r:id="rId10"/>
          <w:pgSz w:w="11906" w:h="16838"/>
          <w:pgMar w:top="1135" w:right="1134" w:bottom="567" w:left="1134" w:header="709" w:footer="709" w:gutter="0"/>
          <w:cols w:space="708"/>
          <w:docGrid w:linePitch="360"/>
        </w:sectPr>
      </w:pPr>
    </w:p>
    <w:p w:rsidR="00DD5364" w:rsidRPr="000557AA" w:rsidRDefault="00DD5364" w:rsidP="00346B62">
      <w:pPr>
        <w:tabs>
          <w:tab w:val="left" w:pos="2268"/>
        </w:tabs>
        <w:autoSpaceDE w:val="0"/>
        <w:autoSpaceDN w:val="0"/>
        <w:adjustRightInd w:val="0"/>
        <w:ind w:left="9781"/>
        <w:jc w:val="both"/>
        <w:outlineLvl w:val="1"/>
      </w:pPr>
      <w:r w:rsidRPr="000557AA">
        <w:lastRenderedPageBreak/>
        <w:t>Приложение 2</w:t>
      </w:r>
    </w:p>
    <w:p w:rsidR="00DD5364" w:rsidRPr="000557AA" w:rsidRDefault="00DD5364" w:rsidP="00346B62">
      <w:pPr>
        <w:tabs>
          <w:tab w:val="left" w:pos="2268"/>
        </w:tabs>
        <w:autoSpaceDE w:val="0"/>
        <w:autoSpaceDN w:val="0"/>
        <w:adjustRightInd w:val="0"/>
        <w:ind w:left="9781"/>
        <w:outlineLvl w:val="1"/>
      </w:pPr>
      <w:r w:rsidRPr="000557AA">
        <w:t>к муниципальной программе «Развитие культуры и укрепление межнационального согласия на территории городского округа Евпатория Республики Крым»</w:t>
      </w:r>
    </w:p>
    <w:p w:rsidR="00D2004D" w:rsidRPr="000557AA" w:rsidRDefault="00D2004D" w:rsidP="00D2004D">
      <w:pPr>
        <w:tabs>
          <w:tab w:val="left" w:pos="2268"/>
        </w:tabs>
        <w:autoSpaceDE w:val="0"/>
        <w:autoSpaceDN w:val="0"/>
        <w:adjustRightInd w:val="0"/>
        <w:outlineLvl w:val="1"/>
      </w:pPr>
    </w:p>
    <w:p w:rsidR="00CC56A4" w:rsidRPr="000557AA" w:rsidRDefault="00CC56A4" w:rsidP="002358E2">
      <w:pPr>
        <w:jc w:val="center"/>
        <w:rPr>
          <w:b/>
          <w:iCs/>
        </w:rPr>
      </w:pPr>
      <w:r w:rsidRPr="000557AA">
        <w:rPr>
          <w:b/>
          <w:iCs/>
        </w:rPr>
        <w:t xml:space="preserve">Перечень </w:t>
      </w:r>
    </w:p>
    <w:p w:rsidR="00CC56A4" w:rsidRPr="000557AA" w:rsidRDefault="00CC56A4" w:rsidP="002358E2">
      <w:pPr>
        <w:tabs>
          <w:tab w:val="left" w:pos="2268"/>
        </w:tabs>
        <w:autoSpaceDE w:val="0"/>
        <w:autoSpaceDN w:val="0"/>
        <w:adjustRightInd w:val="0"/>
        <w:jc w:val="center"/>
        <w:rPr>
          <w:b/>
          <w:iCs/>
        </w:rPr>
      </w:pPr>
      <w:r w:rsidRPr="000557AA">
        <w:rPr>
          <w:b/>
          <w:iCs/>
        </w:rPr>
        <w:t xml:space="preserve">основных мероприятий муниципальной программы </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округа Евпатория Рес</w:t>
      </w:r>
      <w:r w:rsidR="00B06D15" w:rsidRPr="000557AA">
        <w:rPr>
          <w:b/>
        </w:rPr>
        <w:t>публики Крым</w:t>
      </w:r>
      <w:r w:rsidRPr="000557AA">
        <w:rPr>
          <w:b/>
        </w:rPr>
        <w:t>»</w:t>
      </w:r>
    </w:p>
    <w:p w:rsidR="00CB792C" w:rsidRPr="000557AA" w:rsidRDefault="00CB792C" w:rsidP="002358E2">
      <w:pPr>
        <w:tabs>
          <w:tab w:val="left" w:pos="2268"/>
        </w:tabs>
        <w:autoSpaceDE w:val="0"/>
        <w:autoSpaceDN w:val="0"/>
        <w:adjustRightInd w:val="0"/>
        <w:jc w:val="center"/>
        <w:rPr>
          <w:b/>
        </w:rPr>
      </w:pPr>
    </w:p>
    <w:tbl>
      <w:tblPr>
        <w:tblW w:w="15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41"/>
        <w:gridCol w:w="1701"/>
        <w:gridCol w:w="2977"/>
        <w:gridCol w:w="708"/>
        <w:gridCol w:w="709"/>
        <w:gridCol w:w="4394"/>
        <w:gridCol w:w="4394"/>
      </w:tblGrid>
      <w:tr w:rsidR="00D40050" w:rsidRPr="009030C2" w:rsidTr="00A7601C">
        <w:tc>
          <w:tcPr>
            <w:tcW w:w="341" w:type="dxa"/>
            <w:vMerge w:val="restart"/>
          </w:tcPr>
          <w:p w:rsidR="00CB792C" w:rsidRPr="009030C2" w:rsidRDefault="00CB792C" w:rsidP="00CB792C">
            <w:pPr>
              <w:jc w:val="center"/>
              <w:rPr>
                <w:sz w:val="22"/>
                <w:szCs w:val="22"/>
              </w:rPr>
            </w:pPr>
            <w:r w:rsidRPr="009030C2">
              <w:rPr>
                <w:sz w:val="22"/>
                <w:szCs w:val="22"/>
              </w:rPr>
              <w:t>№</w:t>
            </w:r>
          </w:p>
          <w:p w:rsidR="00CB792C" w:rsidRPr="009030C2" w:rsidRDefault="00CB792C" w:rsidP="00CB792C">
            <w:pPr>
              <w:jc w:val="center"/>
              <w:rPr>
                <w:sz w:val="22"/>
                <w:szCs w:val="22"/>
              </w:rPr>
            </w:pPr>
            <w:r w:rsidRPr="009030C2">
              <w:rPr>
                <w:sz w:val="22"/>
                <w:szCs w:val="22"/>
              </w:rPr>
              <w:t>п/п</w:t>
            </w:r>
          </w:p>
        </w:tc>
        <w:tc>
          <w:tcPr>
            <w:tcW w:w="1701" w:type="dxa"/>
            <w:vMerge w:val="restart"/>
          </w:tcPr>
          <w:p w:rsidR="00CB792C" w:rsidRPr="009030C2" w:rsidRDefault="00CB792C" w:rsidP="00CB792C">
            <w:pPr>
              <w:jc w:val="center"/>
              <w:rPr>
                <w:sz w:val="22"/>
                <w:szCs w:val="22"/>
              </w:rPr>
            </w:pPr>
            <w:r w:rsidRPr="009030C2">
              <w:rPr>
                <w:sz w:val="22"/>
                <w:szCs w:val="22"/>
              </w:rPr>
              <w:t>Наименование подпрограммы/</w:t>
            </w:r>
          </w:p>
          <w:p w:rsidR="00CB792C" w:rsidRPr="009030C2" w:rsidRDefault="00CB792C" w:rsidP="00CB792C">
            <w:pPr>
              <w:jc w:val="center"/>
              <w:rPr>
                <w:sz w:val="22"/>
                <w:szCs w:val="22"/>
              </w:rPr>
            </w:pPr>
            <w:r w:rsidRPr="009030C2">
              <w:rPr>
                <w:sz w:val="22"/>
                <w:szCs w:val="22"/>
              </w:rPr>
              <w:t>основного мероприятия</w:t>
            </w:r>
          </w:p>
        </w:tc>
        <w:tc>
          <w:tcPr>
            <w:tcW w:w="2977" w:type="dxa"/>
            <w:vMerge w:val="restart"/>
          </w:tcPr>
          <w:p w:rsidR="00CB792C" w:rsidRPr="009030C2" w:rsidRDefault="00CB792C" w:rsidP="00CB792C">
            <w:pPr>
              <w:jc w:val="center"/>
              <w:rPr>
                <w:sz w:val="22"/>
                <w:szCs w:val="22"/>
              </w:rPr>
            </w:pPr>
            <w:r w:rsidRPr="009030C2">
              <w:rPr>
                <w:sz w:val="22"/>
                <w:szCs w:val="22"/>
              </w:rPr>
              <w:t>Ответственный исполнитель</w:t>
            </w:r>
          </w:p>
        </w:tc>
        <w:tc>
          <w:tcPr>
            <w:tcW w:w="1417" w:type="dxa"/>
            <w:gridSpan w:val="2"/>
          </w:tcPr>
          <w:p w:rsidR="00CB792C" w:rsidRPr="009030C2" w:rsidRDefault="00CB792C" w:rsidP="00CB792C">
            <w:pPr>
              <w:jc w:val="center"/>
              <w:rPr>
                <w:sz w:val="22"/>
                <w:szCs w:val="22"/>
              </w:rPr>
            </w:pPr>
            <w:r w:rsidRPr="009030C2">
              <w:rPr>
                <w:sz w:val="22"/>
                <w:szCs w:val="22"/>
              </w:rPr>
              <w:t>Срок реализации</w:t>
            </w:r>
          </w:p>
        </w:tc>
        <w:tc>
          <w:tcPr>
            <w:tcW w:w="4394" w:type="dxa"/>
            <w:vMerge w:val="restart"/>
          </w:tcPr>
          <w:p w:rsidR="00CB792C" w:rsidRPr="009030C2" w:rsidRDefault="00CB792C" w:rsidP="00CB792C">
            <w:pPr>
              <w:jc w:val="center"/>
              <w:rPr>
                <w:sz w:val="22"/>
                <w:szCs w:val="22"/>
              </w:rPr>
            </w:pPr>
            <w:r w:rsidRPr="009030C2">
              <w:rPr>
                <w:sz w:val="22"/>
                <w:szCs w:val="22"/>
              </w:rPr>
              <w:t xml:space="preserve">Ожидаемый результат </w:t>
            </w:r>
          </w:p>
          <w:p w:rsidR="00CB792C" w:rsidRPr="009030C2" w:rsidRDefault="00CB792C" w:rsidP="00CB792C">
            <w:pPr>
              <w:jc w:val="center"/>
              <w:rPr>
                <w:sz w:val="22"/>
                <w:szCs w:val="22"/>
              </w:rPr>
            </w:pPr>
            <w:r w:rsidRPr="009030C2">
              <w:rPr>
                <w:sz w:val="22"/>
                <w:szCs w:val="22"/>
              </w:rPr>
              <w:t>(краткое описание)</w:t>
            </w:r>
          </w:p>
        </w:tc>
        <w:tc>
          <w:tcPr>
            <w:tcW w:w="4394" w:type="dxa"/>
            <w:vMerge w:val="restart"/>
          </w:tcPr>
          <w:p w:rsidR="00CB792C" w:rsidRPr="009030C2" w:rsidRDefault="00CB792C" w:rsidP="00CB792C">
            <w:pPr>
              <w:jc w:val="center"/>
              <w:rPr>
                <w:sz w:val="22"/>
                <w:szCs w:val="22"/>
              </w:rPr>
            </w:pPr>
            <w:r w:rsidRPr="009030C2">
              <w:rPr>
                <w:sz w:val="22"/>
                <w:szCs w:val="22"/>
              </w:rPr>
              <w:t xml:space="preserve">Последствия </w:t>
            </w:r>
          </w:p>
          <w:p w:rsidR="00CB792C" w:rsidRPr="009030C2" w:rsidRDefault="00CB792C" w:rsidP="00CB792C">
            <w:pPr>
              <w:jc w:val="center"/>
              <w:rPr>
                <w:sz w:val="22"/>
                <w:szCs w:val="22"/>
              </w:rPr>
            </w:pPr>
            <w:r w:rsidRPr="009030C2">
              <w:rPr>
                <w:sz w:val="22"/>
                <w:szCs w:val="22"/>
              </w:rPr>
              <w:t>не реализации мероприятий</w:t>
            </w:r>
          </w:p>
        </w:tc>
      </w:tr>
      <w:tr w:rsidR="00D40050" w:rsidRPr="009030C2" w:rsidTr="00A7601C">
        <w:tc>
          <w:tcPr>
            <w:tcW w:w="341" w:type="dxa"/>
            <w:vMerge/>
          </w:tcPr>
          <w:p w:rsidR="00CB792C" w:rsidRPr="009030C2" w:rsidRDefault="00CB792C" w:rsidP="00CB792C">
            <w:pPr>
              <w:jc w:val="center"/>
              <w:rPr>
                <w:sz w:val="22"/>
                <w:szCs w:val="22"/>
              </w:rPr>
            </w:pPr>
          </w:p>
        </w:tc>
        <w:tc>
          <w:tcPr>
            <w:tcW w:w="1701" w:type="dxa"/>
            <w:vMerge/>
          </w:tcPr>
          <w:p w:rsidR="00CB792C" w:rsidRPr="009030C2" w:rsidRDefault="00CB792C" w:rsidP="00CB792C">
            <w:pPr>
              <w:jc w:val="center"/>
              <w:rPr>
                <w:sz w:val="22"/>
                <w:szCs w:val="22"/>
              </w:rPr>
            </w:pPr>
          </w:p>
        </w:tc>
        <w:tc>
          <w:tcPr>
            <w:tcW w:w="2977" w:type="dxa"/>
            <w:vMerge/>
          </w:tcPr>
          <w:p w:rsidR="00CB792C" w:rsidRPr="009030C2" w:rsidRDefault="00CB792C" w:rsidP="00CB792C">
            <w:pPr>
              <w:jc w:val="center"/>
              <w:rPr>
                <w:sz w:val="22"/>
                <w:szCs w:val="22"/>
              </w:rPr>
            </w:pPr>
          </w:p>
        </w:tc>
        <w:tc>
          <w:tcPr>
            <w:tcW w:w="708" w:type="dxa"/>
          </w:tcPr>
          <w:p w:rsidR="00CB792C" w:rsidRPr="009030C2" w:rsidRDefault="00CB792C" w:rsidP="00CB792C">
            <w:pPr>
              <w:jc w:val="center"/>
              <w:rPr>
                <w:sz w:val="22"/>
                <w:szCs w:val="22"/>
              </w:rPr>
            </w:pPr>
            <w:r w:rsidRPr="009030C2">
              <w:rPr>
                <w:sz w:val="22"/>
                <w:szCs w:val="22"/>
              </w:rPr>
              <w:t xml:space="preserve">начало </w:t>
            </w:r>
          </w:p>
        </w:tc>
        <w:tc>
          <w:tcPr>
            <w:tcW w:w="709" w:type="dxa"/>
          </w:tcPr>
          <w:p w:rsidR="00CB792C" w:rsidRPr="009030C2" w:rsidRDefault="00CB792C" w:rsidP="00CB792C">
            <w:pPr>
              <w:jc w:val="center"/>
              <w:rPr>
                <w:sz w:val="22"/>
                <w:szCs w:val="22"/>
              </w:rPr>
            </w:pPr>
            <w:proofErr w:type="spellStart"/>
            <w:r w:rsidRPr="009030C2">
              <w:rPr>
                <w:sz w:val="22"/>
                <w:szCs w:val="22"/>
              </w:rPr>
              <w:t>оконча</w:t>
            </w:r>
            <w:proofErr w:type="spellEnd"/>
          </w:p>
          <w:p w:rsidR="00CB792C" w:rsidRPr="009030C2" w:rsidRDefault="00CB792C" w:rsidP="00CB792C">
            <w:pPr>
              <w:jc w:val="center"/>
              <w:rPr>
                <w:sz w:val="22"/>
                <w:szCs w:val="22"/>
              </w:rPr>
            </w:pPr>
            <w:proofErr w:type="spellStart"/>
            <w:r w:rsidRPr="009030C2">
              <w:rPr>
                <w:sz w:val="22"/>
                <w:szCs w:val="22"/>
              </w:rPr>
              <w:t>ние</w:t>
            </w:r>
            <w:proofErr w:type="spellEnd"/>
          </w:p>
        </w:tc>
        <w:tc>
          <w:tcPr>
            <w:tcW w:w="4394" w:type="dxa"/>
            <w:vMerge/>
          </w:tcPr>
          <w:p w:rsidR="00CB792C" w:rsidRPr="009030C2" w:rsidRDefault="00CB792C" w:rsidP="00CB792C">
            <w:pPr>
              <w:jc w:val="center"/>
              <w:rPr>
                <w:sz w:val="22"/>
                <w:szCs w:val="22"/>
              </w:rPr>
            </w:pPr>
          </w:p>
        </w:tc>
        <w:tc>
          <w:tcPr>
            <w:tcW w:w="4394" w:type="dxa"/>
            <w:vMerge/>
          </w:tcPr>
          <w:p w:rsidR="00CB792C" w:rsidRPr="009030C2" w:rsidRDefault="00CB792C" w:rsidP="00CB792C">
            <w:pPr>
              <w:jc w:val="center"/>
              <w:rPr>
                <w:sz w:val="22"/>
                <w:szCs w:val="22"/>
              </w:rPr>
            </w:pPr>
          </w:p>
        </w:tc>
      </w:tr>
      <w:tr w:rsidR="00D40050" w:rsidRPr="009030C2" w:rsidTr="00A7601C">
        <w:tc>
          <w:tcPr>
            <w:tcW w:w="341" w:type="dxa"/>
          </w:tcPr>
          <w:p w:rsidR="00CB792C" w:rsidRPr="009030C2" w:rsidRDefault="00CB792C" w:rsidP="00CB792C">
            <w:pPr>
              <w:jc w:val="center"/>
              <w:rPr>
                <w:sz w:val="22"/>
                <w:szCs w:val="22"/>
              </w:rPr>
            </w:pPr>
            <w:r w:rsidRPr="009030C2">
              <w:rPr>
                <w:sz w:val="22"/>
                <w:szCs w:val="22"/>
              </w:rPr>
              <w:t>1</w:t>
            </w:r>
          </w:p>
        </w:tc>
        <w:tc>
          <w:tcPr>
            <w:tcW w:w="1701" w:type="dxa"/>
          </w:tcPr>
          <w:p w:rsidR="00CB792C" w:rsidRPr="009030C2" w:rsidRDefault="00CB792C" w:rsidP="00CB792C">
            <w:pPr>
              <w:jc w:val="center"/>
              <w:rPr>
                <w:sz w:val="22"/>
                <w:szCs w:val="22"/>
              </w:rPr>
            </w:pPr>
            <w:r w:rsidRPr="009030C2">
              <w:rPr>
                <w:sz w:val="22"/>
                <w:szCs w:val="22"/>
              </w:rPr>
              <w:t>2</w:t>
            </w:r>
          </w:p>
        </w:tc>
        <w:tc>
          <w:tcPr>
            <w:tcW w:w="2977" w:type="dxa"/>
          </w:tcPr>
          <w:p w:rsidR="00CB792C" w:rsidRPr="009030C2" w:rsidRDefault="00CB792C" w:rsidP="00CB792C">
            <w:pPr>
              <w:jc w:val="center"/>
              <w:rPr>
                <w:sz w:val="22"/>
                <w:szCs w:val="22"/>
              </w:rPr>
            </w:pPr>
            <w:r w:rsidRPr="009030C2">
              <w:rPr>
                <w:sz w:val="22"/>
                <w:szCs w:val="22"/>
              </w:rPr>
              <w:t>3</w:t>
            </w:r>
          </w:p>
        </w:tc>
        <w:tc>
          <w:tcPr>
            <w:tcW w:w="708" w:type="dxa"/>
          </w:tcPr>
          <w:p w:rsidR="00CB792C" w:rsidRPr="009030C2" w:rsidRDefault="00CB792C" w:rsidP="00CB792C">
            <w:pPr>
              <w:jc w:val="center"/>
              <w:rPr>
                <w:sz w:val="22"/>
                <w:szCs w:val="22"/>
              </w:rPr>
            </w:pPr>
            <w:r w:rsidRPr="009030C2">
              <w:rPr>
                <w:sz w:val="22"/>
                <w:szCs w:val="22"/>
              </w:rPr>
              <w:t>4</w:t>
            </w:r>
          </w:p>
        </w:tc>
        <w:tc>
          <w:tcPr>
            <w:tcW w:w="709" w:type="dxa"/>
          </w:tcPr>
          <w:p w:rsidR="00CB792C" w:rsidRPr="009030C2" w:rsidRDefault="00CB792C" w:rsidP="00CB792C">
            <w:pPr>
              <w:jc w:val="center"/>
              <w:rPr>
                <w:sz w:val="22"/>
                <w:szCs w:val="22"/>
              </w:rPr>
            </w:pPr>
            <w:r w:rsidRPr="009030C2">
              <w:rPr>
                <w:sz w:val="22"/>
                <w:szCs w:val="22"/>
              </w:rPr>
              <w:t>5</w:t>
            </w:r>
          </w:p>
        </w:tc>
        <w:tc>
          <w:tcPr>
            <w:tcW w:w="4394" w:type="dxa"/>
          </w:tcPr>
          <w:p w:rsidR="00CB792C" w:rsidRPr="009030C2" w:rsidRDefault="00CB792C" w:rsidP="00CB792C">
            <w:pPr>
              <w:jc w:val="center"/>
              <w:rPr>
                <w:sz w:val="22"/>
                <w:szCs w:val="22"/>
              </w:rPr>
            </w:pPr>
            <w:r w:rsidRPr="009030C2">
              <w:rPr>
                <w:sz w:val="22"/>
                <w:szCs w:val="22"/>
              </w:rPr>
              <w:t>6</w:t>
            </w:r>
          </w:p>
        </w:tc>
        <w:tc>
          <w:tcPr>
            <w:tcW w:w="4394" w:type="dxa"/>
          </w:tcPr>
          <w:p w:rsidR="00CB792C" w:rsidRPr="009030C2" w:rsidRDefault="00CB792C" w:rsidP="00CB792C">
            <w:pPr>
              <w:jc w:val="center"/>
              <w:rPr>
                <w:sz w:val="22"/>
                <w:szCs w:val="22"/>
              </w:rPr>
            </w:pPr>
            <w:r w:rsidRPr="009030C2">
              <w:rPr>
                <w:sz w:val="22"/>
                <w:szCs w:val="22"/>
              </w:rPr>
              <w:t>7</w:t>
            </w:r>
          </w:p>
        </w:tc>
      </w:tr>
      <w:tr w:rsidR="00D40050" w:rsidRPr="009030C2" w:rsidTr="00A7601C">
        <w:tc>
          <w:tcPr>
            <w:tcW w:w="341" w:type="dxa"/>
          </w:tcPr>
          <w:p w:rsidR="00CB792C" w:rsidRPr="009030C2" w:rsidRDefault="001F4037" w:rsidP="00E25A7D">
            <w:pPr>
              <w:jc w:val="center"/>
              <w:rPr>
                <w:sz w:val="22"/>
                <w:szCs w:val="22"/>
              </w:rPr>
            </w:pPr>
            <w:r w:rsidRPr="009030C2">
              <w:rPr>
                <w:sz w:val="22"/>
                <w:szCs w:val="22"/>
              </w:rPr>
              <w:t>1</w:t>
            </w:r>
          </w:p>
        </w:tc>
        <w:tc>
          <w:tcPr>
            <w:tcW w:w="1701" w:type="dxa"/>
          </w:tcPr>
          <w:p w:rsidR="00CB792C" w:rsidRPr="009030C2" w:rsidRDefault="00CB792C" w:rsidP="00E25A7D">
            <w:pPr>
              <w:rPr>
                <w:sz w:val="22"/>
                <w:szCs w:val="22"/>
              </w:rPr>
            </w:pPr>
            <w:r w:rsidRPr="009030C2">
              <w:rPr>
                <w:sz w:val="22"/>
                <w:szCs w:val="22"/>
              </w:rPr>
              <w:t>Сохранение и популяризация культурного наследия, поддержка и развитие всех видов и жанров искусства</w:t>
            </w:r>
          </w:p>
          <w:p w:rsidR="00CB792C" w:rsidRPr="009030C2" w:rsidRDefault="00CB792C" w:rsidP="00E25A7D">
            <w:pPr>
              <w:rPr>
                <w:sz w:val="22"/>
                <w:szCs w:val="22"/>
              </w:rPr>
            </w:pPr>
          </w:p>
        </w:tc>
        <w:tc>
          <w:tcPr>
            <w:tcW w:w="2977" w:type="dxa"/>
          </w:tcPr>
          <w:p w:rsidR="00CB792C" w:rsidRPr="009030C2" w:rsidRDefault="00CB792C" w:rsidP="00CA5CB1">
            <w:pPr>
              <w:spacing w:after="120"/>
              <w:jc w:val="center"/>
              <w:rPr>
                <w:sz w:val="22"/>
                <w:szCs w:val="22"/>
              </w:rPr>
            </w:pPr>
            <w:r w:rsidRPr="009030C2">
              <w:rPr>
                <w:sz w:val="22"/>
                <w:szCs w:val="22"/>
              </w:rPr>
              <w:t xml:space="preserve">Управление культуры и межнациональных отношений администрации города Евпатории Республики Крым </w:t>
            </w:r>
          </w:p>
          <w:p w:rsidR="00CB792C" w:rsidRPr="009030C2" w:rsidRDefault="00CB792C" w:rsidP="00CA5CB1">
            <w:pPr>
              <w:spacing w:after="120"/>
              <w:jc w:val="center"/>
              <w:rPr>
                <w:sz w:val="22"/>
                <w:szCs w:val="22"/>
              </w:rPr>
            </w:pPr>
            <w:r w:rsidRPr="009030C2">
              <w:rPr>
                <w:sz w:val="22"/>
                <w:szCs w:val="22"/>
              </w:rPr>
              <w:t>Муниципальное бюджетное учреждение культуры «Театр-студия кукол «Марионетки»</w:t>
            </w:r>
          </w:p>
          <w:p w:rsidR="00CB792C" w:rsidRPr="009030C2" w:rsidRDefault="00CB792C" w:rsidP="00CA5CB1">
            <w:pPr>
              <w:spacing w:after="120"/>
              <w:jc w:val="center"/>
              <w:rPr>
                <w:sz w:val="22"/>
                <w:szCs w:val="22"/>
              </w:rPr>
            </w:pPr>
            <w:r w:rsidRPr="009030C2">
              <w:rPr>
                <w:sz w:val="22"/>
                <w:szCs w:val="22"/>
              </w:rPr>
              <w:t>Муниципальное бюд</w:t>
            </w:r>
            <w:r w:rsidR="00E754FB" w:rsidRPr="009030C2">
              <w:rPr>
                <w:sz w:val="22"/>
                <w:szCs w:val="22"/>
              </w:rPr>
              <w:t>жетное учреждение дополнительно</w:t>
            </w:r>
            <w:r w:rsidRPr="009030C2">
              <w:rPr>
                <w:sz w:val="22"/>
                <w:szCs w:val="22"/>
              </w:rPr>
              <w:t>го образования «Евпаторийская детская школа искусств»</w:t>
            </w:r>
          </w:p>
          <w:p w:rsidR="00CB792C" w:rsidRPr="009030C2" w:rsidRDefault="00CB792C" w:rsidP="00CA5CB1">
            <w:pPr>
              <w:spacing w:after="120"/>
              <w:jc w:val="center"/>
              <w:rPr>
                <w:sz w:val="22"/>
                <w:szCs w:val="22"/>
              </w:rPr>
            </w:pPr>
            <w:r w:rsidRPr="009030C2">
              <w:rPr>
                <w:sz w:val="22"/>
                <w:szCs w:val="22"/>
              </w:rPr>
              <w:t xml:space="preserve">Муниципальное </w:t>
            </w:r>
            <w:proofErr w:type="gramStart"/>
            <w:r w:rsidRPr="009030C2">
              <w:rPr>
                <w:sz w:val="22"/>
                <w:szCs w:val="22"/>
              </w:rPr>
              <w:t>бюджетное  учреждение</w:t>
            </w:r>
            <w:proofErr w:type="gramEnd"/>
            <w:r w:rsidRPr="009030C2">
              <w:rPr>
                <w:sz w:val="22"/>
                <w:szCs w:val="22"/>
              </w:rPr>
              <w:t xml:space="preserve"> </w:t>
            </w:r>
            <w:r w:rsidR="00E754FB" w:rsidRPr="009030C2">
              <w:rPr>
                <w:sz w:val="22"/>
                <w:szCs w:val="22"/>
              </w:rPr>
              <w:t>дополнительно</w:t>
            </w:r>
            <w:r w:rsidRPr="009030C2">
              <w:rPr>
                <w:sz w:val="22"/>
                <w:szCs w:val="22"/>
              </w:rPr>
              <w:t>го образования «Новоозерновская детская школа искусств»</w:t>
            </w:r>
          </w:p>
          <w:p w:rsidR="00CB792C" w:rsidRPr="009030C2" w:rsidRDefault="00CB792C" w:rsidP="00455E52">
            <w:pPr>
              <w:ind w:left="-57"/>
              <w:jc w:val="center"/>
              <w:rPr>
                <w:sz w:val="22"/>
                <w:szCs w:val="22"/>
              </w:rPr>
            </w:pPr>
            <w:r w:rsidRPr="009030C2">
              <w:rPr>
                <w:sz w:val="22"/>
                <w:szCs w:val="22"/>
              </w:rPr>
              <w:t xml:space="preserve">Муниципальное бюджетное учреждение дополнительного </w:t>
            </w:r>
            <w:r w:rsidRPr="009030C2">
              <w:rPr>
                <w:sz w:val="22"/>
                <w:szCs w:val="22"/>
              </w:rPr>
              <w:lastRenderedPageBreak/>
              <w:t xml:space="preserve">образования                                                                                                                     </w:t>
            </w:r>
            <w:proofErr w:type="gramStart"/>
            <w:r w:rsidRPr="009030C2">
              <w:rPr>
                <w:sz w:val="22"/>
                <w:szCs w:val="22"/>
              </w:rPr>
              <w:t xml:space="preserve">   «</w:t>
            </w:r>
            <w:proofErr w:type="gramEnd"/>
            <w:r w:rsidRPr="009030C2">
              <w:rPr>
                <w:sz w:val="22"/>
                <w:szCs w:val="22"/>
              </w:rPr>
              <w:t>Евпаторийская детская художественная школа им. Ю. В. Волкова»</w:t>
            </w:r>
          </w:p>
        </w:tc>
        <w:tc>
          <w:tcPr>
            <w:tcW w:w="708" w:type="dxa"/>
          </w:tcPr>
          <w:p w:rsidR="00CB792C" w:rsidRPr="009030C2" w:rsidRDefault="00B430B8" w:rsidP="00E25A7D">
            <w:pPr>
              <w:jc w:val="center"/>
              <w:rPr>
                <w:sz w:val="22"/>
                <w:szCs w:val="22"/>
              </w:rPr>
            </w:pPr>
            <w:r w:rsidRPr="009030C2">
              <w:rPr>
                <w:sz w:val="22"/>
                <w:szCs w:val="22"/>
              </w:rPr>
              <w:lastRenderedPageBreak/>
              <w:t>202</w:t>
            </w:r>
            <w:r w:rsidR="003C6828" w:rsidRPr="009030C2">
              <w:rPr>
                <w:sz w:val="22"/>
                <w:szCs w:val="22"/>
              </w:rPr>
              <w:t>1</w:t>
            </w:r>
          </w:p>
          <w:p w:rsidR="00CB792C" w:rsidRPr="009030C2" w:rsidRDefault="00CB792C" w:rsidP="00E25A7D">
            <w:pPr>
              <w:jc w:val="center"/>
              <w:rPr>
                <w:sz w:val="22"/>
                <w:szCs w:val="22"/>
              </w:rPr>
            </w:pPr>
          </w:p>
        </w:tc>
        <w:tc>
          <w:tcPr>
            <w:tcW w:w="709" w:type="dxa"/>
          </w:tcPr>
          <w:p w:rsidR="00CB792C" w:rsidRPr="009030C2" w:rsidRDefault="00CB792C" w:rsidP="00E25A7D">
            <w:pPr>
              <w:jc w:val="center"/>
              <w:rPr>
                <w:sz w:val="22"/>
                <w:szCs w:val="22"/>
              </w:rPr>
            </w:pPr>
            <w:r w:rsidRPr="009030C2">
              <w:rPr>
                <w:sz w:val="22"/>
                <w:szCs w:val="22"/>
              </w:rPr>
              <w:t>202</w:t>
            </w:r>
            <w:r w:rsidR="004B254F" w:rsidRPr="009030C2">
              <w:rPr>
                <w:sz w:val="22"/>
                <w:szCs w:val="22"/>
              </w:rPr>
              <w:t>4</w:t>
            </w:r>
          </w:p>
          <w:p w:rsidR="00CB792C" w:rsidRPr="009030C2" w:rsidRDefault="00CB792C" w:rsidP="00E25A7D">
            <w:pPr>
              <w:jc w:val="center"/>
              <w:rPr>
                <w:sz w:val="22"/>
                <w:szCs w:val="22"/>
              </w:rPr>
            </w:pPr>
          </w:p>
        </w:tc>
        <w:tc>
          <w:tcPr>
            <w:tcW w:w="4394" w:type="dxa"/>
          </w:tcPr>
          <w:p w:rsidR="00CB792C" w:rsidRPr="009030C2" w:rsidRDefault="007A7B69" w:rsidP="002D1538">
            <w:pPr>
              <w:jc w:val="center"/>
              <w:rPr>
                <w:sz w:val="22"/>
                <w:szCs w:val="22"/>
              </w:rPr>
            </w:pPr>
            <w:r w:rsidRPr="009030C2">
              <w:rPr>
                <w:sz w:val="22"/>
                <w:szCs w:val="22"/>
              </w:rPr>
              <w:t>Улучшение качества обслуживания населения в сфере предоставления театральных услуг</w:t>
            </w:r>
            <w:r w:rsidR="00634E1D" w:rsidRPr="009030C2">
              <w:rPr>
                <w:sz w:val="22"/>
                <w:szCs w:val="22"/>
              </w:rPr>
              <w:t>;</w:t>
            </w:r>
            <w:r w:rsidRPr="009030C2">
              <w:rPr>
                <w:sz w:val="22"/>
                <w:szCs w:val="22"/>
              </w:rPr>
              <w:t xml:space="preserve">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 сохранение количества обучающихся в учреждениях дополнительного образования в сфере культуры</w:t>
            </w:r>
            <w:r w:rsidR="002D1538" w:rsidRPr="009030C2">
              <w:rPr>
                <w:sz w:val="22"/>
                <w:szCs w:val="22"/>
              </w:rPr>
              <w:t>;</w:t>
            </w:r>
            <w:r w:rsidRPr="009030C2">
              <w:rPr>
                <w:sz w:val="22"/>
                <w:szCs w:val="22"/>
              </w:rPr>
              <w:t xml:space="preserve">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w:t>
            </w:r>
            <w:r w:rsidR="00922542" w:rsidRPr="009030C2">
              <w:rPr>
                <w:sz w:val="22"/>
                <w:szCs w:val="22"/>
              </w:rPr>
              <w:t>;</w:t>
            </w:r>
            <w:r w:rsidR="00483086" w:rsidRPr="009030C2">
              <w:rPr>
                <w:sz w:val="22"/>
                <w:szCs w:val="22"/>
              </w:rPr>
              <w:t xml:space="preserve"> обеспечение условий антитеррористической защище</w:t>
            </w:r>
            <w:r w:rsidR="0084757E" w:rsidRPr="009030C2">
              <w:rPr>
                <w:sz w:val="22"/>
                <w:szCs w:val="22"/>
              </w:rPr>
              <w:t xml:space="preserve">нности и пожарной безопасности </w:t>
            </w:r>
            <w:r w:rsidR="00483086" w:rsidRPr="009030C2">
              <w:rPr>
                <w:sz w:val="22"/>
                <w:szCs w:val="22"/>
              </w:rPr>
              <w:t>в образовательных учреждениях сферы культуры</w:t>
            </w:r>
            <w:r w:rsidR="00EA0DEA" w:rsidRPr="009030C2">
              <w:rPr>
                <w:sz w:val="22"/>
                <w:szCs w:val="22"/>
              </w:rPr>
              <w:t>, театре</w:t>
            </w:r>
          </w:p>
          <w:p w:rsidR="007A7B69" w:rsidRPr="009030C2" w:rsidRDefault="007A7B69" w:rsidP="008B1B90">
            <w:pPr>
              <w:pStyle w:val="af"/>
              <w:tabs>
                <w:tab w:val="left" w:pos="1134"/>
                <w:tab w:val="center" w:pos="4677"/>
                <w:tab w:val="right" w:pos="9355"/>
              </w:tabs>
              <w:spacing w:after="0"/>
              <w:rPr>
                <w:sz w:val="22"/>
                <w:szCs w:val="22"/>
              </w:rPr>
            </w:pPr>
          </w:p>
        </w:tc>
        <w:tc>
          <w:tcPr>
            <w:tcW w:w="4394" w:type="dxa"/>
          </w:tcPr>
          <w:p w:rsidR="00CB792C" w:rsidRPr="009030C2" w:rsidRDefault="00CB792C" w:rsidP="00E25A7D">
            <w:pPr>
              <w:jc w:val="center"/>
              <w:rPr>
                <w:sz w:val="22"/>
                <w:szCs w:val="22"/>
              </w:rPr>
            </w:pPr>
            <w:r w:rsidRPr="009030C2">
              <w:rPr>
                <w:sz w:val="22"/>
                <w:szCs w:val="22"/>
              </w:rPr>
              <w:lastRenderedPageBreak/>
              <w:t>Низкое качество предоставляемых услуг в сфере театрального кукольного искусства, уменьшение количества потребителей услуги.</w:t>
            </w:r>
          </w:p>
          <w:p w:rsidR="00CB792C" w:rsidRPr="009030C2" w:rsidRDefault="00CB792C" w:rsidP="002C2313">
            <w:pPr>
              <w:jc w:val="center"/>
              <w:rPr>
                <w:sz w:val="22"/>
                <w:szCs w:val="22"/>
              </w:rPr>
            </w:pPr>
            <w:r w:rsidRPr="009030C2">
              <w:rPr>
                <w:sz w:val="22"/>
                <w:szCs w:val="22"/>
              </w:rPr>
              <w:t xml:space="preserve">Низкое качество предоставляемых образовательных услуг,  </w:t>
            </w:r>
          </w:p>
          <w:p w:rsidR="00CB792C" w:rsidRPr="009030C2" w:rsidRDefault="00CB792C" w:rsidP="00E25A7D">
            <w:pPr>
              <w:tabs>
                <w:tab w:val="left" w:pos="1134"/>
                <w:tab w:val="center" w:pos="4677"/>
                <w:tab w:val="right" w:pos="9355"/>
              </w:tabs>
              <w:jc w:val="center"/>
              <w:rPr>
                <w:sz w:val="22"/>
                <w:szCs w:val="22"/>
              </w:rPr>
            </w:pPr>
            <w:r w:rsidRPr="009030C2">
              <w:rPr>
                <w:sz w:val="22"/>
                <w:szCs w:val="22"/>
              </w:rPr>
              <w:t xml:space="preserve">низкий уровень работы с одаренными и талантливыми детьми, ограниченность кругозора детей в вопросах искусства, культуры и истории, снижение уровня удовлетворенности потребителей образовательными  </w:t>
            </w:r>
          </w:p>
          <w:p w:rsidR="00CB792C" w:rsidRPr="009030C2" w:rsidRDefault="00CB792C" w:rsidP="006A1CC6">
            <w:pPr>
              <w:jc w:val="center"/>
              <w:rPr>
                <w:sz w:val="22"/>
                <w:szCs w:val="22"/>
              </w:rPr>
            </w:pPr>
            <w:r w:rsidRPr="009030C2">
              <w:rPr>
                <w:sz w:val="22"/>
                <w:szCs w:val="22"/>
              </w:rPr>
              <w:t>услугами, ухудшение социально-бытовых условий, качества жизни педагогических работников, проживающих в сельской местности</w:t>
            </w:r>
            <w:r w:rsidR="00D818AF" w:rsidRPr="009030C2">
              <w:rPr>
                <w:sz w:val="22"/>
                <w:szCs w:val="22"/>
              </w:rPr>
              <w:t xml:space="preserve">; </w:t>
            </w:r>
            <w:r w:rsidR="00AE1424" w:rsidRPr="009030C2">
              <w:rPr>
                <w:sz w:val="22"/>
                <w:szCs w:val="22"/>
              </w:rPr>
              <w:t xml:space="preserve">угроза жизни и здоровью детей и взрослых во время пребывания в </w:t>
            </w:r>
            <w:r w:rsidR="006A1CC6" w:rsidRPr="009030C2">
              <w:rPr>
                <w:sz w:val="22"/>
                <w:szCs w:val="22"/>
              </w:rPr>
              <w:t>образовательных учреждениях сферы культуры</w:t>
            </w:r>
            <w:r w:rsidR="003F5FD0" w:rsidRPr="009030C2">
              <w:rPr>
                <w:sz w:val="22"/>
                <w:szCs w:val="22"/>
              </w:rPr>
              <w:t>, театре</w:t>
            </w:r>
          </w:p>
        </w:tc>
      </w:tr>
      <w:tr w:rsidR="00D40050" w:rsidRPr="009030C2" w:rsidTr="00A7601C">
        <w:tc>
          <w:tcPr>
            <w:tcW w:w="341" w:type="dxa"/>
          </w:tcPr>
          <w:p w:rsidR="00CB792C" w:rsidRPr="009030C2" w:rsidRDefault="00CB792C" w:rsidP="00CB792C">
            <w:pPr>
              <w:rPr>
                <w:sz w:val="22"/>
                <w:szCs w:val="22"/>
              </w:rPr>
            </w:pPr>
            <w:r w:rsidRPr="009030C2">
              <w:rPr>
                <w:sz w:val="22"/>
                <w:szCs w:val="22"/>
              </w:rPr>
              <w:t xml:space="preserve"> 2</w:t>
            </w:r>
          </w:p>
        </w:tc>
        <w:tc>
          <w:tcPr>
            <w:tcW w:w="1701" w:type="dxa"/>
          </w:tcPr>
          <w:p w:rsidR="00CB792C" w:rsidRPr="009030C2" w:rsidRDefault="00CB792C" w:rsidP="00CB792C">
            <w:pPr>
              <w:rPr>
                <w:b/>
                <w:i/>
                <w:sz w:val="22"/>
                <w:szCs w:val="22"/>
              </w:rPr>
            </w:pPr>
            <w:r w:rsidRPr="009030C2">
              <w:rPr>
                <w:sz w:val="22"/>
                <w:szCs w:val="22"/>
              </w:rPr>
              <w:t>Создание благоприятных условий для гармоничного развития межнациональных и межконфессиональных отношений</w:t>
            </w:r>
          </w:p>
        </w:tc>
        <w:tc>
          <w:tcPr>
            <w:tcW w:w="2977" w:type="dxa"/>
          </w:tcPr>
          <w:p w:rsidR="00CB792C" w:rsidRPr="009030C2" w:rsidRDefault="00CB792C" w:rsidP="001B5120">
            <w:pPr>
              <w:spacing w:after="120"/>
              <w:jc w:val="center"/>
              <w:rPr>
                <w:sz w:val="22"/>
                <w:szCs w:val="22"/>
              </w:rPr>
            </w:pPr>
            <w:r w:rsidRPr="009030C2">
              <w:rPr>
                <w:sz w:val="22"/>
                <w:szCs w:val="22"/>
              </w:rPr>
              <w:t>Управление культуры и межнациональных отношений администрации города Евпатории Республики Крым</w:t>
            </w:r>
          </w:p>
          <w:p w:rsidR="00CB792C" w:rsidRPr="009030C2" w:rsidRDefault="00FB078D" w:rsidP="001B5120">
            <w:pPr>
              <w:spacing w:after="120"/>
              <w:jc w:val="center"/>
              <w:rPr>
                <w:sz w:val="22"/>
                <w:szCs w:val="22"/>
              </w:rPr>
            </w:pPr>
            <w:r w:rsidRPr="009030C2">
              <w:rPr>
                <w:sz w:val="22"/>
                <w:szCs w:val="22"/>
              </w:rPr>
              <w:t>Учреждения, подведомствен</w:t>
            </w:r>
            <w:r w:rsidR="00CB792C" w:rsidRPr="009030C2">
              <w:rPr>
                <w:sz w:val="22"/>
                <w:szCs w:val="22"/>
              </w:rPr>
              <w:t xml:space="preserve">ные управлению культуры и межнациональных отношений администрации города Евпатории Республики Крым </w:t>
            </w:r>
          </w:p>
          <w:p w:rsidR="00CB792C" w:rsidRPr="009030C2" w:rsidRDefault="00CB792C" w:rsidP="001B5120">
            <w:pPr>
              <w:spacing w:after="120"/>
              <w:jc w:val="center"/>
              <w:rPr>
                <w:sz w:val="22"/>
                <w:szCs w:val="22"/>
              </w:rPr>
            </w:pPr>
          </w:p>
        </w:tc>
        <w:tc>
          <w:tcPr>
            <w:tcW w:w="708" w:type="dxa"/>
          </w:tcPr>
          <w:p w:rsidR="00CB792C" w:rsidRPr="009030C2" w:rsidRDefault="00CB792C" w:rsidP="003C6828">
            <w:pPr>
              <w:jc w:val="center"/>
              <w:rPr>
                <w:sz w:val="22"/>
                <w:szCs w:val="22"/>
              </w:rPr>
            </w:pPr>
            <w:r w:rsidRPr="009030C2">
              <w:rPr>
                <w:sz w:val="22"/>
                <w:szCs w:val="22"/>
              </w:rPr>
              <w:t>20</w:t>
            </w:r>
            <w:r w:rsidR="00B430B8" w:rsidRPr="009030C2">
              <w:rPr>
                <w:sz w:val="22"/>
                <w:szCs w:val="22"/>
              </w:rPr>
              <w:t>2</w:t>
            </w:r>
            <w:r w:rsidR="003C6828" w:rsidRPr="009030C2">
              <w:rPr>
                <w:sz w:val="22"/>
                <w:szCs w:val="22"/>
              </w:rPr>
              <w:t>1</w:t>
            </w:r>
          </w:p>
        </w:tc>
        <w:tc>
          <w:tcPr>
            <w:tcW w:w="709" w:type="dxa"/>
          </w:tcPr>
          <w:p w:rsidR="00CB792C" w:rsidRPr="009030C2" w:rsidRDefault="00CB792C" w:rsidP="004A03AB">
            <w:pPr>
              <w:jc w:val="center"/>
              <w:rPr>
                <w:sz w:val="22"/>
                <w:szCs w:val="22"/>
              </w:rPr>
            </w:pPr>
            <w:r w:rsidRPr="009030C2">
              <w:rPr>
                <w:sz w:val="22"/>
                <w:szCs w:val="22"/>
              </w:rPr>
              <w:t>202</w:t>
            </w:r>
            <w:r w:rsidR="004A03AB" w:rsidRPr="009030C2">
              <w:rPr>
                <w:sz w:val="22"/>
                <w:szCs w:val="22"/>
              </w:rPr>
              <w:t>4</w:t>
            </w:r>
          </w:p>
        </w:tc>
        <w:tc>
          <w:tcPr>
            <w:tcW w:w="4394" w:type="dxa"/>
          </w:tcPr>
          <w:p w:rsidR="006D47B0" w:rsidRPr="009030C2" w:rsidRDefault="006D47B0" w:rsidP="00CC323D">
            <w:pPr>
              <w:jc w:val="center"/>
              <w:rPr>
                <w:sz w:val="22"/>
                <w:szCs w:val="22"/>
              </w:rPr>
            </w:pPr>
            <w:r w:rsidRPr="009030C2">
              <w:rPr>
                <w:sz w:val="22"/>
                <w:szCs w:val="22"/>
              </w:rPr>
              <w:t>Увеличение количества, повышение качества мероприятий, направленных</w:t>
            </w:r>
          </w:p>
          <w:p w:rsidR="00CB792C" w:rsidRPr="009030C2" w:rsidRDefault="006D47B0" w:rsidP="00B07C54">
            <w:pPr>
              <w:shd w:val="clear" w:color="auto" w:fill="FFFFFF"/>
              <w:jc w:val="center"/>
              <w:rPr>
                <w:sz w:val="22"/>
                <w:szCs w:val="22"/>
              </w:rPr>
            </w:pPr>
            <w:r w:rsidRPr="009030C2">
              <w:rPr>
                <w:sz w:val="22"/>
                <w:szCs w:val="22"/>
              </w:rPr>
              <w:t>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удовлетворение культурных потребностей представителей разных национальностей и народностей;  поддержка деятельности национально-культурных автономий, самодеятельных творческих коллективов национальной направленности;  противодействие проявлениям ксенофобии; укрепление единства народов, проживающих на территории городского округа; создание благоприятных условий для социальной и культурной адаптации и интеграции ми</w:t>
            </w:r>
            <w:r w:rsidR="00B07C54" w:rsidRPr="009030C2">
              <w:rPr>
                <w:sz w:val="22"/>
                <w:szCs w:val="22"/>
              </w:rPr>
              <w:t>грантов в российское общество</w:t>
            </w:r>
          </w:p>
        </w:tc>
        <w:tc>
          <w:tcPr>
            <w:tcW w:w="4394" w:type="dxa"/>
          </w:tcPr>
          <w:p w:rsidR="006D47B0" w:rsidRPr="009030C2" w:rsidRDefault="006D47B0" w:rsidP="006D47B0">
            <w:pPr>
              <w:jc w:val="center"/>
              <w:rPr>
                <w:sz w:val="22"/>
                <w:szCs w:val="22"/>
              </w:rPr>
            </w:pPr>
            <w:r w:rsidRPr="009030C2">
              <w:rPr>
                <w:sz w:val="22"/>
                <w:szCs w:val="22"/>
              </w:rPr>
              <w:t xml:space="preserve">Снижение качества культурного обслуживания представителей разных национальностей и народностей, проживающих на территории городского округа, ущемление их законных прав, создание препятствий для социально-культурного развития граждан из числа репрессированных народов,  </w:t>
            </w:r>
          </w:p>
          <w:p w:rsidR="009F6277" w:rsidRPr="009030C2" w:rsidRDefault="006D47B0" w:rsidP="00B07C54">
            <w:pPr>
              <w:jc w:val="center"/>
              <w:rPr>
                <w:sz w:val="22"/>
                <w:szCs w:val="22"/>
              </w:rPr>
            </w:pPr>
            <w:r w:rsidRPr="009030C2">
              <w:rPr>
                <w:sz w:val="22"/>
                <w:szCs w:val="22"/>
              </w:rPr>
              <w:t>угроза межнациональному и межконфессиональному согласию и единству на территории городского округа, утрата историко-культурного наследия;</w:t>
            </w:r>
            <w:r w:rsidR="00CC323D" w:rsidRPr="009030C2">
              <w:rPr>
                <w:sz w:val="22"/>
                <w:szCs w:val="22"/>
              </w:rPr>
              <w:t xml:space="preserve"> </w:t>
            </w:r>
            <w:r w:rsidRPr="009030C2">
              <w:rPr>
                <w:sz w:val="22"/>
                <w:szCs w:val="22"/>
              </w:rPr>
              <w:t>создание препятствий для успешной социальной и культурной адаптации и интеграции мигрантов в общественное пространство города и формирования положительного образа мигранта в российском обществе</w:t>
            </w:r>
          </w:p>
        </w:tc>
      </w:tr>
      <w:tr w:rsidR="00D40050" w:rsidRPr="009030C2" w:rsidTr="00A7601C">
        <w:tc>
          <w:tcPr>
            <w:tcW w:w="341" w:type="dxa"/>
          </w:tcPr>
          <w:p w:rsidR="00CB792C" w:rsidRPr="009030C2" w:rsidRDefault="00CB792C" w:rsidP="00CB792C">
            <w:pPr>
              <w:rPr>
                <w:sz w:val="22"/>
                <w:szCs w:val="22"/>
              </w:rPr>
            </w:pPr>
            <w:r w:rsidRPr="009030C2">
              <w:rPr>
                <w:sz w:val="22"/>
                <w:szCs w:val="22"/>
              </w:rPr>
              <w:t>3</w:t>
            </w:r>
          </w:p>
        </w:tc>
        <w:tc>
          <w:tcPr>
            <w:tcW w:w="1701" w:type="dxa"/>
          </w:tcPr>
          <w:p w:rsidR="00CB792C" w:rsidRPr="009030C2" w:rsidRDefault="00CB792C" w:rsidP="00CB792C">
            <w:pPr>
              <w:rPr>
                <w:sz w:val="22"/>
                <w:szCs w:val="22"/>
                <w:highlight w:val="yellow"/>
              </w:rPr>
            </w:pPr>
            <w:r w:rsidRPr="009030C2">
              <w:rPr>
                <w:sz w:val="22"/>
                <w:szCs w:val="22"/>
              </w:rPr>
              <w:t xml:space="preserve">Обеспечение прав граждан на участие в культурной жизни городского округа, творческую самореализацию, стимулирование творческой активности </w:t>
            </w:r>
            <w:r w:rsidRPr="009030C2">
              <w:rPr>
                <w:sz w:val="22"/>
                <w:szCs w:val="22"/>
              </w:rPr>
              <w:lastRenderedPageBreak/>
              <w:t>населения</w:t>
            </w:r>
          </w:p>
        </w:tc>
        <w:tc>
          <w:tcPr>
            <w:tcW w:w="2977" w:type="dxa"/>
          </w:tcPr>
          <w:p w:rsidR="00CB792C" w:rsidRPr="009030C2" w:rsidRDefault="00CB792C" w:rsidP="00773642">
            <w:pPr>
              <w:spacing w:after="120"/>
              <w:jc w:val="center"/>
              <w:rPr>
                <w:sz w:val="22"/>
                <w:szCs w:val="22"/>
              </w:rPr>
            </w:pPr>
            <w:r w:rsidRPr="009030C2">
              <w:rPr>
                <w:sz w:val="22"/>
                <w:szCs w:val="22"/>
              </w:rPr>
              <w:lastRenderedPageBreak/>
              <w:t xml:space="preserve">Управление культуры и межнациональных отношений администрации города Евпатории Республики Крым, </w:t>
            </w:r>
          </w:p>
          <w:p w:rsidR="00CB792C" w:rsidRPr="009030C2" w:rsidRDefault="00CB792C" w:rsidP="00773642">
            <w:pPr>
              <w:spacing w:after="120"/>
              <w:jc w:val="center"/>
              <w:rPr>
                <w:sz w:val="22"/>
                <w:szCs w:val="22"/>
              </w:rPr>
            </w:pPr>
            <w:r w:rsidRPr="009030C2">
              <w:rPr>
                <w:sz w:val="22"/>
                <w:szCs w:val="22"/>
              </w:rPr>
              <w:t>Муниципальное бюджетное учреждение культуры «Евпаторийский центр культуры и досуга»</w:t>
            </w:r>
          </w:p>
          <w:p w:rsidR="00CB792C" w:rsidRPr="009030C2" w:rsidRDefault="00CB792C" w:rsidP="00773642">
            <w:pPr>
              <w:spacing w:after="120"/>
              <w:jc w:val="center"/>
              <w:rPr>
                <w:sz w:val="22"/>
                <w:szCs w:val="22"/>
              </w:rPr>
            </w:pPr>
            <w:r w:rsidRPr="009030C2">
              <w:rPr>
                <w:sz w:val="22"/>
                <w:szCs w:val="22"/>
              </w:rPr>
              <w:t>Муниципальное бюджетное учреждение культуры «Заозерненский центр культуры и досуга»</w:t>
            </w:r>
          </w:p>
          <w:p w:rsidR="00CB792C" w:rsidRPr="009030C2" w:rsidRDefault="00CB792C" w:rsidP="007974B4">
            <w:pPr>
              <w:jc w:val="center"/>
              <w:rPr>
                <w:sz w:val="22"/>
                <w:szCs w:val="22"/>
              </w:rPr>
            </w:pPr>
            <w:r w:rsidRPr="009030C2">
              <w:rPr>
                <w:sz w:val="22"/>
                <w:szCs w:val="22"/>
              </w:rPr>
              <w:lastRenderedPageBreak/>
              <w:t>Муниципальное бюджетное учреждение культуры «Мирновский дом культуры»</w:t>
            </w:r>
          </w:p>
        </w:tc>
        <w:tc>
          <w:tcPr>
            <w:tcW w:w="708" w:type="dxa"/>
          </w:tcPr>
          <w:p w:rsidR="00CB792C" w:rsidRPr="009030C2" w:rsidRDefault="00B430B8" w:rsidP="00C85560">
            <w:pPr>
              <w:jc w:val="center"/>
              <w:rPr>
                <w:sz w:val="22"/>
                <w:szCs w:val="22"/>
              </w:rPr>
            </w:pPr>
            <w:r w:rsidRPr="009030C2">
              <w:rPr>
                <w:sz w:val="22"/>
                <w:szCs w:val="22"/>
              </w:rPr>
              <w:lastRenderedPageBreak/>
              <w:t>202</w:t>
            </w:r>
            <w:r w:rsidR="00C85560" w:rsidRPr="009030C2">
              <w:rPr>
                <w:sz w:val="22"/>
                <w:szCs w:val="22"/>
              </w:rPr>
              <w:t>1</w:t>
            </w:r>
          </w:p>
        </w:tc>
        <w:tc>
          <w:tcPr>
            <w:tcW w:w="709" w:type="dxa"/>
          </w:tcPr>
          <w:p w:rsidR="00CB792C" w:rsidRPr="009030C2" w:rsidRDefault="00CB792C" w:rsidP="004A03AB">
            <w:pPr>
              <w:jc w:val="center"/>
              <w:rPr>
                <w:sz w:val="22"/>
                <w:szCs w:val="22"/>
              </w:rPr>
            </w:pPr>
            <w:r w:rsidRPr="009030C2">
              <w:rPr>
                <w:sz w:val="22"/>
                <w:szCs w:val="22"/>
              </w:rPr>
              <w:t>202</w:t>
            </w:r>
            <w:r w:rsidR="004A03AB" w:rsidRPr="009030C2">
              <w:rPr>
                <w:sz w:val="22"/>
                <w:szCs w:val="22"/>
              </w:rPr>
              <w:t>4</w:t>
            </w:r>
          </w:p>
        </w:tc>
        <w:tc>
          <w:tcPr>
            <w:tcW w:w="4394" w:type="dxa"/>
          </w:tcPr>
          <w:p w:rsidR="00D11976" w:rsidRPr="009030C2" w:rsidRDefault="00113702" w:rsidP="00D11976">
            <w:pPr>
              <w:jc w:val="center"/>
              <w:rPr>
                <w:sz w:val="22"/>
                <w:szCs w:val="22"/>
              </w:rPr>
            </w:pPr>
            <w:r w:rsidRPr="009030C2">
              <w:rPr>
                <w:sz w:val="22"/>
                <w:szCs w:val="22"/>
              </w:rPr>
              <w:t xml:space="preserve">Расширение спектра предоставляемых культурно-досуговых услуг и возможностей выбора </w:t>
            </w:r>
            <w:proofErr w:type="gramStart"/>
            <w:r w:rsidRPr="009030C2">
              <w:rPr>
                <w:sz w:val="22"/>
                <w:szCs w:val="22"/>
              </w:rPr>
              <w:t>проведения</w:t>
            </w:r>
            <w:proofErr w:type="gramEnd"/>
            <w:r w:rsidR="0071634A" w:rsidRPr="009030C2">
              <w:rPr>
                <w:sz w:val="22"/>
                <w:szCs w:val="22"/>
              </w:rPr>
              <w:t xml:space="preserve"> </w:t>
            </w:r>
            <w:r w:rsidRPr="009030C2">
              <w:rPr>
                <w:sz w:val="22"/>
                <w:szCs w:val="22"/>
              </w:rPr>
              <w:t xml:space="preserve">организованного социально полезного досуга, </w:t>
            </w:r>
            <w:r w:rsidR="00CB792C" w:rsidRPr="009030C2">
              <w:rPr>
                <w:sz w:val="22"/>
                <w:szCs w:val="22"/>
              </w:rPr>
              <w:t>реализация творческого потенциала жителей городского округа, повышение творческой активности населения, увеличение разнообразия предложений для творч</w:t>
            </w:r>
            <w:r w:rsidR="00D11976" w:rsidRPr="009030C2">
              <w:rPr>
                <w:sz w:val="22"/>
                <w:szCs w:val="22"/>
              </w:rPr>
              <w:t>еской самореализации граждан; обеспечение условий антитеррористической защищенности и пожарной безопасности в культурно-досуговых учреждениях</w:t>
            </w:r>
          </w:p>
          <w:p w:rsidR="00C27760" w:rsidRPr="009030C2" w:rsidRDefault="00C27760" w:rsidP="00C96E61">
            <w:pPr>
              <w:jc w:val="center"/>
              <w:rPr>
                <w:sz w:val="22"/>
                <w:szCs w:val="22"/>
              </w:rPr>
            </w:pPr>
          </w:p>
          <w:p w:rsidR="00C27760" w:rsidRPr="009030C2" w:rsidRDefault="00C27760" w:rsidP="00C96E61">
            <w:pPr>
              <w:jc w:val="center"/>
              <w:rPr>
                <w:sz w:val="22"/>
                <w:szCs w:val="22"/>
              </w:rPr>
            </w:pPr>
          </w:p>
          <w:p w:rsidR="00C27760" w:rsidRPr="009030C2" w:rsidRDefault="00C27760" w:rsidP="00C96E61">
            <w:pPr>
              <w:jc w:val="center"/>
              <w:rPr>
                <w:sz w:val="22"/>
                <w:szCs w:val="22"/>
              </w:rPr>
            </w:pPr>
          </w:p>
          <w:p w:rsidR="00CE1A74" w:rsidRPr="009030C2" w:rsidRDefault="00CE1A74" w:rsidP="00C96E61">
            <w:pPr>
              <w:jc w:val="center"/>
              <w:rPr>
                <w:sz w:val="22"/>
                <w:szCs w:val="22"/>
              </w:rPr>
            </w:pPr>
          </w:p>
        </w:tc>
        <w:tc>
          <w:tcPr>
            <w:tcW w:w="4394" w:type="dxa"/>
          </w:tcPr>
          <w:p w:rsidR="0061687B" w:rsidRPr="009030C2" w:rsidRDefault="00CB792C" w:rsidP="00B44A3E">
            <w:pPr>
              <w:jc w:val="center"/>
              <w:rPr>
                <w:sz w:val="22"/>
                <w:szCs w:val="22"/>
              </w:rPr>
            </w:pPr>
            <w:r w:rsidRPr="009030C2">
              <w:rPr>
                <w:sz w:val="22"/>
                <w:szCs w:val="22"/>
              </w:rPr>
              <w:lastRenderedPageBreak/>
              <w:t xml:space="preserve">Низкое качество предоставляемых  культурно-досуговых услуг, нарушение прав граждан на доступ к учреждениям культуры, творческую самореализацию населения, низкий уровень развития самодеятельного народного творчества в городском округе, отсутствие условий для творческой самореализации населения, снижение социальной и творческой активности жителей, отсутствие разнообразия предложений для организации культурного досуга граждан, в том числе для представителей отдельных социальных </w:t>
            </w:r>
            <w:r w:rsidRPr="009030C2">
              <w:rPr>
                <w:sz w:val="22"/>
                <w:szCs w:val="22"/>
              </w:rPr>
              <w:lastRenderedPageBreak/>
              <w:t>групп, уменьшение количества потребителей культурно-досуговых услуг</w:t>
            </w:r>
            <w:r w:rsidR="00D11976" w:rsidRPr="009030C2">
              <w:rPr>
                <w:sz w:val="22"/>
                <w:szCs w:val="22"/>
              </w:rPr>
              <w:t xml:space="preserve">; угроза жизни и здоровью детей и взрослых во время пребывания в </w:t>
            </w:r>
            <w:r w:rsidR="00B44A3E" w:rsidRPr="009030C2">
              <w:rPr>
                <w:sz w:val="22"/>
                <w:szCs w:val="22"/>
              </w:rPr>
              <w:t>культурно-досуговых учреждениях</w:t>
            </w:r>
          </w:p>
        </w:tc>
      </w:tr>
      <w:tr w:rsidR="00D40050" w:rsidRPr="009030C2" w:rsidTr="00A7601C">
        <w:tc>
          <w:tcPr>
            <w:tcW w:w="341" w:type="dxa"/>
          </w:tcPr>
          <w:p w:rsidR="001C4B59" w:rsidRPr="009030C2" w:rsidRDefault="001C4B59" w:rsidP="001C4B59">
            <w:pPr>
              <w:rPr>
                <w:sz w:val="22"/>
                <w:szCs w:val="22"/>
              </w:rPr>
            </w:pPr>
            <w:r w:rsidRPr="009030C2">
              <w:rPr>
                <w:sz w:val="22"/>
                <w:szCs w:val="22"/>
              </w:rPr>
              <w:lastRenderedPageBreak/>
              <w:t>4</w:t>
            </w:r>
          </w:p>
          <w:p w:rsidR="001C4B59" w:rsidRPr="009030C2" w:rsidRDefault="001C4B59" w:rsidP="001C4B59">
            <w:pPr>
              <w:rPr>
                <w:sz w:val="22"/>
                <w:szCs w:val="22"/>
              </w:rPr>
            </w:pPr>
          </w:p>
          <w:p w:rsidR="001C4B59" w:rsidRPr="009030C2" w:rsidRDefault="001C4B59" w:rsidP="001C4B59">
            <w:pPr>
              <w:rPr>
                <w:sz w:val="22"/>
                <w:szCs w:val="22"/>
              </w:rPr>
            </w:pPr>
          </w:p>
        </w:tc>
        <w:tc>
          <w:tcPr>
            <w:tcW w:w="1701" w:type="dxa"/>
          </w:tcPr>
          <w:p w:rsidR="001C4B59" w:rsidRPr="009030C2" w:rsidRDefault="001C4B59" w:rsidP="001C4B59">
            <w:pPr>
              <w:rPr>
                <w:sz w:val="22"/>
                <w:szCs w:val="22"/>
              </w:rPr>
            </w:pPr>
            <w:r w:rsidRPr="009030C2">
              <w:rPr>
                <w:sz w:val="22"/>
                <w:szCs w:val="22"/>
              </w:rPr>
              <w:t>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1C4B59" w:rsidRPr="009030C2" w:rsidRDefault="001C4B59" w:rsidP="001C4B59">
            <w:pPr>
              <w:rPr>
                <w:sz w:val="22"/>
                <w:szCs w:val="22"/>
              </w:rPr>
            </w:pPr>
          </w:p>
        </w:tc>
        <w:tc>
          <w:tcPr>
            <w:tcW w:w="2977" w:type="dxa"/>
          </w:tcPr>
          <w:p w:rsidR="001C4B59" w:rsidRPr="009030C2" w:rsidRDefault="001C4B59" w:rsidP="007D2E48">
            <w:pPr>
              <w:spacing w:after="120"/>
              <w:jc w:val="center"/>
              <w:rPr>
                <w:sz w:val="22"/>
                <w:szCs w:val="22"/>
              </w:rPr>
            </w:pPr>
            <w:r w:rsidRPr="009030C2">
              <w:rPr>
                <w:sz w:val="22"/>
                <w:szCs w:val="22"/>
              </w:rPr>
              <w:t xml:space="preserve">Управление культуры и межнациональных отношений администрации города Евпатории Республики Крым </w:t>
            </w:r>
          </w:p>
          <w:p w:rsidR="001C4B59" w:rsidRPr="009030C2" w:rsidRDefault="001C4B59" w:rsidP="007D2E48">
            <w:pPr>
              <w:spacing w:after="120"/>
              <w:jc w:val="center"/>
              <w:rPr>
                <w:sz w:val="22"/>
                <w:szCs w:val="22"/>
              </w:rPr>
            </w:pPr>
            <w:r w:rsidRPr="009030C2">
              <w:rPr>
                <w:sz w:val="22"/>
                <w:szCs w:val="22"/>
              </w:rPr>
              <w:t xml:space="preserve">Учреждения, подведомственные управлению культуры и межнациональных отношений администрации города Евпатории Республики Крым </w:t>
            </w:r>
          </w:p>
          <w:p w:rsidR="001C4B59" w:rsidRPr="009030C2" w:rsidRDefault="001C4B59" w:rsidP="007D2E48">
            <w:pPr>
              <w:spacing w:after="120"/>
              <w:jc w:val="center"/>
              <w:rPr>
                <w:sz w:val="22"/>
                <w:szCs w:val="22"/>
              </w:rPr>
            </w:pPr>
          </w:p>
        </w:tc>
        <w:tc>
          <w:tcPr>
            <w:tcW w:w="708" w:type="dxa"/>
          </w:tcPr>
          <w:p w:rsidR="001C4B59" w:rsidRPr="009030C2" w:rsidRDefault="00B430B8" w:rsidP="001C4B59">
            <w:pPr>
              <w:jc w:val="center"/>
              <w:rPr>
                <w:sz w:val="22"/>
                <w:szCs w:val="22"/>
              </w:rPr>
            </w:pPr>
            <w:r w:rsidRPr="009030C2">
              <w:rPr>
                <w:sz w:val="22"/>
                <w:szCs w:val="22"/>
              </w:rPr>
              <w:t>202</w:t>
            </w:r>
            <w:r w:rsidR="00C85560" w:rsidRPr="009030C2">
              <w:rPr>
                <w:sz w:val="22"/>
                <w:szCs w:val="22"/>
              </w:rPr>
              <w:t>1</w:t>
            </w:r>
          </w:p>
          <w:p w:rsidR="001C4B59" w:rsidRPr="009030C2" w:rsidRDefault="001C4B59" w:rsidP="001C4B59">
            <w:pPr>
              <w:jc w:val="center"/>
              <w:rPr>
                <w:sz w:val="22"/>
                <w:szCs w:val="22"/>
              </w:rPr>
            </w:pPr>
          </w:p>
        </w:tc>
        <w:tc>
          <w:tcPr>
            <w:tcW w:w="709" w:type="dxa"/>
          </w:tcPr>
          <w:p w:rsidR="001C4B59" w:rsidRPr="009030C2" w:rsidRDefault="001C4B59" w:rsidP="001C4B59">
            <w:pPr>
              <w:jc w:val="center"/>
              <w:rPr>
                <w:sz w:val="22"/>
                <w:szCs w:val="22"/>
              </w:rPr>
            </w:pPr>
            <w:r w:rsidRPr="009030C2">
              <w:rPr>
                <w:sz w:val="22"/>
                <w:szCs w:val="22"/>
              </w:rPr>
              <w:t>202</w:t>
            </w:r>
            <w:r w:rsidR="004A03AB" w:rsidRPr="009030C2">
              <w:rPr>
                <w:sz w:val="22"/>
                <w:szCs w:val="22"/>
              </w:rPr>
              <w:t>4</w:t>
            </w:r>
          </w:p>
          <w:p w:rsidR="001C4B59" w:rsidRPr="009030C2" w:rsidRDefault="001C4B59" w:rsidP="001C4B59">
            <w:pPr>
              <w:jc w:val="center"/>
              <w:rPr>
                <w:sz w:val="22"/>
                <w:szCs w:val="22"/>
              </w:rPr>
            </w:pPr>
          </w:p>
        </w:tc>
        <w:tc>
          <w:tcPr>
            <w:tcW w:w="4394" w:type="dxa"/>
          </w:tcPr>
          <w:p w:rsidR="001C4B59" w:rsidRPr="009030C2" w:rsidRDefault="00A71D5C" w:rsidP="001C4B59">
            <w:pPr>
              <w:jc w:val="center"/>
              <w:rPr>
                <w:sz w:val="22"/>
                <w:szCs w:val="22"/>
              </w:rPr>
            </w:pPr>
            <w:r w:rsidRPr="009030C2">
              <w:rPr>
                <w:sz w:val="22"/>
                <w:szCs w:val="22"/>
              </w:rPr>
              <w:t>П</w:t>
            </w:r>
            <w:r w:rsidR="001C4B59" w:rsidRPr="009030C2">
              <w:rPr>
                <w:sz w:val="22"/>
                <w:szCs w:val="22"/>
              </w:rPr>
              <w:t xml:space="preserve">овышение качества проведения культурно-массовых мероприятий, увеличение количества участников и зрителей мероприятий, сохранение и развитие культурных традиций, </w:t>
            </w:r>
          </w:p>
          <w:p w:rsidR="00DD4DAB" w:rsidRPr="009030C2" w:rsidRDefault="001C4B59" w:rsidP="001C4B59">
            <w:pPr>
              <w:jc w:val="center"/>
              <w:rPr>
                <w:sz w:val="22"/>
                <w:szCs w:val="22"/>
              </w:rPr>
            </w:pPr>
            <w:r w:rsidRPr="009030C2">
              <w:rPr>
                <w:sz w:val="22"/>
                <w:szCs w:val="22"/>
              </w:rPr>
              <w:t xml:space="preserve">популяризация значимых событий российской культуры и истории, развитие событийного туризма в городе, </w:t>
            </w:r>
          </w:p>
          <w:p w:rsidR="00DD4DAB" w:rsidRPr="009030C2" w:rsidRDefault="00564370" w:rsidP="00DD4DAB">
            <w:pPr>
              <w:jc w:val="center"/>
              <w:rPr>
                <w:sz w:val="22"/>
                <w:szCs w:val="22"/>
              </w:rPr>
            </w:pPr>
            <w:r w:rsidRPr="009030C2">
              <w:rPr>
                <w:sz w:val="22"/>
                <w:szCs w:val="22"/>
              </w:rPr>
              <w:t>п</w:t>
            </w:r>
            <w:r w:rsidR="00DD4DAB" w:rsidRPr="009030C2">
              <w:rPr>
                <w:sz w:val="22"/>
                <w:szCs w:val="22"/>
              </w:rPr>
              <w:t>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w:t>
            </w:r>
            <w:r w:rsidR="00FA36E6" w:rsidRPr="009030C2">
              <w:rPr>
                <w:sz w:val="22"/>
                <w:szCs w:val="22"/>
              </w:rPr>
              <w:t>.</w:t>
            </w:r>
          </w:p>
          <w:p w:rsidR="001C4B59" w:rsidRPr="009030C2" w:rsidRDefault="001C4B59" w:rsidP="001C4B59">
            <w:pPr>
              <w:jc w:val="center"/>
              <w:rPr>
                <w:sz w:val="22"/>
                <w:szCs w:val="22"/>
              </w:rPr>
            </w:pPr>
            <w:r w:rsidRPr="009030C2">
              <w:rPr>
                <w:sz w:val="22"/>
                <w:szCs w:val="22"/>
              </w:rPr>
              <w:t xml:space="preserve">Качественное оказание услуг </w:t>
            </w:r>
          </w:p>
          <w:p w:rsidR="001C4B59" w:rsidRPr="009030C2" w:rsidRDefault="001C4B59" w:rsidP="001C4B59">
            <w:pPr>
              <w:jc w:val="center"/>
              <w:rPr>
                <w:sz w:val="22"/>
                <w:szCs w:val="22"/>
              </w:rPr>
            </w:pPr>
            <w:r w:rsidRPr="009030C2">
              <w:rPr>
                <w:sz w:val="22"/>
                <w:szCs w:val="22"/>
              </w:rPr>
              <w:t>по музейному обслуживанию населения, привлечение разнообразной целевой аудитории, развитие и совершенствование му</w:t>
            </w:r>
            <w:r w:rsidR="00CF1730" w:rsidRPr="009030C2">
              <w:rPr>
                <w:sz w:val="22"/>
                <w:szCs w:val="22"/>
              </w:rPr>
              <w:t>зейного дела на научной основе; проведение в 2021 году мероприятий, посвященных 100-летию Евпаторийского краеведческого музея</w:t>
            </w:r>
            <w:r w:rsidR="00B654EC" w:rsidRPr="009030C2">
              <w:rPr>
                <w:sz w:val="22"/>
                <w:szCs w:val="22"/>
              </w:rPr>
              <w:t>, проведение в 2022 году мероприятий, посвященных 10-летию со дня основания музея истории Крымской войны</w:t>
            </w:r>
            <w:r w:rsidR="00CF1730" w:rsidRPr="009030C2">
              <w:rPr>
                <w:sz w:val="22"/>
                <w:szCs w:val="22"/>
              </w:rPr>
              <w:t>.</w:t>
            </w:r>
            <w:r w:rsidR="00A9420F" w:rsidRPr="009030C2">
              <w:rPr>
                <w:sz w:val="22"/>
                <w:szCs w:val="22"/>
              </w:rPr>
              <w:t xml:space="preserve"> </w:t>
            </w:r>
            <w:r w:rsidRPr="009030C2">
              <w:rPr>
                <w:sz w:val="22"/>
                <w:szCs w:val="22"/>
              </w:rPr>
              <w:t>Качественное оказание услуг</w:t>
            </w:r>
          </w:p>
          <w:p w:rsidR="005C668A" w:rsidRPr="009030C2" w:rsidRDefault="001C4B59" w:rsidP="0063610E">
            <w:pPr>
              <w:jc w:val="center"/>
              <w:rPr>
                <w:sz w:val="22"/>
                <w:szCs w:val="22"/>
              </w:rPr>
            </w:pPr>
            <w:r w:rsidRPr="009030C2">
              <w:rPr>
                <w:sz w:val="22"/>
                <w:szCs w:val="22"/>
              </w:rPr>
              <w:t>по библиотечному обслуживанию населения, усовершенствование процессов библиотечного обслуживания, обеспечение возможности получения библиотечных услуг в дистанционном режиме, увеличение количест</w:t>
            </w:r>
            <w:r w:rsidR="00E13D87" w:rsidRPr="009030C2">
              <w:rPr>
                <w:sz w:val="22"/>
                <w:szCs w:val="22"/>
              </w:rPr>
              <w:t>ва читателей</w:t>
            </w:r>
            <w:r w:rsidR="00B86720" w:rsidRPr="009030C2">
              <w:rPr>
                <w:sz w:val="22"/>
                <w:szCs w:val="22"/>
              </w:rPr>
              <w:t xml:space="preserve">, увеличение количества поступлений в фонды библиотек муниципального бюджетного учреждения </w:t>
            </w:r>
            <w:r w:rsidR="00B86720" w:rsidRPr="009030C2">
              <w:rPr>
                <w:sz w:val="22"/>
                <w:szCs w:val="22"/>
              </w:rPr>
              <w:lastRenderedPageBreak/>
              <w:t>культуры «Евпаторийская централизованная библиотечная система»</w:t>
            </w:r>
            <w:r w:rsidR="0063610E" w:rsidRPr="009030C2">
              <w:rPr>
                <w:sz w:val="22"/>
                <w:szCs w:val="22"/>
              </w:rPr>
              <w:t>; обеспечение условий антитеррористической защищенности и пожарной безопасности в музеях, библиотеках</w:t>
            </w:r>
          </w:p>
        </w:tc>
        <w:tc>
          <w:tcPr>
            <w:tcW w:w="4394" w:type="dxa"/>
          </w:tcPr>
          <w:p w:rsidR="00DD4DAB" w:rsidRPr="009030C2" w:rsidRDefault="001C4B59" w:rsidP="003931B5">
            <w:pPr>
              <w:jc w:val="center"/>
              <w:rPr>
                <w:sz w:val="22"/>
                <w:szCs w:val="22"/>
              </w:rPr>
            </w:pPr>
            <w:r w:rsidRPr="009030C2">
              <w:rPr>
                <w:sz w:val="22"/>
                <w:szCs w:val="22"/>
              </w:rPr>
              <w:lastRenderedPageBreak/>
              <w:t xml:space="preserve">Снижение качества культурного </w:t>
            </w:r>
            <w:proofErr w:type="gramStart"/>
            <w:r w:rsidRPr="009030C2">
              <w:rPr>
                <w:sz w:val="22"/>
                <w:szCs w:val="22"/>
              </w:rPr>
              <w:t>обслуживания  населения</w:t>
            </w:r>
            <w:proofErr w:type="gramEnd"/>
            <w:r w:rsidRPr="009030C2">
              <w:rPr>
                <w:sz w:val="22"/>
                <w:szCs w:val="22"/>
              </w:rPr>
              <w:t>, социальной и творческой  активности граждан, низкий  уровень патриотического, культурно-исторического воспитания населения, отсутствие условий для качественной организации и проведения публичных мероприятий, несоблюдение требований безопасности во время проведения мероприятий, снижение количества потребителей услуги, отсутствие ими</w:t>
            </w:r>
            <w:r w:rsidR="003931B5" w:rsidRPr="009030C2">
              <w:rPr>
                <w:sz w:val="22"/>
                <w:szCs w:val="22"/>
              </w:rPr>
              <w:t xml:space="preserve">джевой рекламы города Евпатория, </w:t>
            </w:r>
            <w:r w:rsidR="00DD4DAB" w:rsidRPr="009030C2">
              <w:rPr>
                <w:sz w:val="22"/>
                <w:szCs w:val="22"/>
              </w:rPr>
              <w:t>уменьшение социальной активности в сфере добровольчества (</w:t>
            </w:r>
            <w:proofErr w:type="spellStart"/>
            <w:r w:rsidR="00DD4DAB" w:rsidRPr="009030C2">
              <w:rPr>
                <w:sz w:val="22"/>
                <w:szCs w:val="22"/>
              </w:rPr>
              <w:t>волонтерства</w:t>
            </w:r>
            <w:proofErr w:type="spellEnd"/>
            <w:r w:rsidR="00DD4DAB" w:rsidRPr="009030C2">
              <w:rPr>
                <w:sz w:val="22"/>
                <w:szCs w:val="22"/>
              </w:rPr>
              <w:t>)</w:t>
            </w:r>
            <w:r w:rsidR="00C1020C" w:rsidRPr="009030C2">
              <w:rPr>
                <w:sz w:val="22"/>
                <w:szCs w:val="22"/>
              </w:rPr>
              <w:t>.</w:t>
            </w:r>
          </w:p>
          <w:p w:rsidR="001C4B59" w:rsidRPr="009030C2" w:rsidRDefault="001C4B59" w:rsidP="003931B5">
            <w:pPr>
              <w:jc w:val="center"/>
              <w:rPr>
                <w:sz w:val="22"/>
                <w:szCs w:val="22"/>
              </w:rPr>
            </w:pPr>
            <w:r w:rsidRPr="009030C2">
              <w:rPr>
                <w:sz w:val="22"/>
                <w:szCs w:val="22"/>
              </w:rPr>
              <w:t>Низкое качество предоставляемых музейных услуг, нарушение прав граждан н</w:t>
            </w:r>
            <w:r w:rsidR="0007394A" w:rsidRPr="009030C2">
              <w:rPr>
                <w:sz w:val="22"/>
                <w:szCs w:val="22"/>
              </w:rPr>
              <w:t>а доступ к культурным ценностям</w:t>
            </w:r>
            <w:r w:rsidRPr="009030C2">
              <w:rPr>
                <w:sz w:val="22"/>
                <w:szCs w:val="22"/>
              </w:rPr>
              <w:t>.</w:t>
            </w:r>
          </w:p>
          <w:p w:rsidR="005C668A" w:rsidRPr="009030C2" w:rsidRDefault="001C4B59" w:rsidP="00370AA9">
            <w:pPr>
              <w:jc w:val="center"/>
              <w:rPr>
                <w:sz w:val="22"/>
                <w:szCs w:val="22"/>
              </w:rPr>
            </w:pPr>
            <w:r w:rsidRPr="009030C2">
              <w:rPr>
                <w:sz w:val="22"/>
                <w:szCs w:val="22"/>
              </w:rPr>
              <w:t>Низкое качество предоставляемых библиотечных услуг, несоответствие библиотечного обслуживания населения современным требованиям, утрата библиотечных фондов, с</w:t>
            </w:r>
            <w:r w:rsidR="006F0638" w:rsidRPr="009030C2">
              <w:rPr>
                <w:sz w:val="22"/>
                <w:szCs w:val="22"/>
              </w:rPr>
              <w:t>нижение посещаемости библиотек</w:t>
            </w:r>
            <w:r w:rsidR="004F2C95" w:rsidRPr="009030C2">
              <w:rPr>
                <w:sz w:val="22"/>
                <w:szCs w:val="22"/>
              </w:rPr>
              <w:t xml:space="preserve">; низкое оснащение </w:t>
            </w:r>
            <w:r w:rsidR="00370AA9" w:rsidRPr="009030C2">
              <w:rPr>
                <w:sz w:val="22"/>
                <w:szCs w:val="22"/>
              </w:rPr>
              <w:t xml:space="preserve">библиотек </w:t>
            </w:r>
            <w:r w:rsidR="004F2C95" w:rsidRPr="009030C2">
              <w:rPr>
                <w:sz w:val="22"/>
                <w:szCs w:val="22"/>
              </w:rPr>
              <w:t>книжными фондами</w:t>
            </w:r>
            <w:r w:rsidR="0063610E" w:rsidRPr="009030C2">
              <w:rPr>
                <w:sz w:val="22"/>
                <w:szCs w:val="22"/>
              </w:rPr>
              <w:t xml:space="preserve">; угроза жизни и здоровью детей и взрослых во время пребывания </w:t>
            </w:r>
            <w:r w:rsidR="00592B8D" w:rsidRPr="009030C2">
              <w:rPr>
                <w:sz w:val="22"/>
                <w:szCs w:val="22"/>
              </w:rPr>
              <w:t>в музеях, библиотеках</w:t>
            </w:r>
          </w:p>
          <w:p w:rsidR="001C4B59" w:rsidRPr="009030C2" w:rsidRDefault="001C4B59" w:rsidP="005C668A">
            <w:pPr>
              <w:jc w:val="center"/>
              <w:rPr>
                <w:sz w:val="22"/>
                <w:szCs w:val="22"/>
              </w:rPr>
            </w:pPr>
          </w:p>
        </w:tc>
      </w:tr>
      <w:tr w:rsidR="00CB792C" w:rsidRPr="009030C2" w:rsidTr="00405A06">
        <w:trPr>
          <w:trHeight w:val="1548"/>
        </w:trPr>
        <w:tc>
          <w:tcPr>
            <w:tcW w:w="341" w:type="dxa"/>
          </w:tcPr>
          <w:p w:rsidR="00CB792C" w:rsidRPr="009030C2" w:rsidRDefault="00CB792C" w:rsidP="00CB792C">
            <w:pPr>
              <w:jc w:val="center"/>
              <w:rPr>
                <w:sz w:val="22"/>
                <w:szCs w:val="22"/>
              </w:rPr>
            </w:pPr>
            <w:r w:rsidRPr="009030C2">
              <w:rPr>
                <w:sz w:val="22"/>
                <w:szCs w:val="22"/>
              </w:rPr>
              <w:t>5</w:t>
            </w:r>
          </w:p>
          <w:p w:rsidR="00CB792C" w:rsidRPr="009030C2" w:rsidRDefault="00CB792C" w:rsidP="00CB792C">
            <w:pPr>
              <w:jc w:val="center"/>
              <w:rPr>
                <w:sz w:val="22"/>
                <w:szCs w:val="22"/>
              </w:rPr>
            </w:pPr>
          </w:p>
        </w:tc>
        <w:tc>
          <w:tcPr>
            <w:tcW w:w="1701" w:type="dxa"/>
          </w:tcPr>
          <w:p w:rsidR="00CB792C" w:rsidRPr="009030C2" w:rsidRDefault="00CB792C" w:rsidP="00CB792C">
            <w:pPr>
              <w:rPr>
                <w:sz w:val="22"/>
                <w:szCs w:val="22"/>
              </w:rPr>
            </w:pPr>
            <w:r w:rsidRPr="009030C2">
              <w:rPr>
                <w:sz w:val="22"/>
                <w:szCs w:val="22"/>
              </w:rPr>
              <w:t>Развитие инфраструктуры отрасли культуры, достижение качественного уровня предоставляемых услуг</w:t>
            </w:r>
          </w:p>
        </w:tc>
        <w:tc>
          <w:tcPr>
            <w:tcW w:w="2977" w:type="dxa"/>
          </w:tcPr>
          <w:p w:rsidR="00CB792C" w:rsidRPr="009030C2" w:rsidRDefault="00CB792C" w:rsidP="00CB792C">
            <w:pPr>
              <w:jc w:val="center"/>
              <w:rPr>
                <w:sz w:val="22"/>
                <w:szCs w:val="22"/>
              </w:rPr>
            </w:pPr>
            <w:proofErr w:type="gramStart"/>
            <w:r w:rsidRPr="009030C2">
              <w:rPr>
                <w:sz w:val="22"/>
                <w:szCs w:val="22"/>
              </w:rPr>
              <w:t>Управление  культуры</w:t>
            </w:r>
            <w:proofErr w:type="gramEnd"/>
            <w:r w:rsidRPr="009030C2">
              <w:rPr>
                <w:sz w:val="22"/>
                <w:szCs w:val="22"/>
              </w:rPr>
              <w:t xml:space="preserve"> и межнациональных отношений </w:t>
            </w:r>
          </w:p>
          <w:p w:rsidR="00CB792C" w:rsidRPr="009030C2" w:rsidRDefault="00CB792C" w:rsidP="00CB792C">
            <w:pPr>
              <w:jc w:val="center"/>
              <w:rPr>
                <w:sz w:val="22"/>
                <w:szCs w:val="22"/>
              </w:rPr>
            </w:pPr>
            <w:proofErr w:type="gramStart"/>
            <w:r w:rsidRPr="009030C2">
              <w:rPr>
                <w:sz w:val="22"/>
                <w:szCs w:val="22"/>
              </w:rPr>
              <w:t>администрации  г</w:t>
            </w:r>
            <w:r w:rsidR="00B430B8" w:rsidRPr="009030C2">
              <w:rPr>
                <w:sz w:val="22"/>
                <w:szCs w:val="22"/>
              </w:rPr>
              <w:t>орода</w:t>
            </w:r>
            <w:proofErr w:type="gramEnd"/>
            <w:r w:rsidR="00B430B8" w:rsidRPr="009030C2">
              <w:rPr>
                <w:sz w:val="22"/>
                <w:szCs w:val="22"/>
              </w:rPr>
              <w:t xml:space="preserve"> Евпатории Республики Крым</w:t>
            </w:r>
          </w:p>
          <w:p w:rsidR="00D93E0B" w:rsidRPr="009030C2" w:rsidRDefault="00D93E0B" w:rsidP="00CB792C">
            <w:pPr>
              <w:jc w:val="center"/>
              <w:rPr>
                <w:sz w:val="22"/>
                <w:szCs w:val="22"/>
              </w:rPr>
            </w:pPr>
          </w:p>
          <w:p w:rsidR="00D93E0B" w:rsidRPr="009030C2" w:rsidRDefault="00D93E0B" w:rsidP="00CB792C">
            <w:pPr>
              <w:jc w:val="center"/>
              <w:rPr>
                <w:sz w:val="22"/>
                <w:szCs w:val="22"/>
              </w:rPr>
            </w:pPr>
            <w:r w:rsidRPr="009030C2">
              <w:rPr>
                <w:sz w:val="22"/>
                <w:szCs w:val="22"/>
              </w:rPr>
              <w:t>Отдел городского строительства администрации города Евпатории Республики Крым</w:t>
            </w:r>
          </w:p>
          <w:p w:rsidR="00B430B8" w:rsidRPr="009030C2" w:rsidRDefault="00B430B8" w:rsidP="00417EE3">
            <w:pPr>
              <w:rPr>
                <w:sz w:val="22"/>
                <w:szCs w:val="22"/>
              </w:rPr>
            </w:pPr>
          </w:p>
          <w:p w:rsidR="00CB792C" w:rsidRPr="009030C2" w:rsidRDefault="00B430B8" w:rsidP="00CB792C">
            <w:pPr>
              <w:widowControl w:val="0"/>
              <w:tabs>
                <w:tab w:val="left" w:pos="2268"/>
              </w:tabs>
              <w:autoSpaceDE w:val="0"/>
              <w:autoSpaceDN w:val="0"/>
              <w:adjustRightInd w:val="0"/>
              <w:contextualSpacing/>
              <w:jc w:val="center"/>
              <w:rPr>
                <w:sz w:val="22"/>
                <w:szCs w:val="22"/>
              </w:rPr>
            </w:pPr>
            <w:r w:rsidRPr="009030C2">
              <w:rPr>
                <w:sz w:val="22"/>
                <w:szCs w:val="22"/>
              </w:rPr>
              <w:t>У</w:t>
            </w:r>
            <w:r w:rsidR="00CB792C" w:rsidRPr="009030C2">
              <w:rPr>
                <w:sz w:val="22"/>
                <w:szCs w:val="22"/>
              </w:rPr>
              <w:t>чреждения, подведомственные управлению культуры и межнациональных отношений администрации города Евпатории Республики Крым</w:t>
            </w:r>
          </w:p>
          <w:p w:rsidR="00CB792C" w:rsidRPr="009030C2" w:rsidRDefault="00CB792C" w:rsidP="00CB792C">
            <w:pPr>
              <w:widowControl w:val="0"/>
              <w:tabs>
                <w:tab w:val="left" w:pos="2268"/>
              </w:tabs>
              <w:autoSpaceDE w:val="0"/>
              <w:autoSpaceDN w:val="0"/>
              <w:adjustRightInd w:val="0"/>
              <w:contextualSpacing/>
              <w:jc w:val="center"/>
              <w:rPr>
                <w:sz w:val="22"/>
                <w:szCs w:val="22"/>
              </w:rPr>
            </w:pPr>
          </w:p>
        </w:tc>
        <w:tc>
          <w:tcPr>
            <w:tcW w:w="708" w:type="dxa"/>
          </w:tcPr>
          <w:p w:rsidR="00CB792C" w:rsidRPr="009030C2" w:rsidRDefault="00B430B8" w:rsidP="00CB792C">
            <w:pPr>
              <w:jc w:val="center"/>
              <w:rPr>
                <w:sz w:val="22"/>
                <w:szCs w:val="22"/>
              </w:rPr>
            </w:pPr>
            <w:r w:rsidRPr="009030C2">
              <w:rPr>
                <w:sz w:val="22"/>
                <w:szCs w:val="22"/>
              </w:rPr>
              <w:t>202</w:t>
            </w:r>
            <w:r w:rsidR="00C85560" w:rsidRPr="009030C2">
              <w:rPr>
                <w:sz w:val="22"/>
                <w:szCs w:val="22"/>
              </w:rPr>
              <w:t>1</w:t>
            </w:r>
          </w:p>
          <w:p w:rsidR="00CB792C" w:rsidRPr="009030C2" w:rsidRDefault="00CB792C" w:rsidP="00CB792C">
            <w:pPr>
              <w:jc w:val="center"/>
              <w:rPr>
                <w:sz w:val="22"/>
                <w:szCs w:val="22"/>
              </w:rPr>
            </w:pPr>
          </w:p>
        </w:tc>
        <w:tc>
          <w:tcPr>
            <w:tcW w:w="709" w:type="dxa"/>
          </w:tcPr>
          <w:p w:rsidR="00CB792C" w:rsidRPr="009030C2" w:rsidRDefault="00CB792C" w:rsidP="00CB792C">
            <w:pPr>
              <w:jc w:val="center"/>
              <w:rPr>
                <w:sz w:val="22"/>
                <w:szCs w:val="22"/>
              </w:rPr>
            </w:pPr>
            <w:r w:rsidRPr="009030C2">
              <w:rPr>
                <w:sz w:val="22"/>
                <w:szCs w:val="22"/>
              </w:rPr>
              <w:t>202</w:t>
            </w:r>
            <w:r w:rsidR="004A03AB" w:rsidRPr="009030C2">
              <w:rPr>
                <w:sz w:val="22"/>
                <w:szCs w:val="22"/>
              </w:rPr>
              <w:t>4</w:t>
            </w:r>
          </w:p>
          <w:p w:rsidR="00CB792C" w:rsidRPr="009030C2" w:rsidRDefault="00CB792C" w:rsidP="00CB792C">
            <w:pPr>
              <w:rPr>
                <w:sz w:val="22"/>
                <w:szCs w:val="22"/>
              </w:rPr>
            </w:pPr>
          </w:p>
        </w:tc>
        <w:tc>
          <w:tcPr>
            <w:tcW w:w="4394" w:type="dxa"/>
          </w:tcPr>
          <w:p w:rsidR="00112708" w:rsidRPr="009030C2" w:rsidRDefault="005052A2" w:rsidP="00426161">
            <w:pPr>
              <w:pStyle w:val="ConsPlusCell"/>
              <w:jc w:val="center"/>
              <w:rPr>
                <w:rFonts w:ascii="Times New Roman" w:hAnsi="Times New Roman" w:cs="Times New Roman"/>
              </w:rPr>
            </w:pPr>
            <w:r w:rsidRPr="009030C2">
              <w:rPr>
                <w:rFonts w:ascii="Times New Roman" w:hAnsi="Times New Roman" w:cs="Times New Roman"/>
              </w:rPr>
              <w:t>Увеличение количества установленных мемориальных знаков</w:t>
            </w:r>
            <w:r w:rsidR="00112708" w:rsidRPr="009030C2">
              <w:rPr>
                <w:rFonts w:ascii="Times New Roman" w:hAnsi="Times New Roman" w:cs="Times New Roman"/>
              </w:rPr>
              <w:t xml:space="preserve"> на воинских захоронениях</w:t>
            </w:r>
            <w:r w:rsidRPr="009030C2">
              <w:rPr>
                <w:rFonts w:ascii="Times New Roman" w:hAnsi="Times New Roman" w:cs="Times New Roman"/>
              </w:rPr>
              <w:t>; увеличение количества восстановленных воинских захоронений</w:t>
            </w:r>
            <w:r w:rsidR="00112708" w:rsidRPr="009030C2">
              <w:rPr>
                <w:rFonts w:ascii="Times New Roman" w:hAnsi="Times New Roman" w:cs="Times New Roman"/>
              </w:rPr>
              <w:t>.</w:t>
            </w:r>
          </w:p>
          <w:p w:rsidR="00533B94" w:rsidRPr="009030C2" w:rsidRDefault="00533B94" w:rsidP="004C4EB2">
            <w:pPr>
              <w:pStyle w:val="ConsPlusCell"/>
              <w:jc w:val="center"/>
              <w:rPr>
                <w:rFonts w:ascii="Times New Roman" w:hAnsi="Times New Roman" w:cs="Times New Roman"/>
              </w:rPr>
            </w:pPr>
            <w:r w:rsidRPr="009030C2">
              <w:rPr>
                <w:rFonts w:ascii="Times New Roman" w:hAnsi="Times New Roman" w:cs="Times New Roman"/>
              </w:rPr>
              <w:t>Восстановление зданий и сооружений учреждений культуры, в том числе, являющихся памятниками архитектуры, обеспечение их сохранности, увеличение объема, повышение доступности и качества оказания муниципальных услуг в сфере культуры.</w:t>
            </w:r>
          </w:p>
          <w:p w:rsidR="00354D1B" w:rsidRPr="009030C2" w:rsidRDefault="00354D1B" w:rsidP="00C765D1">
            <w:pPr>
              <w:pStyle w:val="ConsPlusCell"/>
              <w:tabs>
                <w:tab w:val="left" w:pos="2268"/>
              </w:tabs>
              <w:jc w:val="center"/>
              <w:rPr>
                <w:rFonts w:ascii="Times New Roman" w:hAnsi="Times New Roman" w:cs="Times New Roman"/>
              </w:rPr>
            </w:pPr>
            <w:r w:rsidRPr="009030C2">
              <w:rPr>
                <w:rFonts w:ascii="Times New Roman" w:hAnsi="Times New Roman" w:cs="Times New Roman"/>
              </w:rPr>
              <w:t>Увеличение количества отреконструированных, капитально отремонтированных муниципальных детских школ искусств по видам искусств.</w:t>
            </w:r>
          </w:p>
          <w:p w:rsidR="00CB792C" w:rsidRPr="009030C2" w:rsidRDefault="00CB792C" w:rsidP="00C765D1">
            <w:pPr>
              <w:jc w:val="center"/>
              <w:rPr>
                <w:sz w:val="22"/>
                <w:szCs w:val="22"/>
              </w:rPr>
            </w:pPr>
            <w:r w:rsidRPr="009030C2">
              <w:rPr>
                <w:sz w:val="22"/>
                <w:szCs w:val="22"/>
              </w:rPr>
              <w:t>Создание оптимальных условий</w:t>
            </w:r>
          </w:p>
          <w:p w:rsidR="00CB792C" w:rsidRPr="009030C2" w:rsidRDefault="00CB792C" w:rsidP="00C765D1">
            <w:pPr>
              <w:jc w:val="center"/>
              <w:rPr>
                <w:sz w:val="22"/>
                <w:szCs w:val="22"/>
              </w:rPr>
            </w:pPr>
            <w:r w:rsidRPr="009030C2">
              <w:rPr>
                <w:sz w:val="22"/>
                <w:szCs w:val="22"/>
              </w:rPr>
              <w:t xml:space="preserve">для эффективной деятельности управления </w:t>
            </w:r>
            <w:proofErr w:type="gramStart"/>
            <w:r w:rsidRPr="009030C2">
              <w:rPr>
                <w:sz w:val="22"/>
                <w:szCs w:val="22"/>
              </w:rPr>
              <w:t>культуры  и</w:t>
            </w:r>
            <w:proofErr w:type="gramEnd"/>
            <w:r w:rsidRPr="009030C2">
              <w:rPr>
                <w:sz w:val="22"/>
                <w:szCs w:val="22"/>
              </w:rPr>
              <w:t xml:space="preserve"> межнациональных отношений по реализации полномочий  по решению вопросов местного значения в сфере культуры, межнациональных и межконфессиональных отношений,</w:t>
            </w:r>
          </w:p>
          <w:p w:rsidR="00CB792C" w:rsidRPr="009030C2" w:rsidRDefault="00CB792C" w:rsidP="00C765D1">
            <w:pPr>
              <w:jc w:val="center"/>
              <w:rPr>
                <w:sz w:val="22"/>
                <w:szCs w:val="22"/>
              </w:rPr>
            </w:pPr>
            <w:r w:rsidRPr="009030C2">
              <w:rPr>
                <w:sz w:val="22"/>
                <w:szCs w:val="22"/>
              </w:rPr>
              <w:t xml:space="preserve">дополнительного образования, осуществление управлением </w:t>
            </w:r>
            <w:proofErr w:type="gramStart"/>
            <w:r w:rsidRPr="009030C2">
              <w:rPr>
                <w:sz w:val="22"/>
                <w:szCs w:val="22"/>
              </w:rPr>
              <w:t>культуры  и</w:t>
            </w:r>
            <w:proofErr w:type="gramEnd"/>
            <w:r w:rsidRPr="009030C2">
              <w:rPr>
                <w:sz w:val="22"/>
                <w:szCs w:val="22"/>
              </w:rPr>
              <w:t xml:space="preserve"> межнациональных отношений и подведомственными казенным, бюджетными и автономным  учреждениями эффективной административно-хозяйственной и финансовой деятельности, целевое финансирование учреждений, создание условий для оптимизации и повышения эффективности расходов бюджета </w:t>
            </w:r>
            <w:r w:rsidRPr="009030C2">
              <w:rPr>
                <w:sz w:val="22"/>
                <w:szCs w:val="22"/>
              </w:rPr>
              <w:lastRenderedPageBreak/>
              <w:t>городского округа</w:t>
            </w:r>
            <w:r w:rsidR="009C4615" w:rsidRPr="009030C2">
              <w:rPr>
                <w:sz w:val="22"/>
                <w:szCs w:val="22"/>
              </w:rPr>
              <w:t>.</w:t>
            </w:r>
          </w:p>
          <w:p w:rsidR="009C4615" w:rsidRPr="009030C2" w:rsidRDefault="009C4615" w:rsidP="00C765D1">
            <w:pPr>
              <w:jc w:val="center"/>
              <w:rPr>
                <w:sz w:val="22"/>
                <w:szCs w:val="22"/>
              </w:rPr>
            </w:pPr>
            <w:r w:rsidRPr="009030C2">
              <w:rPr>
                <w:sz w:val="22"/>
                <w:szCs w:val="22"/>
              </w:rPr>
              <w:t>Проведение независимой оценки качества условий оказания услуг в сфере культуры учреждений культуры и дополнительного образования в сфере культуры в 100% объеме</w:t>
            </w:r>
            <w:r w:rsidR="00405A06" w:rsidRPr="009030C2">
              <w:rPr>
                <w:sz w:val="22"/>
                <w:szCs w:val="22"/>
              </w:rPr>
              <w:t>.</w:t>
            </w:r>
          </w:p>
          <w:p w:rsidR="002B15F9" w:rsidRPr="009030C2" w:rsidRDefault="00112708" w:rsidP="00C765D1">
            <w:pPr>
              <w:jc w:val="center"/>
              <w:rPr>
                <w:sz w:val="22"/>
                <w:szCs w:val="22"/>
              </w:rPr>
            </w:pPr>
            <w:r w:rsidRPr="009030C2">
              <w:rPr>
                <w:sz w:val="22"/>
                <w:szCs w:val="22"/>
              </w:rPr>
              <w:t>Увеличение количества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w:t>
            </w:r>
            <w:r w:rsidR="00C27C89" w:rsidRPr="009030C2">
              <w:rPr>
                <w:sz w:val="22"/>
                <w:szCs w:val="22"/>
              </w:rPr>
              <w:t>.</w:t>
            </w:r>
          </w:p>
        </w:tc>
        <w:tc>
          <w:tcPr>
            <w:tcW w:w="4394" w:type="dxa"/>
          </w:tcPr>
          <w:p w:rsidR="00751274" w:rsidRPr="009030C2" w:rsidRDefault="00751274" w:rsidP="00751274">
            <w:pPr>
              <w:jc w:val="center"/>
              <w:rPr>
                <w:sz w:val="22"/>
                <w:szCs w:val="22"/>
              </w:rPr>
            </w:pPr>
            <w:r w:rsidRPr="009030C2">
              <w:rPr>
                <w:sz w:val="22"/>
                <w:szCs w:val="22"/>
              </w:rPr>
              <w:lastRenderedPageBreak/>
              <w:t>Постепенный износ и разрушение, увеличение количества аварийных зданий учреждений культуры, в том числе являющихся памятниками архитектуры, низкий уровень доступности учреждений.</w:t>
            </w:r>
          </w:p>
          <w:p w:rsidR="00E77E92" w:rsidRPr="009030C2" w:rsidRDefault="00B23BF4" w:rsidP="00CB792C">
            <w:pPr>
              <w:jc w:val="center"/>
              <w:rPr>
                <w:sz w:val="22"/>
                <w:szCs w:val="22"/>
              </w:rPr>
            </w:pPr>
            <w:r w:rsidRPr="009030C2">
              <w:rPr>
                <w:sz w:val="22"/>
                <w:szCs w:val="22"/>
              </w:rPr>
              <w:t>Постепенное разрушени</w:t>
            </w:r>
            <w:r w:rsidR="009C17B7" w:rsidRPr="009030C2">
              <w:rPr>
                <w:sz w:val="22"/>
                <w:szCs w:val="22"/>
              </w:rPr>
              <w:t xml:space="preserve">е </w:t>
            </w:r>
            <w:r w:rsidR="00E77E92" w:rsidRPr="009030C2">
              <w:rPr>
                <w:sz w:val="22"/>
                <w:szCs w:val="22"/>
              </w:rPr>
              <w:t>воинских захоронений на территории городского округа Евпатория Республики Крым</w:t>
            </w:r>
            <w:r w:rsidR="009E17ED" w:rsidRPr="009030C2">
              <w:rPr>
                <w:sz w:val="22"/>
                <w:szCs w:val="22"/>
              </w:rPr>
              <w:t>.</w:t>
            </w:r>
          </w:p>
          <w:p w:rsidR="00354D1B" w:rsidRPr="009030C2" w:rsidRDefault="00354D1B" w:rsidP="00354D1B">
            <w:pPr>
              <w:pStyle w:val="ConsPlusCell"/>
              <w:tabs>
                <w:tab w:val="left" w:pos="2268"/>
              </w:tabs>
              <w:jc w:val="center"/>
              <w:rPr>
                <w:rFonts w:ascii="Times New Roman" w:hAnsi="Times New Roman" w:cs="Times New Roman"/>
              </w:rPr>
            </w:pPr>
            <w:r w:rsidRPr="009030C2">
              <w:rPr>
                <w:rFonts w:ascii="Times New Roman" w:hAnsi="Times New Roman" w:cs="Times New Roman"/>
              </w:rPr>
              <w:t xml:space="preserve">Постепенный износ и разрушение, увеличение количества аварийных </w:t>
            </w:r>
            <w:r w:rsidR="004C5661" w:rsidRPr="009030C2">
              <w:rPr>
                <w:rFonts w:ascii="Times New Roman" w:hAnsi="Times New Roman" w:cs="Times New Roman"/>
              </w:rPr>
              <w:t xml:space="preserve">зданий </w:t>
            </w:r>
            <w:r w:rsidRPr="009030C2">
              <w:rPr>
                <w:rFonts w:ascii="Times New Roman" w:hAnsi="Times New Roman" w:cs="Times New Roman"/>
              </w:rPr>
              <w:t>детских школ искусств по видам искусств.</w:t>
            </w:r>
          </w:p>
          <w:p w:rsidR="00CB792C" w:rsidRPr="009030C2" w:rsidRDefault="00CB792C" w:rsidP="00CB792C">
            <w:pPr>
              <w:jc w:val="center"/>
              <w:rPr>
                <w:sz w:val="22"/>
                <w:szCs w:val="22"/>
              </w:rPr>
            </w:pPr>
            <w:r w:rsidRPr="009030C2">
              <w:rPr>
                <w:sz w:val="22"/>
                <w:szCs w:val="22"/>
              </w:rPr>
              <w:t xml:space="preserve">Невыполнение полномочий по решению вопросов местного значения городского округа в области культуры, межнациональных и межконфессиональных отношений,  </w:t>
            </w:r>
          </w:p>
          <w:p w:rsidR="00CB792C" w:rsidRPr="009030C2" w:rsidRDefault="00CB792C" w:rsidP="00CB792C">
            <w:pPr>
              <w:jc w:val="center"/>
              <w:rPr>
                <w:sz w:val="22"/>
                <w:szCs w:val="22"/>
              </w:rPr>
            </w:pPr>
            <w:r w:rsidRPr="009030C2">
              <w:rPr>
                <w:sz w:val="22"/>
                <w:szCs w:val="22"/>
              </w:rPr>
              <w:t xml:space="preserve">дополнительного образования, </w:t>
            </w:r>
            <w:proofErr w:type="gramStart"/>
            <w:r w:rsidRPr="009030C2">
              <w:rPr>
                <w:sz w:val="22"/>
                <w:szCs w:val="22"/>
              </w:rPr>
              <w:t>отсутствие  необходимых</w:t>
            </w:r>
            <w:proofErr w:type="gramEnd"/>
            <w:r w:rsidRPr="009030C2">
              <w:rPr>
                <w:sz w:val="22"/>
                <w:szCs w:val="22"/>
              </w:rPr>
              <w:t xml:space="preserve"> условий для осуществления эффективной финансовой и административно-хозяйственной деятельности управления культуры и межнациональных отношений и  подведомственных учреждений</w:t>
            </w:r>
            <w:r w:rsidR="00D8015B" w:rsidRPr="009030C2">
              <w:rPr>
                <w:sz w:val="22"/>
                <w:szCs w:val="22"/>
              </w:rPr>
              <w:t>.</w:t>
            </w:r>
          </w:p>
          <w:p w:rsidR="00F07732" w:rsidRPr="009030C2" w:rsidRDefault="008F313C" w:rsidP="004D1BB7">
            <w:pPr>
              <w:jc w:val="center"/>
              <w:rPr>
                <w:sz w:val="22"/>
                <w:szCs w:val="22"/>
              </w:rPr>
            </w:pPr>
            <w:r w:rsidRPr="009030C2">
              <w:rPr>
                <w:sz w:val="22"/>
                <w:szCs w:val="22"/>
              </w:rPr>
              <w:t>Не проведение независимой оценки качества условий оказания услуг в сфере культуры учреждений культуры и дополнительного образования в сфере культуры</w:t>
            </w:r>
            <w:r w:rsidR="00F07732" w:rsidRPr="009030C2">
              <w:rPr>
                <w:sz w:val="22"/>
                <w:szCs w:val="22"/>
              </w:rPr>
              <w:t xml:space="preserve"> в 100% объеме.</w:t>
            </w:r>
            <w:r w:rsidRPr="009030C2">
              <w:rPr>
                <w:sz w:val="22"/>
                <w:szCs w:val="22"/>
              </w:rPr>
              <w:t xml:space="preserve"> </w:t>
            </w:r>
          </w:p>
          <w:p w:rsidR="002B15F9" w:rsidRPr="009030C2" w:rsidRDefault="002B15F9" w:rsidP="004D1BB7">
            <w:pPr>
              <w:jc w:val="center"/>
              <w:rPr>
                <w:sz w:val="22"/>
                <w:szCs w:val="22"/>
              </w:rPr>
            </w:pPr>
            <w:r w:rsidRPr="009030C2">
              <w:rPr>
                <w:sz w:val="22"/>
                <w:szCs w:val="22"/>
              </w:rPr>
              <w:t>Ухудшение состояния военно-мемориальных объектов памяти погибших при защите Отечества.</w:t>
            </w:r>
          </w:p>
        </w:tc>
      </w:tr>
    </w:tbl>
    <w:p w:rsidR="00B06D15" w:rsidRPr="000557AA" w:rsidRDefault="00B06D15" w:rsidP="003E50B7">
      <w:pPr>
        <w:tabs>
          <w:tab w:val="left" w:pos="2268"/>
        </w:tabs>
        <w:autoSpaceDE w:val="0"/>
        <w:autoSpaceDN w:val="0"/>
        <w:adjustRightInd w:val="0"/>
        <w:outlineLvl w:val="1"/>
      </w:pPr>
    </w:p>
    <w:sectPr w:rsidR="00B06D15" w:rsidRPr="000557AA" w:rsidSect="00346B6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11" w:rsidRDefault="007E2211" w:rsidP="00D60840">
      <w:r>
        <w:separator/>
      </w:r>
    </w:p>
  </w:endnote>
  <w:endnote w:type="continuationSeparator" w:id="0">
    <w:p w:rsidR="007E2211" w:rsidRDefault="007E2211" w:rsidP="00D6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11" w:rsidRDefault="007E2211" w:rsidP="00D60840">
      <w:r>
        <w:separator/>
      </w:r>
    </w:p>
  </w:footnote>
  <w:footnote w:type="continuationSeparator" w:id="0">
    <w:p w:rsidR="007E2211" w:rsidRDefault="007E2211" w:rsidP="00D6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7A" w:rsidRPr="00516888" w:rsidRDefault="00C26B7A" w:rsidP="00516888">
    <w:pPr>
      <w:pStyle w:val="a6"/>
      <w:jc w:val="center"/>
      <w:rPr>
        <w:sz w:val="20"/>
      </w:rPr>
    </w:pPr>
    <w:r w:rsidRPr="00516888">
      <w:rPr>
        <w:sz w:val="20"/>
      </w:rPr>
      <w:fldChar w:fldCharType="begin"/>
    </w:r>
    <w:r w:rsidRPr="00516888">
      <w:rPr>
        <w:sz w:val="20"/>
      </w:rPr>
      <w:instrText>PAGE   \* MERGEFORMAT</w:instrText>
    </w:r>
    <w:r w:rsidRPr="00516888">
      <w:rPr>
        <w:sz w:val="20"/>
      </w:rPr>
      <w:fldChar w:fldCharType="separate"/>
    </w:r>
    <w:r w:rsidR="00FF3D4D">
      <w:rPr>
        <w:noProof/>
        <w:sz w:val="20"/>
      </w:rPr>
      <w:t>40</w:t>
    </w:r>
    <w:r w:rsidRPr="00516888">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auto"/>
        <w:spacing w:val="0"/>
        <w:sz w:val="28"/>
        <w:szCs w:val="28"/>
        <w:lang w:val="ru-RU" w:eastAsia="en-US"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E45FA"/>
    <w:multiLevelType w:val="hybridMultilevel"/>
    <w:tmpl w:val="4874076E"/>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C72B46"/>
    <w:multiLevelType w:val="hybridMultilevel"/>
    <w:tmpl w:val="0CF21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0316D7"/>
    <w:multiLevelType w:val="hybridMultilevel"/>
    <w:tmpl w:val="D1427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2E5AD6"/>
    <w:multiLevelType w:val="hybridMultilevel"/>
    <w:tmpl w:val="0A060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435E04"/>
    <w:multiLevelType w:val="singleLevel"/>
    <w:tmpl w:val="F05232FC"/>
    <w:lvl w:ilvl="0">
      <w:start w:val="1"/>
      <w:numFmt w:val="decimal"/>
      <w:lvlText w:val="1.%1."/>
      <w:legacy w:legacy="1" w:legacySpace="0" w:legacyIndent="465"/>
      <w:lvlJc w:val="left"/>
      <w:rPr>
        <w:rFonts w:ascii="Times New Roman" w:hAnsi="Times New Roman" w:cs="Times New Roman" w:hint="default"/>
      </w:rPr>
    </w:lvl>
  </w:abstractNum>
  <w:abstractNum w:abstractNumId="6" w15:restartNumberingAfterBreak="0">
    <w:nsid w:val="16A31995"/>
    <w:multiLevelType w:val="hybridMultilevel"/>
    <w:tmpl w:val="9EE8C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EC731D"/>
    <w:multiLevelType w:val="hybridMultilevel"/>
    <w:tmpl w:val="1194AFEE"/>
    <w:lvl w:ilvl="0" w:tplc="FCE6883E">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AD75614"/>
    <w:multiLevelType w:val="hybridMultilevel"/>
    <w:tmpl w:val="E8DA7C9C"/>
    <w:lvl w:ilvl="0" w:tplc="ABB025EA">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D532C92"/>
    <w:multiLevelType w:val="hybridMultilevel"/>
    <w:tmpl w:val="8F74ECB8"/>
    <w:lvl w:ilvl="0" w:tplc="EF260C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1E86BFB"/>
    <w:multiLevelType w:val="hybridMultilevel"/>
    <w:tmpl w:val="FFE82EBC"/>
    <w:lvl w:ilvl="0" w:tplc="9ED853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64551C3"/>
    <w:multiLevelType w:val="hybridMultilevel"/>
    <w:tmpl w:val="FC8AE5A4"/>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2" w15:restartNumberingAfterBreak="0">
    <w:nsid w:val="336A1F29"/>
    <w:multiLevelType w:val="hybridMultilevel"/>
    <w:tmpl w:val="7812AF94"/>
    <w:lvl w:ilvl="0" w:tplc="59742AD0">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9D3A54"/>
    <w:multiLevelType w:val="hybridMultilevel"/>
    <w:tmpl w:val="BB96F07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AB5ED5"/>
    <w:multiLevelType w:val="hybridMultilevel"/>
    <w:tmpl w:val="F268181C"/>
    <w:lvl w:ilvl="0" w:tplc="97E23C12">
      <w:start w:val="1"/>
      <w:numFmt w:val="decimal"/>
      <w:lvlText w:val="%1."/>
      <w:lvlJc w:val="left"/>
      <w:pPr>
        <w:ind w:left="828" w:hanging="46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8348B0"/>
    <w:multiLevelType w:val="hybridMultilevel"/>
    <w:tmpl w:val="CCAC5C86"/>
    <w:lvl w:ilvl="0" w:tplc="E62825BC">
      <w:start w:val="5"/>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89596A"/>
    <w:multiLevelType w:val="hybridMultilevel"/>
    <w:tmpl w:val="8230FE8C"/>
    <w:lvl w:ilvl="0" w:tplc="E226733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F96320"/>
    <w:multiLevelType w:val="hybridMultilevel"/>
    <w:tmpl w:val="57B2AD76"/>
    <w:lvl w:ilvl="0" w:tplc="468CB752">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03620A8"/>
    <w:multiLevelType w:val="hybridMultilevel"/>
    <w:tmpl w:val="02444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0EC5E4B"/>
    <w:multiLevelType w:val="hybridMultilevel"/>
    <w:tmpl w:val="2E54D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854BA2"/>
    <w:multiLevelType w:val="hybridMultilevel"/>
    <w:tmpl w:val="005C0D9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18E2C28"/>
    <w:multiLevelType w:val="hybridMultilevel"/>
    <w:tmpl w:val="DAA8FB2C"/>
    <w:lvl w:ilvl="0" w:tplc="5F2448E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3D2AD2"/>
    <w:multiLevelType w:val="hybridMultilevel"/>
    <w:tmpl w:val="114833F0"/>
    <w:lvl w:ilvl="0" w:tplc="47BECC24">
      <w:start w:val="3"/>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64A3E6F"/>
    <w:multiLevelType w:val="hybridMultilevel"/>
    <w:tmpl w:val="2BDE3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7CD56D9"/>
    <w:multiLevelType w:val="hybridMultilevel"/>
    <w:tmpl w:val="449C9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9FF077F"/>
    <w:multiLevelType w:val="hybridMultilevel"/>
    <w:tmpl w:val="4CE2FB18"/>
    <w:lvl w:ilvl="0" w:tplc="974A6244">
      <w:start w:val="1"/>
      <w:numFmt w:val="decimal"/>
      <w:lvlText w:val="%1."/>
      <w:lvlJc w:val="left"/>
      <w:pPr>
        <w:ind w:left="720" w:hanging="360"/>
      </w:pPr>
      <w:rPr>
        <w:rFonts w:cs="Times New Roman" w:hint="default"/>
        <w:color w:val="FF0000"/>
        <w:sz w:val="2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A085FCC"/>
    <w:multiLevelType w:val="hybridMultilevel"/>
    <w:tmpl w:val="A59A8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D5886"/>
    <w:multiLevelType w:val="hybridMultilevel"/>
    <w:tmpl w:val="ACCEEB0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6A41DF"/>
    <w:multiLevelType w:val="hybridMultilevel"/>
    <w:tmpl w:val="449C9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9476D0"/>
    <w:multiLevelType w:val="hybridMultilevel"/>
    <w:tmpl w:val="CF66F326"/>
    <w:lvl w:ilvl="0" w:tplc="011626EE">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0" w15:restartNumberingAfterBreak="0">
    <w:nsid w:val="4DCA7294"/>
    <w:multiLevelType w:val="hybridMultilevel"/>
    <w:tmpl w:val="6D968EF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4EFA10A6"/>
    <w:multiLevelType w:val="hybridMultilevel"/>
    <w:tmpl w:val="AE7668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32E5E32"/>
    <w:multiLevelType w:val="hybridMultilevel"/>
    <w:tmpl w:val="7812AF94"/>
    <w:lvl w:ilvl="0" w:tplc="59742AD0">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C1294"/>
    <w:multiLevelType w:val="hybridMultilevel"/>
    <w:tmpl w:val="40EE4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8724EEF"/>
    <w:multiLevelType w:val="hybridMultilevel"/>
    <w:tmpl w:val="0CF21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AD31377"/>
    <w:multiLevelType w:val="hybridMultilevel"/>
    <w:tmpl w:val="E3BEA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B5401BA"/>
    <w:multiLevelType w:val="hybridMultilevel"/>
    <w:tmpl w:val="1E04C160"/>
    <w:lvl w:ilvl="0" w:tplc="D3E239A0">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5E5419AD"/>
    <w:multiLevelType w:val="hybridMultilevel"/>
    <w:tmpl w:val="88E682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14C67DB"/>
    <w:multiLevelType w:val="hybridMultilevel"/>
    <w:tmpl w:val="67C693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2923661"/>
    <w:multiLevelType w:val="hybridMultilevel"/>
    <w:tmpl w:val="6846C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FC14B6"/>
    <w:multiLevelType w:val="hybridMultilevel"/>
    <w:tmpl w:val="7EA4F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41C52FC"/>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6824763"/>
    <w:multiLevelType w:val="hybridMultilevel"/>
    <w:tmpl w:val="D1427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8DA443D"/>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2933562"/>
    <w:multiLevelType w:val="hybridMultilevel"/>
    <w:tmpl w:val="739A5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4095EDB"/>
    <w:multiLevelType w:val="hybridMultilevel"/>
    <w:tmpl w:val="4D5C3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5E534D4"/>
    <w:multiLevelType w:val="hybridMultilevel"/>
    <w:tmpl w:val="E3BEA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7C40EA"/>
    <w:multiLevelType w:val="hybridMultilevel"/>
    <w:tmpl w:val="6660E464"/>
    <w:lvl w:ilvl="0" w:tplc="3EB62D26">
      <w:start w:val="42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A625DC9"/>
    <w:multiLevelType w:val="hybridMultilevel"/>
    <w:tmpl w:val="06B49062"/>
    <w:lvl w:ilvl="0" w:tplc="A49808C0">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E013DDB"/>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7"/>
  </w:num>
  <w:num w:numId="3">
    <w:abstractNumId w:val="23"/>
  </w:num>
  <w:num w:numId="4">
    <w:abstractNumId w:val="17"/>
  </w:num>
  <w:num w:numId="5">
    <w:abstractNumId w:val="10"/>
  </w:num>
  <w:num w:numId="6">
    <w:abstractNumId w:val="31"/>
  </w:num>
  <w:num w:numId="7">
    <w:abstractNumId w:val="25"/>
  </w:num>
  <w:num w:numId="8">
    <w:abstractNumId w:val="8"/>
  </w:num>
  <w:num w:numId="9">
    <w:abstractNumId w:val="18"/>
  </w:num>
  <w:num w:numId="10">
    <w:abstractNumId w:val="4"/>
  </w:num>
  <w:num w:numId="11">
    <w:abstractNumId w:val="30"/>
  </w:num>
  <w:num w:numId="12">
    <w:abstractNumId w:val="44"/>
  </w:num>
  <w:num w:numId="13">
    <w:abstractNumId w:val="46"/>
  </w:num>
  <w:num w:numId="14">
    <w:abstractNumId w:val="34"/>
  </w:num>
  <w:num w:numId="15">
    <w:abstractNumId w:val="24"/>
  </w:num>
  <w:num w:numId="16">
    <w:abstractNumId w:val="3"/>
  </w:num>
  <w:num w:numId="17">
    <w:abstractNumId w:val="40"/>
  </w:num>
  <w:num w:numId="18">
    <w:abstractNumId w:val="39"/>
  </w:num>
  <w:num w:numId="19">
    <w:abstractNumId w:val="29"/>
  </w:num>
  <w:num w:numId="20">
    <w:abstractNumId w:val="7"/>
  </w:num>
  <w:num w:numId="21">
    <w:abstractNumId w:val="33"/>
  </w:num>
  <w:num w:numId="22">
    <w:abstractNumId w:val="9"/>
  </w:num>
  <w:num w:numId="23">
    <w:abstractNumId w:val="35"/>
  </w:num>
  <w:num w:numId="24">
    <w:abstractNumId w:val="15"/>
  </w:num>
  <w:num w:numId="25">
    <w:abstractNumId w:val="13"/>
  </w:num>
  <w:num w:numId="26">
    <w:abstractNumId w:val="2"/>
  </w:num>
  <w:num w:numId="27">
    <w:abstractNumId w:val="43"/>
  </w:num>
  <w:num w:numId="28">
    <w:abstractNumId w:val="38"/>
  </w:num>
  <w:num w:numId="29">
    <w:abstractNumId w:val="41"/>
  </w:num>
  <w:num w:numId="30">
    <w:abstractNumId w:val="42"/>
  </w:num>
  <w:num w:numId="31">
    <w:abstractNumId w:val="47"/>
  </w:num>
  <w:num w:numId="32">
    <w:abstractNumId w:val="48"/>
  </w:num>
  <w:num w:numId="33">
    <w:abstractNumId w:val="22"/>
  </w:num>
  <w:num w:numId="34">
    <w:abstractNumId w:val="36"/>
  </w:num>
  <w:num w:numId="35">
    <w:abstractNumId w:val="1"/>
  </w:num>
  <w:num w:numId="36">
    <w:abstractNumId w:val="49"/>
  </w:num>
  <w:num w:numId="37">
    <w:abstractNumId w:val="45"/>
  </w:num>
  <w:num w:numId="38">
    <w:abstractNumId w:val="21"/>
  </w:num>
  <w:num w:numId="39">
    <w:abstractNumId w:val="16"/>
  </w:num>
  <w:num w:numId="40">
    <w:abstractNumId w:val="12"/>
  </w:num>
  <w:num w:numId="41">
    <w:abstractNumId w:val="32"/>
  </w:num>
  <w:num w:numId="42">
    <w:abstractNumId w:val="28"/>
  </w:num>
  <w:num w:numId="43">
    <w:abstractNumId w:val="11"/>
  </w:num>
  <w:num w:numId="44">
    <w:abstractNumId w:val="20"/>
  </w:num>
  <w:num w:numId="45">
    <w:abstractNumId w:val="27"/>
  </w:num>
  <w:num w:numId="46">
    <w:abstractNumId w:val="19"/>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DBB"/>
    <w:rsid w:val="0000018D"/>
    <w:rsid w:val="000006BF"/>
    <w:rsid w:val="000006F3"/>
    <w:rsid w:val="00000B63"/>
    <w:rsid w:val="00000D02"/>
    <w:rsid w:val="00000E53"/>
    <w:rsid w:val="00000F86"/>
    <w:rsid w:val="00000FF7"/>
    <w:rsid w:val="000011FB"/>
    <w:rsid w:val="000016B2"/>
    <w:rsid w:val="00001FCD"/>
    <w:rsid w:val="00002DCC"/>
    <w:rsid w:val="0000359E"/>
    <w:rsid w:val="000035C6"/>
    <w:rsid w:val="00003702"/>
    <w:rsid w:val="0000388A"/>
    <w:rsid w:val="00003AC4"/>
    <w:rsid w:val="00003D24"/>
    <w:rsid w:val="00003F8C"/>
    <w:rsid w:val="00003FEB"/>
    <w:rsid w:val="00004AC5"/>
    <w:rsid w:val="00004B8E"/>
    <w:rsid w:val="00004C04"/>
    <w:rsid w:val="00004CDE"/>
    <w:rsid w:val="00004EB7"/>
    <w:rsid w:val="00004FC7"/>
    <w:rsid w:val="000050DB"/>
    <w:rsid w:val="00005687"/>
    <w:rsid w:val="00005A7B"/>
    <w:rsid w:val="00005F22"/>
    <w:rsid w:val="00006601"/>
    <w:rsid w:val="000067D0"/>
    <w:rsid w:val="00006851"/>
    <w:rsid w:val="00006855"/>
    <w:rsid w:val="0000688F"/>
    <w:rsid w:val="0000690B"/>
    <w:rsid w:val="00006AAC"/>
    <w:rsid w:val="00006AB7"/>
    <w:rsid w:val="00006B9C"/>
    <w:rsid w:val="00007011"/>
    <w:rsid w:val="00007022"/>
    <w:rsid w:val="00007400"/>
    <w:rsid w:val="000075B6"/>
    <w:rsid w:val="000077AA"/>
    <w:rsid w:val="000079D0"/>
    <w:rsid w:val="00007C5C"/>
    <w:rsid w:val="000100C0"/>
    <w:rsid w:val="000100C9"/>
    <w:rsid w:val="000103CB"/>
    <w:rsid w:val="000109B9"/>
    <w:rsid w:val="00010E24"/>
    <w:rsid w:val="00010FCF"/>
    <w:rsid w:val="0001155F"/>
    <w:rsid w:val="00011CC4"/>
    <w:rsid w:val="00011F1F"/>
    <w:rsid w:val="00012169"/>
    <w:rsid w:val="000121B8"/>
    <w:rsid w:val="000123AA"/>
    <w:rsid w:val="00012A12"/>
    <w:rsid w:val="00012AE2"/>
    <w:rsid w:val="00012DBA"/>
    <w:rsid w:val="000133DC"/>
    <w:rsid w:val="00013A02"/>
    <w:rsid w:val="00013FCC"/>
    <w:rsid w:val="00014A10"/>
    <w:rsid w:val="00014BE3"/>
    <w:rsid w:val="00014E2C"/>
    <w:rsid w:val="0001597D"/>
    <w:rsid w:val="00015F53"/>
    <w:rsid w:val="00016371"/>
    <w:rsid w:val="0001666F"/>
    <w:rsid w:val="00016A79"/>
    <w:rsid w:val="000171CB"/>
    <w:rsid w:val="000171F4"/>
    <w:rsid w:val="000206FE"/>
    <w:rsid w:val="00020997"/>
    <w:rsid w:val="00021DDF"/>
    <w:rsid w:val="00021E50"/>
    <w:rsid w:val="00022658"/>
    <w:rsid w:val="0002293A"/>
    <w:rsid w:val="00022CC5"/>
    <w:rsid w:val="00022F38"/>
    <w:rsid w:val="00022FA7"/>
    <w:rsid w:val="00023A55"/>
    <w:rsid w:val="00023D20"/>
    <w:rsid w:val="00023EE9"/>
    <w:rsid w:val="0002441C"/>
    <w:rsid w:val="00024928"/>
    <w:rsid w:val="00024AC2"/>
    <w:rsid w:val="00025179"/>
    <w:rsid w:val="000259CF"/>
    <w:rsid w:val="00025BE5"/>
    <w:rsid w:val="0002610B"/>
    <w:rsid w:val="00026A4D"/>
    <w:rsid w:val="00026CDD"/>
    <w:rsid w:val="00026E4F"/>
    <w:rsid w:val="00027B47"/>
    <w:rsid w:val="00027BB6"/>
    <w:rsid w:val="00027E0B"/>
    <w:rsid w:val="000300E5"/>
    <w:rsid w:val="0003014D"/>
    <w:rsid w:val="0003095D"/>
    <w:rsid w:val="00031292"/>
    <w:rsid w:val="000313D9"/>
    <w:rsid w:val="00031D7C"/>
    <w:rsid w:val="0003201A"/>
    <w:rsid w:val="00032A53"/>
    <w:rsid w:val="00032BDB"/>
    <w:rsid w:val="00032EEA"/>
    <w:rsid w:val="000337B1"/>
    <w:rsid w:val="00033AC1"/>
    <w:rsid w:val="00033BC2"/>
    <w:rsid w:val="000340AE"/>
    <w:rsid w:val="000342D9"/>
    <w:rsid w:val="000348A1"/>
    <w:rsid w:val="00034CBF"/>
    <w:rsid w:val="00035169"/>
    <w:rsid w:val="00035D5E"/>
    <w:rsid w:val="00035E74"/>
    <w:rsid w:val="00035FDF"/>
    <w:rsid w:val="0003639D"/>
    <w:rsid w:val="00036427"/>
    <w:rsid w:val="000370E0"/>
    <w:rsid w:val="00037B5A"/>
    <w:rsid w:val="00040520"/>
    <w:rsid w:val="000407AE"/>
    <w:rsid w:val="000409F1"/>
    <w:rsid w:val="00040C7A"/>
    <w:rsid w:val="00041711"/>
    <w:rsid w:val="000417C3"/>
    <w:rsid w:val="00041852"/>
    <w:rsid w:val="00041E9C"/>
    <w:rsid w:val="00042089"/>
    <w:rsid w:val="0004214E"/>
    <w:rsid w:val="00042FA6"/>
    <w:rsid w:val="00043147"/>
    <w:rsid w:val="000435CD"/>
    <w:rsid w:val="000437AE"/>
    <w:rsid w:val="000439A4"/>
    <w:rsid w:val="00043C67"/>
    <w:rsid w:val="00043E48"/>
    <w:rsid w:val="00044741"/>
    <w:rsid w:val="0004476F"/>
    <w:rsid w:val="00044BA3"/>
    <w:rsid w:val="00045B29"/>
    <w:rsid w:val="00046160"/>
    <w:rsid w:val="0004668B"/>
    <w:rsid w:val="00046C55"/>
    <w:rsid w:val="000474D6"/>
    <w:rsid w:val="0004757E"/>
    <w:rsid w:val="0004777B"/>
    <w:rsid w:val="00047DC9"/>
    <w:rsid w:val="00047DEC"/>
    <w:rsid w:val="00050054"/>
    <w:rsid w:val="00050409"/>
    <w:rsid w:val="00050E40"/>
    <w:rsid w:val="00050EEE"/>
    <w:rsid w:val="00051434"/>
    <w:rsid w:val="0005149E"/>
    <w:rsid w:val="00051B64"/>
    <w:rsid w:val="00052825"/>
    <w:rsid w:val="00052CD1"/>
    <w:rsid w:val="00053144"/>
    <w:rsid w:val="0005341B"/>
    <w:rsid w:val="0005349E"/>
    <w:rsid w:val="0005358F"/>
    <w:rsid w:val="00053792"/>
    <w:rsid w:val="00053814"/>
    <w:rsid w:val="00053A0D"/>
    <w:rsid w:val="00053FA2"/>
    <w:rsid w:val="00054136"/>
    <w:rsid w:val="0005435C"/>
    <w:rsid w:val="00054505"/>
    <w:rsid w:val="00054D67"/>
    <w:rsid w:val="00054D89"/>
    <w:rsid w:val="00055103"/>
    <w:rsid w:val="00055169"/>
    <w:rsid w:val="00055264"/>
    <w:rsid w:val="000557AA"/>
    <w:rsid w:val="000563D2"/>
    <w:rsid w:val="0005661C"/>
    <w:rsid w:val="00056643"/>
    <w:rsid w:val="0005698E"/>
    <w:rsid w:val="00056997"/>
    <w:rsid w:val="00056ED8"/>
    <w:rsid w:val="00057E26"/>
    <w:rsid w:val="00060132"/>
    <w:rsid w:val="00060389"/>
    <w:rsid w:val="000609BB"/>
    <w:rsid w:val="00060BE3"/>
    <w:rsid w:val="00060F79"/>
    <w:rsid w:val="000612ED"/>
    <w:rsid w:val="00061493"/>
    <w:rsid w:val="000615DD"/>
    <w:rsid w:val="00061714"/>
    <w:rsid w:val="00061755"/>
    <w:rsid w:val="0006195B"/>
    <w:rsid w:val="00061B57"/>
    <w:rsid w:val="00061BAC"/>
    <w:rsid w:val="0006217B"/>
    <w:rsid w:val="00062570"/>
    <w:rsid w:val="00062C0A"/>
    <w:rsid w:val="00062E18"/>
    <w:rsid w:val="0006381B"/>
    <w:rsid w:val="00063CCD"/>
    <w:rsid w:val="00063F2F"/>
    <w:rsid w:val="000646B9"/>
    <w:rsid w:val="000650BE"/>
    <w:rsid w:val="00065303"/>
    <w:rsid w:val="000654B4"/>
    <w:rsid w:val="00065B6B"/>
    <w:rsid w:val="00065B8C"/>
    <w:rsid w:val="00065DCC"/>
    <w:rsid w:val="00066AF0"/>
    <w:rsid w:val="00066B4E"/>
    <w:rsid w:val="00067154"/>
    <w:rsid w:val="00067178"/>
    <w:rsid w:val="0006755B"/>
    <w:rsid w:val="00067A4A"/>
    <w:rsid w:val="00067AF5"/>
    <w:rsid w:val="00067C61"/>
    <w:rsid w:val="00067F07"/>
    <w:rsid w:val="00067FA0"/>
    <w:rsid w:val="00067FDB"/>
    <w:rsid w:val="00070551"/>
    <w:rsid w:val="00071103"/>
    <w:rsid w:val="000713D5"/>
    <w:rsid w:val="00071431"/>
    <w:rsid w:val="00071F27"/>
    <w:rsid w:val="000729AF"/>
    <w:rsid w:val="00072BBD"/>
    <w:rsid w:val="00072BEB"/>
    <w:rsid w:val="00072FB8"/>
    <w:rsid w:val="00073286"/>
    <w:rsid w:val="00073474"/>
    <w:rsid w:val="0007394A"/>
    <w:rsid w:val="000739C7"/>
    <w:rsid w:val="00073CAC"/>
    <w:rsid w:val="00074A56"/>
    <w:rsid w:val="00074B26"/>
    <w:rsid w:val="00074EBF"/>
    <w:rsid w:val="000753EF"/>
    <w:rsid w:val="0007577A"/>
    <w:rsid w:val="000758EB"/>
    <w:rsid w:val="00076421"/>
    <w:rsid w:val="0007649B"/>
    <w:rsid w:val="00076503"/>
    <w:rsid w:val="00076932"/>
    <w:rsid w:val="00076C02"/>
    <w:rsid w:val="00076C04"/>
    <w:rsid w:val="000774C7"/>
    <w:rsid w:val="00080610"/>
    <w:rsid w:val="0008063C"/>
    <w:rsid w:val="00081484"/>
    <w:rsid w:val="000815C4"/>
    <w:rsid w:val="00081796"/>
    <w:rsid w:val="0008191F"/>
    <w:rsid w:val="00081DE6"/>
    <w:rsid w:val="00082708"/>
    <w:rsid w:val="0008320A"/>
    <w:rsid w:val="000832DE"/>
    <w:rsid w:val="00083DD0"/>
    <w:rsid w:val="00083FA6"/>
    <w:rsid w:val="00083FC8"/>
    <w:rsid w:val="0008406F"/>
    <w:rsid w:val="000842FC"/>
    <w:rsid w:val="00084D8A"/>
    <w:rsid w:val="0008529B"/>
    <w:rsid w:val="00085D2B"/>
    <w:rsid w:val="000864B2"/>
    <w:rsid w:val="00086559"/>
    <w:rsid w:val="0008699C"/>
    <w:rsid w:val="00086C16"/>
    <w:rsid w:val="000877EA"/>
    <w:rsid w:val="00090360"/>
    <w:rsid w:val="000905C1"/>
    <w:rsid w:val="00091486"/>
    <w:rsid w:val="00091B30"/>
    <w:rsid w:val="00091CBC"/>
    <w:rsid w:val="00091D57"/>
    <w:rsid w:val="000920DC"/>
    <w:rsid w:val="00092202"/>
    <w:rsid w:val="00093237"/>
    <w:rsid w:val="000933D1"/>
    <w:rsid w:val="00093419"/>
    <w:rsid w:val="0009364B"/>
    <w:rsid w:val="000936C3"/>
    <w:rsid w:val="000938AC"/>
    <w:rsid w:val="00093F5F"/>
    <w:rsid w:val="000941CA"/>
    <w:rsid w:val="000949A9"/>
    <w:rsid w:val="00094AA5"/>
    <w:rsid w:val="00094B5E"/>
    <w:rsid w:val="00094C4D"/>
    <w:rsid w:val="00094C60"/>
    <w:rsid w:val="000950BD"/>
    <w:rsid w:val="00095380"/>
    <w:rsid w:val="00095A1C"/>
    <w:rsid w:val="00096BCC"/>
    <w:rsid w:val="00096EF0"/>
    <w:rsid w:val="00097245"/>
    <w:rsid w:val="00097437"/>
    <w:rsid w:val="00097519"/>
    <w:rsid w:val="0009763D"/>
    <w:rsid w:val="00097688"/>
    <w:rsid w:val="0009773D"/>
    <w:rsid w:val="000977CA"/>
    <w:rsid w:val="000978AF"/>
    <w:rsid w:val="000A02EB"/>
    <w:rsid w:val="000A032B"/>
    <w:rsid w:val="000A0562"/>
    <w:rsid w:val="000A09F4"/>
    <w:rsid w:val="000A1012"/>
    <w:rsid w:val="000A103B"/>
    <w:rsid w:val="000A1BAF"/>
    <w:rsid w:val="000A1DCA"/>
    <w:rsid w:val="000A202D"/>
    <w:rsid w:val="000A263E"/>
    <w:rsid w:val="000A287C"/>
    <w:rsid w:val="000A3B9A"/>
    <w:rsid w:val="000A4755"/>
    <w:rsid w:val="000A4D36"/>
    <w:rsid w:val="000A520F"/>
    <w:rsid w:val="000A58AA"/>
    <w:rsid w:val="000A5C03"/>
    <w:rsid w:val="000A5DEF"/>
    <w:rsid w:val="000A5E21"/>
    <w:rsid w:val="000A65E6"/>
    <w:rsid w:val="000A6A4D"/>
    <w:rsid w:val="000A761F"/>
    <w:rsid w:val="000A77AF"/>
    <w:rsid w:val="000A799C"/>
    <w:rsid w:val="000A7BCB"/>
    <w:rsid w:val="000A7ED4"/>
    <w:rsid w:val="000B04A0"/>
    <w:rsid w:val="000B07D1"/>
    <w:rsid w:val="000B1B94"/>
    <w:rsid w:val="000B20FC"/>
    <w:rsid w:val="000B2383"/>
    <w:rsid w:val="000B2432"/>
    <w:rsid w:val="000B2AAC"/>
    <w:rsid w:val="000B2D3A"/>
    <w:rsid w:val="000B306B"/>
    <w:rsid w:val="000B3744"/>
    <w:rsid w:val="000B387A"/>
    <w:rsid w:val="000B482B"/>
    <w:rsid w:val="000B48DA"/>
    <w:rsid w:val="000B4BA9"/>
    <w:rsid w:val="000B529F"/>
    <w:rsid w:val="000B52F0"/>
    <w:rsid w:val="000B5DFA"/>
    <w:rsid w:val="000B6291"/>
    <w:rsid w:val="000B6831"/>
    <w:rsid w:val="000B6BA3"/>
    <w:rsid w:val="000B760F"/>
    <w:rsid w:val="000B795C"/>
    <w:rsid w:val="000B7B96"/>
    <w:rsid w:val="000B7C4D"/>
    <w:rsid w:val="000B7DBC"/>
    <w:rsid w:val="000C0150"/>
    <w:rsid w:val="000C020B"/>
    <w:rsid w:val="000C0275"/>
    <w:rsid w:val="000C07D6"/>
    <w:rsid w:val="000C0FEE"/>
    <w:rsid w:val="000C106A"/>
    <w:rsid w:val="000C119C"/>
    <w:rsid w:val="000C1251"/>
    <w:rsid w:val="000C1277"/>
    <w:rsid w:val="000C2A98"/>
    <w:rsid w:val="000C2D07"/>
    <w:rsid w:val="000C32F8"/>
    <w:rsid w:val="000C331A"/>
    <w:rsid w:val="000C34E4"/>
    <w:rsid w:val="000C3BAB"/>
    <w:rsid w:val="000C40F4"/>
    <w:rsid w:val="000C4311"/>
    <w:rsid w:val="000C4ED5"/>
    <w:rsid w:val="000C56E2"/>
    <w:rsid w:val="000C57D8"/>
    <w:rsid w:val="000C609D"/>
    <w:rsid w:val="000C6144"/>
    <w:rsid w:val="000C627E"/>
    <w:rsid w:val="000C6401"/>
    <w:rsid w:val="000C6923"/>
    <w:rsid w:val="000C73AA"/>
    <w:rsid w:val="000C7B41"/>
    <w:rsid w:val="000C7BDD"/>
    <w:rsid w:val="000C7CAB"/>
    <w:rsid w:val="000C7CFB"/>
    <w:rsid w:val="000D055E"/>
    <w:rsid w:val="000D1007"/>
    <w:rsid w:val="000D201A"/>
    <w:rsid w:val="000D2783"/>
    <w:rsid w:val="000D27CC"/>
    <w:rsid w:val="000D2BC6"/>
    <w:rsid w:val="000D2E6E"/>
    <w:rsid w:val="000D3ACB"/>
    <w:rsid w:val="000D3E87"/>
    <w:rsid w:val="000D3F3D"/>
    <w:rsid w:val="000D3F77"/>
    <w:rsid w:val="000D42E2"/>
    <w:rsid w:val="000D4345"/>
    <w:rsid w:val="000D455E"/>
    <w:rsid w:val="000D501F"/>
    <w:rsid w:val="000D5B5E"/>
    <w:rsid w:val="000D5C19"/>
    <w:rsid w:val="000D5EAD"/>
    <w:rsid w:val="000D60E8"/>
    <w:rsid w:val="000D66EB"/>
    <w:rsid w:val="000D6708"/>
    <w:rsid w:val="000D6850"/>
    <w:rsid w:val="000D6B94"/>
    <w:rsid w:val="000D6D07"/>
    <w:rsid w:val="000D7352"/>
    <w:rsid w:val="000D7586"/>
    <w:rsid w:val="000D7630"/>
    <w:rsid w:val="000E00A4"/>
    <w:rsid w:val="000E05D0"/>
    <w:rsid w:val="000E159A"/>
    <w:rsid w:val="000E1D8E"/>
    <w:rsid w:val="000E1DFA"/>
    <w:rsid w:val="000E1F6D"/>
    <w:rsid w:val="000E27B5"/>
    <w:rsid w:val="000E2851"/>
    <w:rsid w:val="000E298A"/>
    <w:rsid w:val="000E2F39"/>
    <w:rsid w:val="000E2F96"/>
    <w:rsid w:val="000E3546"/>
    <w:rsid w:val="000E3DF0"/>
    <w:rsid w:val="000E44D2"/>
    <w:rsid w:val="000E4A4C"/>
    <w:rsid w:val="000E4C67"/>
    <w:rsid w:val="000E518E"/>
    <w:rsid w:val="000E51F4"/>
    <w:rsid w:val="000E5382"/>
    <w:rsid w:val="000E5EE5"/>
    <w:rsid w:val="000E5F28"/>
    <w:rsid w:val="000E5F71"/>
    <w:rsid w:val="000E75BE"/>
    <w:rsid w:val="000F01BF"/>
    <w:rsid w:val="000F09DD"/>
    <w:rsid w:val="000F0AEE"/>
    <w:rsid w:val="000F12A1"/>
    <w:rsid w:val="000F183F"/>
    <w:rsid w:val="000F1A9C"/>
    <w:rsid w:val="000F2492"/>
    <w:rsid w:val="000F2D6F"/>
    <w:rsid w:val="000F31AC"/>
    <w:rsid w:val="000F3867"/>
    <w:rsid w:val="000F3A39"/>
    <w:rsid w:val="000F3B86"/>
    <w:rsid w:val="000F3DCB"/>
    <w:rsid w:val="000F42A1"/>
    <w:rsid w:val="000F43DE"/>
    <w:rsid w:val="000F46DF"/>
    <w:rsid w:val="000F4C2D"/>
    <w:rsid w:val="000F50F2"/>
    <w:rsid w:val="000F547A"/>
    <w:rsid w:val="000F5A75"/>
    <w:rsid w:val="000F5B49"/>
    <w:rsid w:val="000F5D1D"/>
    <w:rsid w:val="000F5EAC"/>
    <w:rsid w:val="000F5FE3"/>
    <w:rsid w:val="000F6067"/>
    <w:rsid w:val="000F6D7E"/>
    <w:rsid w:val="000F7C5F"/>
    <w:rsid w:val="000F7C82"/>
    <w:rsid w:val="001009A6"/>
    <w:rsid w:val="00100EE1"/>
    <w:rsid w:val="00101024"/>
    <w:rsid w:val="00101382"/>
    <w:rsid w:val="00101B10"/>
    <w:rsid w:val="001027C2"/>
    <w:rsid w:val="00102F70"/>
    <w:rsid w:val="00103CC3"/>
    <w:rsid w:val="00103D78"/>
    <w:rsid w:val="001044C1"/>
    <w:rsid w:val="00104910"/>
    <w:rsid w:val="00104CC4"/>
    <w:rsid w:val="00105567"/>
    <w:rsid w:val="001055E5"/>
    <w:rsid w:val="001057A7"/>
    <w:rsid w:val="00105AD8"/>
    <w:rsid w:val="00105B19"/>
    <w:rsid w:val="00106313"/>
    <w:rsid w:val="0010654C"/>
    <w:rsid w:val="001066CC"/>
    <w:rsid w:val="001066EE"/>
    <w:rsid w:val="0010682C"/>
    <w:rsid w:val="001074ED"/>
    <w:rsid w:val="00107B78"/>
    <w:rsid w:val="00110411"/>
    <w:rsid w:val="001109B6"/>
    <w:rsid w:val="00110AB4"/>
    <w:rsid w:val="00110C60"/>
    <w:rsid w:val="001111BE"/>
    <w:rsid w:val="00111A92"/>
    <w:rsid w:val="001124BD"/>
    <w:rsid w:val="00112708"/>
    <w:rsid w:val="001128CD"/>
    <w:rsid w:val="001129BF"/>
    <w:rsid w:val="00112A8F"/>
    <w:rsid w:val="00112E2A"/>
    <w:rsid w:val="0011334F"/>
    <w:rsid w:val="00113702"/>
    <w:rsid w:val="00113BB4"/>
    <w:rsid w:val="0011454D"/>
    <w:rsid w:val="00114646"/>
    <w:rsid w:val="001148EB"/>
    <w:rsid w:val="00115D03"/>
    <w:rsid w:val="00115EC2"/>
    <w:rsid w:val="00115F9B"/>
    <w:rsid w:val="00116203"/>
    <w:rsid w:val="00116811"/>
    <w:rsid w:val="001169F0"/>
    <w:rsid w:val="00116CDB"/>
    <w:rsid w:val="00117090"/>
    <w:rsid w:val="0012005D"/>
    <w:rsid w:val="00120426"/>
    <w:rsid w:val="00120D23"/>
    <w:rsid w:val="00120F84"/>
    <w:rsid w:val="00121018"/>
    <w:rsid w:val="00121480"/>
    <w:rsid w:val="00121638"/>
    <w:rsid w:val="00121D4C"/>
    <w:rsid w:val="00121FE6"/>
    <w:rsid w:val="00122415"/>
    <w:rsid w:val="001225D9"/>
    <w:rsid w:val="001227EB"/>
    <w:rsid w:val="00122BE7"/>
    <w:rsid w:val="00122CD3"/>
    <w:rsid w:val="00123424"/>
    <w:rsid w:val="001234CF"/>
    <w:rsid w:val="001235AC"/>
    <w:rsid w:val="00123754"/>
    <w:rsid w:val="001247C7"/>
    <w:rsid w:val="001250A1"/>
    <w:rsid w:val="0012549B"/>
    <w:rsid w:val="00125C45"/>
    <w:rsid w:val="00125F7F"/>
    <w:rsid w:val="0012607E"/>
    <w:rsid w:val="00126802"/>
    <w:rsid w:val="001270D2"/>
    <w:rsid w:val="0012723C"/>
    <w:rsid w:val="00127E97"/>
    <w:rsid w:val="00130D44"/>
    <w:rsid w:val="00131366"/>
    <w:rsid w:val="001319D8"/>
    <w:rsid w:val="00131CB2"/>
    <w:rsid w:val="001323C7"/>
    <w:rsid w:val="00132C8C"/>
    <w:rsid w:val="00133160"/>
    <w:rsid w:val="00133424"/>
    <w:rsid w:val="00133B24"/>
    <w:rsid w:val="00133E25"/>
    <w:rsid w:val="00134B94"/>
    <w:rsid w:val="00134E5B"/>
    <w:rsid w:val="001353DC"/>
    <w:rsid w:val="00135619"/>
    <w:rsid w:val="00136210"/>
    <w:rsid w:val="001365A5"/>
    <w:rsid w:val="001369B6"/>
    <w:rsid w:val="00136F37"/>
    <w:rsid w:val="00137152"/>
    <w:rsid w:val="001376EB"/>
    <w:rsid w:val="00137870"/>
    <w:rsid w:val="00137B7E"/>
    <w:rsid w:val="00137BD6"/>
    <w:rsid w:val="00137F4C"/>
    <w:rsid w:val="001403C7"/>
    <w:rsid w:val="00140DB6"/>
    <w:rsid w:val="00140EA6"/>
    <w:rsid w:val="00141AD0"/>
    <w:rsid w:val="00141BEC"/>
    <w:rsid w:val="00141C53"/>
    <w:rsid w:val="00141D41"/>
    <w:rsid w:val="00141F85"/>
    <w:rsid w:val="001422CF"/>
    <w:rsid w:val="0014256B"/>
    <w:rsid w:val="0014295F"/>
    <w:rsid w:val="00142DC8"/>
    <w:rsid w:val="00142F63"/>
    <w:rsid w:val="0014307D"/>
    <w:rsid w:val="001432C5"/>
    <w:rsid w:val="001441AA"/>
    <w:rsid w:val="00145251"/>
    <w:rsid w:val="00145EBA"/>
    <w:rsid w:val="001460BF"/>
    <w:rsid w:val="001464D3"/>
    <w:rsid w:val="00146579"/>
    <w:rsid w:val="00146DE5"/>
    <w:rsid w:val="00146E60"/>
    <w:rsid w:val="00146FD9"/>
    <w:rsid w:val="001475BF"/>
    <w:rsid w:val="001475F0"/>
    <w:rsid w:val="001500D7"/>
    <w:rsid w:val="00150859"/>
    <w:rsid w:val="00150A1C"/>
    <w:rsid w:val="00150A33"/>
    <w:rsid w:val="0015112A"/>
    <w:rsid w:val="00151611"/>
    <w:rsid w:val="00151EAB"/>
    <w:rsid w:val="0015216C"/>
    <w:rsid w:val="00152176"/>
    <w:rsid w:val="001522FC"/>
    <w:rsid w:val="001522FD"/>
    <w:rsid w:val="001523E4"/>
    <w:rsid w:val="001528C3"/>
    <w:rsid w:val="00152901"/>
    <w:rsid w:val="00152C43"/>
    <w:rsid w:val="001530BB"/>
    <w:rsid w:val="00153539"/>
    <w:rsid w:val="00154136"/>
    <w:rsid w:val="0015414C"/>
    <w:rsid w:val="0015427C"/>
    <w:rsid w:val="001543ED"/>
    <w:rsid w:val="001546D3"/>
    <w:rsid w:val="00154F4C"/>
    <w:rsid w:val="00155158"/>
    <w:rsid w:val="0015517B"/>
    <w:rsid w:val="0015538B"/>
    <w:rsid w:val="00155663"/>
    <w:rsid w:val="00155856"/>
    <w:rsid w:val="0015586B"/>
    <w:rsid w:val="00155F5B"/>
    <w:rsid w:val="00155F6F"/>
    <w:rsid w:val="00156884"/>
    <w:rsid w:val="001568F8"/>
    <w:rsid w:val="00156DE8"/>
    <w:rsid w:val="00156EC8"/>
    <w:rsid w:val="00157875"/>
    <w:rsid w:val="00157F49"/>
    <w:rsid w:val="0016017F"/>
    <w:rsid w:val="0016041C"/>
    <w:rsid w:val="00160C38"/>
    <w:rsid w:val="00161227"/>
    <w:rsid w:val="00161CEE"/>
    <w:rsid w:val="0016227D"/>
    <w:rsid w:val="00162288"/>
    <w:rsid w:val="00162307"/>
    <w:rsid w:val="00162579"/>
    <w:rsid w:val="001627BD"/>
    <w:rsid w:val="00163314"/>
    <w:rsid w:val="00163BC3"/>
    <w:rsid w:val="00163D7B"/>
    <w:rsid w:val="00164094"/>
    <w:rsid w:val="001642FE"/>
    <w:rsid w:val="00164CE6"/>
    <w:rsid w:val="00164D98"/>
    <w:rsid w:val="00164FB4"/>
    <w:rsid w:val="00165BC6"/>
    <w:rsid w:val="00165E13"/>
    <w:rsid w:val="00165F0F"/>
    <w:rsid w:val="00165F89"/>
    <w:rsid w:val="00166163"/>
    <w:rsid w:val="001662A5"/>
    <w:rsid w:val="00166306"/>
    <w:rsid w:val="0016649C"/>
    <w:rsid w:val="00166576"/>
    <w:rsid w:val="0016662A"/>
    <w:rsid w:val="001675E4"/>
    <w:rsid w:val="00167698"/>
    <w:rsid w:val="001709C8"/>
    <w:rsid w:val="00170E2B"/>
    <w:rsid w:val="00170E60"/>
    <w:rsid w:val="00170FFF"/>
    <w:rsid w:val="001713F3"/>
    <w:rsid w:val="001715A9"/>
    <w:rsid w:val="0017284B"/>
    <w:rsid w:val="00172AB7"/>
    <w:rsid w:val="00172C48"/>
    <w:rsid w:val="00172C57"/>
    <w:rsid w:val="00172F63"/>
    <w:rsid w:val="0017310C"/>
    <w:rsid w:val="001742C6"/>
    <w:rsid w:val="00174D37"/>
    <w:rsid w:val="00174DA3"/>
    <w:rsid w:val="00174E8E"/>
    <w:rsid w:val="00174F88"/>
    <w:rsid w:val="001750E2"/>
    <w:rsid w:val="001751E3"/>
    <w:rsid w:val="00175494"/>
    <w:rsid w:val="001755A0"/>
    <w:rsid w:val="00175F45"/>
    <w:rsid w:val="001764F3"/>
    <w:rsid w:val="001765C5"/>
    <w:rsid w:val="00176806"/>
    <w:rsid w:val="00176FB0"/>
    <w:rsid w:val="001770A1"/>
    <w:rsid w:val="001776F8"/>
    <w:rsid w:val="00180438"/>
    <w:rsid w:val="00180852"/>
    <w:rsid w:val="00180864"/>
    <w:rsid w:val="00180EDD"/>
    <w:rsid w:val="001820DB"/>
    <w:rsid w:val="0018229E"/>
    <w:rsid w:val="00182F63"/>
    <w:rsid w:val="00183042"/>
    <w:rsid w:val="001832B2"/>
    <w:rsid w:val="0018339E"/>
    <w:rsid w:val="00183F38"/>
    <w:rsid w:val="00184068"/>
    <w:rsid w:val="001846A1"/>
    <w:rsid w:val="00184E49"/>
    <w:rsid w:val="00184F39"/>
    <w:rsid w:val="001852F7"/>
    <w:rsid w:val="001857AE"/>
    <w:rsid w:val="00185907"/>
    <w:rsid w:val="00185B2F"/>
    <w:rsid w:val="00185F9E"/>
    <w:rsid w:val="001867C9"/>
    <w:rsid w:val="00186E6F"/>
    <w:rsid w:val="001871A6"/>
    <w:rsid w:val="0018749E"/>
    <w:rsid w:val="001901AD"/>
    <w:rsid w:val="00190AEF"/>
    <w:rsid w:val="001914E2"/>
    <w:rsid w:val="00191883"/>
    <w:rsid w:val="00191D03"/>
    <w:rsid w:val="0019251A"/>
    <w:rsid w:val="001926B3"/>
    <w:rsid w:val="00192A70"/>
    <w:rsid w:val="00192B63"/>
    <w:rsid w:val="0019359C"/>
    <w:rsid w:val="00193990"/>
    <w:rsid w:val="00193B5B"/>
    <w:rsid w:val="00193D35"/>
    <w:rsid w:val="001941CA"/>
    <w:rsid w:val="00194343"/>
    <w:rsid w:val="00194E01"/>
    <w:rsid w:val="00194F79"/>
    <w:rsid w:val="001951AF"/>
    <w:rsid w:val="001952D7"/>
    <w:rsid w:val="001955C6"/>
    <w:rsid w:val="00195620"/>
    <w:rsid w:val="00195761"/>
    <w:rsid w:val="001957B7"/>
    <w:rsid w:val="00195953"/>
    <w:rsid w:val="00195C10"/>
    <w:rsid w:val="00195F90"/>
    <w:rsid w:val="00196142"/>
    <w:rsid w:val="001961AE"/>
    <w:rsid w:val="00196DB9"/>
    <w:rsid w:val="001972C3"/>
    <w:rsid w:val="00197CD0"/>
    <w:rsid w:val="001A02D8"/>
    <w:rsid w:val="001A06C9"/>
    <w:rsid w:val="001A1021"/>
    <w:rsid w:val="001A1276"/>
    <w:rsid w:val="001A1510"/>
    <w:rsid w:val="001A1643"/>
    <w:rsid w:val="001A1777"/>
    <w:rsid w:val="001A1988"/>
    <w:rsid w:val="001A1DA5"/>
    <w:rsid w:val="001A1E46"/>
    <w:rsid w:val="001A2333"/>
    <w:rsid w:val="001A2A36"/>
    <w:rsid w:val="001A310C"/>
    <w:rsid w:val="001A31E7"/>
    <w:rsid w:val="001A32B4"/>
    <w:rsid w:val="001A38E2"/>
    <w:rsid w:val="001A3F0D"/>
    <w:rsid w:val="001A3F60"/>
    <w:rsid w:val="001A4692"/>
    <w:rsid w:val="001A48BC"/>
    <w:rsid w:val="001A4997"/>
    <w:rsid w:val="001A54AD"/>
    <w:rsid w:val="001A5AC3"/>
    <w:rsid w:val="001A5D28"/>
    <w:rsid w:val="001A5D2C"/>
    <w:rsid w:val="001A5EF7"/>
    <w:rsid w:val="001A60D2"/>
    <w:rsid w:val="001A6498"/>
    <w:rsid w:val="001A66E8"/>
    <w:rsid w:val="001A7112"/>
    <w:rsid w:val="001A7924"/>
    <w:rsid w:val="001A7986"/>
    <w:rsid w:val="001A7F24"/>
    <w:rsid w:val="001A7FA0"/>
    <w:rsid w:val="001B00A3"/>
    <w:rsid w:val="001B0A0F"/>
    <w:rsid w:val="001B0A46"/>
    <w:rsid w:val="001B0B16"/>
    <w:rsid w:val="001B0C79"/>
    <w:rsid w:val="001B1113"/>
    <w:rsid w:val="001B1679"/>
    <w:rsid w:val="001B1B41"/>
    <w:rsid w:val="001B1E08"/>
    <w:rsid w:val="001B295C"/>
    <w:rsid w:val="001B2C16"/>
    <w:rsid w:val="001B32E3"/>
    <w:rsid w:val="001B3567"/>
    <w:rsid w:val="001B3C5F"/>
    <w:rsid w:val="001B474C"/>
    <w:rsid w:val="001B4C08"/>
    <w:rsid w:val="001B4F55"/>
    <w:rsid w:val="001B5000"/>
    <w:rsid w:val="001B5120"/>
    <w:rsid w:val="001B5544"/>
    <w:rsid w:val="001B5806"/>
    <w:rsid w:val="001B5C63"/>
    <w:rsid w:val="001B69B0"/>
    <w:rsid w:val="001B6A34"/>
    <w:rsid w:val="001B6D68"/>
    <w:rsid w:val="001B6E44"/>
    <w:rsid w:val="001B6ECA"/>
    <w:rsid w:val="001B6FAC"/>
    <w:rsid w:val="001B7363"/>
    <w:rsid w:val="001B7682"/>
    <w:rsid w:val="001B778C"/>
    <w:rsid w:val="001C0A1F"/>
    <w:rsid w:val="001C0AA1"/>
    <w:rsid w:val="001C0E0B"/>
    <w:rsid w:val="001C11CD"/>
    <w:rsid w:val="001C132E"/>
    <w:rsid w:val="001C1708"/>
    <w:rsid w:val="001C1A5F"/>
    <w:rsid w:val="001C2677"/>
    <w:rsid w:val="001C336C"/>
    <w:rsid w:val="001C341D"/>
    <w:rsid w:val="001C3932"/>
    <w:rsid w:val="001C4B48"/>
    <w:rsid w:val="001C4B59"/>
    <w:rsid w:val="001C5225"/>
    <w:rsid w:val="001C5349"/>
    <w:rsid w:val="001C5646"/>
    <w:rsid w:val="001C60EE"/>
    <w:rsid w:val="001C60F3"/>
    <w:rsid w:val="001C6921"/>
    <w:rsid w:val="001C6D56"/>
    <w:rsid w:val="001C6F6E"/>
    <w:rsid w:val="001C776D"/>
    <w:rsid w:val="001C7DBD"/>
    <w:rsid w:val="001D03DA"/>
    <w:rsid w:val="001D04DB"/>
    <w:rsid w:val="001D0B59"/>
    <w:rsid w:val="001D1542"/>
    <w:rsid w:val="001D17CF"/>
    <w:rsid w:val="001D1B5C"/>
    <w:rsid w:val="001D28AF"/>
    <w:rsid w:val="001D28E0"/>
    <w:rsid w:val="001D2CE8"/>
    <w:rsid w:val="001D39E2"/>
    <w:rsid w:val="001D3DE0"/>
    <w:rsid w:val="001D4499"/>
    <w:rsid w:val="001D46B3"/>
    <w:rsid w:val="001D472E"/>
    <w:rsid w:val="001D47AB"/>
    <w:rsid w:val="001D49C0"/>
    <w:rsid w:val="001D5269"/>
    <w:rsid w:val="001D5405"/>
    <w:rsid w:val="001D563B"/>
    <w:rsid w:val="001D5EEB"/>
    <w:rsid w:val="001D5FBF"/>
    <w:rsid w:val="001D6700"/>
    <w:rsid w:val="001D6B49"/>
    <w:rsid w:val="001D6E83"/>
    <w:rsid w:val="001D706A"/>
    <w:rsid w:val="001D72C3"/>
    <w:rsid w:val="001D74E3"/>
    <w:rsid w:val="001D7C5E"/>
    <w:rsid w:val="001D7EB5"/>
    <w:rsid w:val="001D7ED2"/>
    <w:rsid w:val="001D7F0A"/>
    <w:rsid w:val="001E012F"/>
    <w:rsid w:val="001E0A59"/>
    <w:rsid w:val="001E0C35"/>
    <w:rsid w:val="001E0C3D"/>
    <w:rsid w:val="001E0D20"/>
    <w:rsid w:val="001E10B6"/>
    <w:rsid w:val="001E1281"/>
    <w:rsid w:val="001E1A95"/>
    <w:rsid w:val="001E2186"/>
    <w:rsid w:val="001E22EE"/>
    <w:rsid w:val="001E2995"/>
    <w:rsid w:val="001E29B0"/>
    <w:rsid w:val="001E3319"/>
    <w:rsid w:val="001E34B8"/>
    <w:rsid w:val="001E35DB"/>
    <w:rsid w:val="001E3974"/>
    <w:rsid w:val="001E3C53"/>
    <w:rsid w:val="001E46C0"/>
    <w:rsid w:val="001E4CBD"/>
    <w:rsid w:val="001E506F"/>
    <w:rsid w:val="001E5D83"/>
    <w:rsid w:val="001E69DB"/>
    <w:rsid w:val="001E6D00"/>
    <w:rsid w:val="001E709A"/>
    <w:rsid w:val="001E751F"/>
    <w:rsid w:val="001E79D0"/>
    <w:rsid w:val="001E79EC"/>
    <w:rsid w:val="001E7BF1"/>
    <w:rsid w:val="001F012A"/>
    <w:rsid w:val="001F0295"/>
    <w:rsid w:val="001F057F"/>
    <w:rsid w:val="001F065B"/>
    <w:rsid w:val="001F1299"/>
    <w:rsid w:val="001F1F20"/>
    <w:rsid w:val="001F20AD"/>
    <w:rsid w:val="001F20FE"/>
    <w:rsid w:val="001F2100"/>
    <w:rsid w:val="001F3086"/>
    <w:rsid w:val="001F3146"/>
    <w:rsid w:val="001F3614"/>
    <w:rsid w:val="001F366A"/>
    <w:rsid w:val="001F37CC"/>
    <w:rsid w:val="001F3CD3"/>
    <w:rsid w:val="001F3D63"/>
    <w:rsid w:val="001F4023"/>
    <w:rsid w:val="001F4037"/>
    <w:rsid w:val="001F4045"/>
    <w:rsid w:val="001F425A"/>
    <w:rsid w:val="001F4BE8"/>
    <w:rsid w:val="001F4EF9"/>
    <w:rsid w:val="001F4F46"/>
    <w:rsid w:val="001F5317"/>
    <w:rsid w:val="001F5337"/>
    <w:rsid w:val="001F54FC"/>
    <w:rsid w:val="001F55D1"/>
    <w:rsid w:val="001F60A0"/>
    <w:rsid w:val="001F627F"/>
    <w:rsid w:val="001F6A8C"/>
    <w:rsid w:val="001F6BB7"/>
    <w:rsid w:val="001F718A"/>
    <w:rsid w:val="001F74F1"/>
    <w:rsid w:val="001F76A1"/>
    <w:rsid w:val="001F7C19"/>
    <w:rsid w:val="001F7D78"/>
    <w:rsid w:val="001F7F65"/>
    <w:rsid w:val="00200268"/>
    <w:rsid w:val="00200692"/>
    <w:rsid w:val="002008A5"/>
    <w:rsid w:val="002008BD"/>
    <w:rsid w:val="00200B26"/>
    <w:rsid w:val="002016BD"/>
    <w:rsid w:val="002016E5"/>
    <w:rsid w:val="00201ED2"/>
    <w:rsid w:val="002020E3"/>
    <w:rsid w:val="00202196"/>
    <w:rsid w:val="00202494"/>
    <w:rsid w:val="00202754"/>
    <w:rsid w:val="00202C62"/>
    <w:rsid w:val="0020315D"/>
    <w:rsid w:val="002034CE"/>
    <w:rsid w:val="002037F4"/>
    <w:rsid w:val="00203AA2"/>
    <w:rsid w:val="00203B6E"/>
    <w:rsid w:val="00203BF7"/>
    <w:rsid w:val="002043AF"/>
    <w:rsid w:val="002046FC"/>
    <w:rsid w:val="002047CE"/>
    <w:rsid w:val="002048D6"/>
    <w:rsid w:val="00204ACC"/>
    <w:rsid w:val="0020501F"/>
    <w:rsid w:val="0020519F"/>
    <w:rsid w:val="00205EEB"/>
    <w:rsid w:val="002063B3"/>
    <w:rsid w:val="002063D1"/>
    <w:rsid w:val="002064A2"/>
    <w:rsid w:val="00206514"/>
    <w:rsid w:val="00206629"/>
    <w:rsid w:val="0020688A"/>
    <w:rsid w:val="00206896"/>
    <w:rsid w:val="00206EC3"/>
    <w:rsid w:val="00206FC8"/>
    <w:rsid w:val="002073A3"/>
    <w:rsid w:val="00207817"/>
    <w:rsid w:val="00207B06"/>
    <w:rsid w:val="00207CAC"/>
    <w:rsid w:val="00207D4D"/>
    <w:rsid w:val="00207EE9"/>
    <w:rsid w:val="0021017A"/>
    <w:rsid w:val="002110D9"/>
    <w:rsid w:val="002111B4"/>
    <w:rsid w:val="0021128E"/>
    <w:rsid w:val="00211497"/>
    <w:rsid w:val="00211791"/>
    <w:rsid w:val="0021215D"/>
    <w:rsid w:val="0021224C"/>
    <w:rsid w:val="002125BD"/>
    <w:rsid w:val="002126A7"/>
    <w:rsid w:val="0021317A"/>
    <w:rsid w:val="002133C8"/>
    <w:rsid w:val="00213C68"/>
    <w:rsid w:val="00213D4A"/>
    <w:rsid w:val="00213E04"/>
    <w:rsid w:val="00213FC2"/>
    <w:rsid w:val="00214096"/>
    <w:rsid w:val="00214479"/>
    <w:rsid w:val="00214C7C"/>
    <w:rsid w:val="00214D32"/>
    <w:rsid w:val="0021541F"/>
    <w:rsid w:val="00215A2C"/>
    <w:rsid w:val="00215D2F"/>
    <w:rsid w:val="002161E0"/>
    <w:rsid w:val="002165C3"/>
    <w:rsid w:val="00216649"/>
    <w:rsid w:val="002168FC"/>
    <w:rsid w:val="00216946"/>
    <w:rsid w:val="00217085"/>
    <w:rsid w:val="002171B4"/>
    <w:rsid w:val="0021737E"/>
    <w:rsid w:val="0021766E"/>
    <w:rsid w:val="0021790C"/>
    <w:rsid w:val="00217CFC"/>
    <w:rsid w:val="00217DBC"/>
    <w:rsid w:val="002206A0"/>
    <w:rsid w:val="00221034"/>
    <w:rsid w:val="00221469"/>
    <w:rsid w:val="00221680"/>
    <w:rsid w:val="00221AEC"/>
    <w:rsid w:val="00221C72"/>
    <w:rsid w:val="00221DC3"/>
    <w:rsid w:val="00221EC7"/>
    <w:rsid w:val="002220E6"/>
    <w:rsid w:val="00222AD0"/>
    <w:rsid w:val="00222E87"/>
    <w:rsid w:val="00222FA2"/>
    <w:rsid w:val="00223274"/>
    <w:rsid w:val="0022333E"/>
    <w:rsid w:val="0022334C"/>
    <w:rsid w:val="00223E3B"/>
    <w:rsid w:val="00223FC3"/>
    <w:rsid w:val="0022402A"/>
    <w:rsid w:val="0022437F"/>
    <w:rsid w:val="00224BB7"/>
    <w:rsid w:val="00224C44"/>
    <w:rsid w:val="00224DF4"/>
    <w:rsid w:val="00224EB6"/>
    <w:rsid w:val="00225347"/>
    <w:rsid w:val="00225A00"/>
    <w:rsid w:val="00225B6F"/>
    <w:rsid w:val="00225FFF"/>
    <w:rsid w:val="002260A5"/>
    <w:rsid w:val="002262DF"/>
    <w:rsid w:val="0022687F"/>
    <w:rsid w:val="00226A94"/>
    <w:rsid w:val="00226E8A"/>
    <w:rsid w:val="00226FA4"/>
    <w:rsid w:val="0022749B"/>
    <w:rsid w:val="00227A40"/>
    <w:rsid w:val="00227E89"/>
    <w:rsid w:val="00227ED2"/>
    <w:rsid w:val="002302EE"/>
    <w:rsid w:val="002304A9"/>
    <w:rsid w:val="002308E6"/>
    <w:rsid w:val="00230B2A"/>
    <w:rsid w:val="00230B39"/>
    <w:rsid w:val="00230B3E"/>
    <w:rsid w:val="002311D1"/>
    <w:rsid w:val="002314DA"/>
    <w:rsid w:val="002317D8"/>
    <w:rsid w:val="00231E86"/>
    <w:rsid w:val="00231FD7"/>
    <w:rsid w:val="0023233F"/>
    <w:rsid w:val="00232702"/>
    <w:rsid w:val="0023291F"/>
    <w:rsid w:val="002329A7"/>
    <w:rsid w:val="00232A95"/>
    <w:rsid w:val="00232AFD"/>
    <w:rsid w:val="00232EC6"/>
    <w:rsid w:val="00233ABD"/>
    <w:rsid w:val="00233B86"/>
    <w:rsid w:val="00233C06"/>
    <w:rsid w:val="0023496F"/>
    <w:rsid w:val="002358E2"/>
    <w:rsid w:val="002359F8"/>
    <w:rsid w:val="00235B10"/>
    <w:rsid w:val="00235EFA"/>
    <w:rsid w:val="0023604E"/>
    <w:rsid w:val="002361FF"/>
    <w:rsid w:val="0023634C"/>
    <w:rsid w:val="00236477"/>
    <w:rsid w:val="00236718"/>
    <w:rsid w:val="002373B5"/>
    <w:rsid w:val="002373E5"/>
    <w:rsid w:val="00237606"/>
    <w:rsid w:val="00237634"/>
    <w:rsid w:val="00237B5D"/>
    <w:rsid w:val="00237CC0"/>
    <w:rsid w:val="0024037A"/>
    <w:rsid w:val="00240F5A"/>
    <w:rsid w:val="0024112E"/>
    <w:rsid w:val="002413E4"/>
    <w:rsid w:val="00241DAA"/>
    <w:rsid w:val="00241FE0"/>
    <w:rsid w:val="002426A1"/>
    <w:rsid w:val="002429F9"/>
    <w:rsid w:val="00242D87"/>
    <w:rsid w:val="00243687"/>
    <w:rsid w:val="00243B4B"/>
    <w:rsid w:val="00243BEF"/>
    <w:rsid w:val="00243C74"/>
    <w:rsid w:val="00243C92"/>
    <w:rsid w:val="0024483A"/>
    <w:rsid w:val="00244C22"/>
    <w:rsid w:val="00244C96"/>
    <w:rsid w:val="00244DFA"/>
    <w:rsid w:val="00245088"/>
    <w:rsid w:val="002451C6"/>
    <w:rsid w:val="00246B42"/>
    <w:rsid w:val="0024712C"/>
    <w:rsid w:val="00247AC1"/>
    <w:rsid w:val="00247C44"/>
    <w:rsid w:val="00247F77"/>
    <w:rsid w:val="00250771"/>
    <w:rsid w:val="00250EA7"/>
    <w:rsid w:val="0025105B"/>
    <w:rsid w:val="002510FE"/>
    <w:rsid w:val="00251106"/>
    <w:rsid w:val="0025122E"/>
    <w:rsid w:val="002522CE"/>
    <w:rsid w:val="00252C40"/>
    <w:rsid w:val="00253224"/>
    <w:rsid w:val="00253D19"/>
    <w:rsid w:val="00253EEF"/>
    <w:rsid w:val="00254944"/>
    <w:rsid w:val="00254BDA"/>
    <w:rsid w:val="00254BE3"/>
    <w:rsid w:val="00254FDA"/>
    <w:rsid w:val="00254FE6"/>
    <w:rsid w:val="002554B3"/>
    <w:rsid w:val="00255A9E"/>
    <w:rsid w:val="00255F8D"/>
    <w:rsid w:val="002563F0"/>
    <w:rsid w:val="002564A7"/>
    <w:rsid w:val="00256740"/>
    <w:rsid w:val="00256BCF"/>
    <w:rsid w:val="00256CBB"/>
    <w:rsid w:val="00256E85"/>
    <w:rsid w:val="00257288"/>
    <w:rsid w:val="00257812"/>
    <w:rsid w:val="00257DF7"/>
    <w:rsid w:val="00257F1F"/>
    <w:rsid w:val="00257F54"/>
    <w:rsid w:val="00260385"/>
    <w:rsid w:val="00260696"/>
    <w:rsid w:val="00260D8C"/>
    <w:rsid w:val="002618AC"/>
    <w:rsid w:val="002623C6"/>
    <w:rsid w:val="00262811"/>
    <w:rsid w:val="002629B9"/>
    <w:rsid w:val="00262DC4"/>
    <w:rsid w:val="0026321A"/>
    <w:rsid w:val="00263875"/>
    <w:rsid w:val="00263B5B"/>
    <w:rsid w:val="00263D39"/>
    <w:rsid w:val="00263E51"/>
    <w:rsid w:val="0026404B"/>
    <w:rsid w:val="00264079"/>
    <w:rsid w:val="0026476E"/>
    <w:rsid w:val="00264C84"/>
    <w:rsid w:val="002655B0"/>
    <w:rsid w:val="002655EB"/>
    <w:rsid w:val="00265633"/>
    <w:rsid w:val="00265CA9"/>
    <w:rsid w:val="00265CAF"/>
    <w:rsid w:val="00265E64"/>
    <w:rsid w:val="00266403"/>
    <w:rsid w:val="00266C69"/>
    <w:rsid w:val="00266D15"/>
    <w:rsid w:val="0026777E"/>
    <w:rsid w:val="00267841"/>
    <w:rsid w:val="00267CB9"/>
    <w:rsid w:val="0027072F"/>
    <w:rsid w:val="00270F5B"/>
    <w:rsid w:val="00271073"/>
    <w:rsid w:val="002719A4"/>
    <w:rsid w:val="00271D56"/>
    <w:rsid w:val="00271F35"/>
    <w:rsid w:val="0027272D"/>
    <w:rsid w:val="002727A9"/>
    <w:rsid w:val="002729C4"/>
    <w:rsid w:val="00273BFB"/>
    <w:rsid w:val="00273C8F"/>
    <w:rsid w:val="00274064"/>
    <w:rsid w:val="00274588"/>
    <w:rsid w:val="002745FB"/>
    <w:rsid w:val="0027474B"/>
    <w:rsid w:val="00274FCD"/>
    <w:rsid w:val="002752B5"/>
    <w:rsid w:val="00275425"/>
    <w:rsid w:val="00275792"/>
    <w:rsid w:val="00275A06"/>
    <w:rsid w:val="00275BBA"/>
    <w:rsid w:val="00275CDE"/>
    <w:rsid w:val="00275FD0"/>
    <w:rsid w:val="0027625C"/>
    <w:rsid w:val="002765C7"/>
    <w:rsid w:val="00276E35"/>
    <w:rsid w:val="00277011"/>
    <w:rsid w:val="0027783A"/>
    <w:rsid w:val="00280ED0"/>
    <w:rsid w:val="002813AC"/>
    <w:rsid w:val="002813DD"/>
    <w:rsid w:val="00281768"/>
    <w:rsid w:val="002818FF"/>
    <w:rsid w:val="00282200"/>
    <w:rsid w:val="002823FE"/>
    <w:rsid w:val="00282406"/>
    <w:rsid w:val="00282737"/>
    <w:rsid w:val="002829B5"/>
    <w:rsid w:val="00282C95"/>
    <w:rsid w:val="00282E56"/>
    <w:rsid w:val="002830B9"/>
    <w:rsid w:val="002831E7"/>
    <w:rsid w:val="00283384"/>
    <w:rsid w:val="002833BE"/>
    <w:rsid w:val="00283B45"/>
    <w:rsid w:val="0028403E"/>
    <w:rsid w:val="00284101"/>
    <w:rsid w:val="00284C36"/>
    <w:rsid w:val="00284D25"/>
    <w:rsid w:val="002854B1"/>
    <w:rsid w:val="00285D65"/>
    <w:rsid w:val="00286936"/>
    <w:rsid w:val="00286C1A"/>
    <w:rsid w:val="00286E8E"/>
    <w:rsid w:val="0028776F"/>
    <w:rsid w:val="00287944"/>
    <w:rsid w:val="00287AD2"/>
    <w:rsid w:val="00287C29"/>
    <w:rsid w:val="002903CC"/>
    <w:rsid w:val="002905C3"/>
    <w:rsid w:val="002909C8"/>
    <w:rsid w:val="00291ADA"/>
    <w:rsid w:val="00291B3B"/>
    <w:rsid w:val="00291C2E"/>
    <w:rsid w:val="00293F3D"/>
    <w:rsid w:val="00293F9F"/>
    <w:rsid w:val="00294692"/>
    <w:rsid w:val="00294FB7"/>
    <w:rsid w:val="00296BDB"/>
    <w:rsid w:val="00296C31"/>
    <w:rsid w:val="00296F54"/>
    <w:rsid w:val="00297112"/>
    <w:rsid w:val="0029748B"/>
    <w:rsid w:val="0029758A"/>
    <w:rsid w:val="00297DF7"/>
    <w:rsid w:val="002A0226"/>
    <w:rsid w:val="002A086B"/>
    <w:rsid w:val="002A0ACA"/>
    <w:rsid w:val="002A14E1"/>
    <w:rsid w:val="002A19A1"/>
    <w:rsid w:val="002A22E0"/>
    <w:rsid w:val="002A22E4"/>
    <w:rsid w:val="002A2989"/>
    <w:rsid w:val="002A2CA0"/>
    <w:rsid w:val="002A2E09"/>
    <w:rsid w:val="002A31A4"/>
    <w:rsid w:val="002A3253"/>
    <w:rsid w:val="002A3747"/>
    <w:rsid w:val="002A3A71"/>
    <w:rsid w:val="002A3C3A"/>
    <w:rsid w:val="002A41BB"/>
    <w:rsid w:val="002A50FC"/>
    <w:rsid w:val="002A52EC"/>
    <w:rsid w:val="002A5640"/>
    <w:rsid w:val="002A5B77"/>
    <w:rsid w:val="002A5CAB"/>
    <w:rsid w:val="002A60EB"/>
    <w:rsid w:val="002A62EF"/>
    <w:rsid w:val="002A66BB"/>
    <w:rsid w:val="002A6912"/>
    <w:rsid w:val="002A6DCD"/>
    <w:rsid w:val="002A717A"/>
    <w:rsid w:val="002A7437"/>
    <w:rsid w:val="002A76DD"/>
    <w:rsid w:val="002A7BFE"/>
    <w:rsid w:val="002B0025"/>
    <w:rsid w:val="002B025F"/>
    <w:rsid w:val="002B045A"/>
    <w:rsid w:val="002B0CDF"/>
    <w:rsid w:val="002B0E39"/>
    <w:rsid w:val="002B0F30"/>
    <w:rsid w:val="002B15BE"/>
    <w:rsid w:val="002B15F9"/>
    <w:rsid w:val="002B1637"/>
    <w:rsid w:val="002B1E24"/>
    <w:rsid w:val="002B1F81"/>
    <w:rsid w:val="002B24C7"/>
    <w:rsid w:val="002B2A50"/>
    <w:rsid w:val="002B2D5E"/>
    <w:rsid w:val="002B3590"/>
    <w:rsid w:val="002B35F5"/>
    <w:rsid w:val="002B36B3"/>
    <w:rsid w:val="002B3788"/>
    <w:rsid w:val="002B38B5"/>
    <w:rsid w:val="002B3FB9"/>
    <w:rsid w:val="002B4953"/>
    <w:rsid w:val="002B49AE"/>
    <w:rsid w:val="002B4C25"/>
    <w:rsid w:val="002B4E5B"/>
    <w:rsid w:val="002B52C4"/>
    <w:rsid w:val="002B54C6"/>
    <w:rsid w:val="002B554C"/>
    <w:rsid w:val="002B567E"/>
    <w:rsid w:val="002B5EB0"/>
    <w:rsid w:val="002B6679"/>
    <w:rsid w:val="002B6F8C"/>
    <w:rsid w:val="002B7070"/>
    <w:rsid w:val="002C004C"/>
    <w:rsid w:val="002C0236"/>
    <w:rsid w:val="002C0584"/>
    <w:rsid w:val="002C0C31"/>
    <w:rsid w:val="002C1515"/>
    <w:rsid w:val="002C1814"/>
    <w:rsid w:val="002C1AB4"/>
    <w:rsid w:val="002C2079"/>
    <w:rsid w:val="002C2313"/>
    <w:rsid w:val="002C25AC"/>
    <w:rsid w:val="002C282E"/>
    <w:rsid w:val="002C29BC"/>
    <w:rsid w:val="002C34FD"/>
    <w:rsid w:val="002C39EE"/>
    <w:rsid w:val="002C3C06"/>
    <w:rsid w:val="002C3D87"/>
    <w:rsid w:val="002C3E28"/>
    <w:rsid w:val="002C3E83"/>
    <w:rsid w:val="002C421C"/>
    <w:rsid w:val="002C425E"/>
    <w:rsid w:val="002C49DD"/>
    <w:rsid w:val="002C4F6B"/>
    <w:rsid w:val="002C51AD"/>
    <w:rsid w:val="002C6896"/>
    <w:rsid w:val="002C6963"/>
    <w:rsid w:val="002C6E64"/>
    <w:rsid w:val="002C6FE3"/>
    <w:rsid w:val="002C71DB"/>
    <w:rsid w:val="002C737F"/>
    <w:rsid w:val="002C7417"/>
    <w:rsid w:val="002C759F"/>
    <w:rsid w:val="002C7899"/>
    <w:rsid w:val="002D05E1"/>
    <w:rsid w:val="002D14A3"/>
    <w:rsid w:val="002D1538"/>
    <w:rsid w:val="002D184E"/>
    <w:rsid w:val="002D19B1"/>
    <w:rsid w:val="002D1D9E"/>
    <w:rsid w:val="002D22E1"/>
    <w:rsid w:val="002D2B8D"/>
    <w:rsid w:val="002D2FAF"/>
    <w:rsid w:val="002D3165"/>
    <w:rsid w:val="002D3791"/>
    <w:rsid w:val="002D3933"/>
    <w:rsid w:val="002D3A48"/>
    <w:rsid w:val="002D3B9F"/>
    <w:rsid w:val="002D3BBC"/>
    <w:rsid w:val="002D3D3A"/>
    <w:rsid w:val="002D41C0"/>
    <w:rsid w:val="002D42CE"/>
    <w:rsid w:val="002D45E1"/>
    <w:rsid w:val="002D4868"/>
    <w:rsid w:val="002D4B11"/>
    <w:rsid w:val="002D4B98"/>
    <w:rsid w:val="002D4DAE"/>
    <w:rsid w:val="002D4E21"/>
    <w:rsid w:val="002D58A6"/>
    <w:rsid w:val="002D5DA2"/>
    <w:rsid w:val="002D5F34"/>
    <w:rsid w:val="002D60B2"/>
    <w:rsid w:val="002D6154"/>
    <w:rsid w:val="002D66D6"/>
    <w:rsid w:val="002D6C0D"/>
    <w:rsid w:val="002D6D33"/>
    <w:rsid w:val="002D721F"/>
    <w:rsid w:val="002D735A"/>
    <w:rsid w:val="002D787A"/>
    <w:rsid w:val="002D79BD"/>
    <w:rsid w:val="002D7BE3"/>
    <w:rsid w:val="002D7C65"/>
    <w:rsid w:val="002E02A7"/>
    <w:rsid w:val="002E05B9"/>
    <w:rsid w:val="002E0BB8"/>
    <w:rsid w:val="002E0E61"/>
    <w:rsid w:val="002E103F"/>
    <w:rsid w:val="002E1323"/>
    <w:rsid w:val="002E215A"/>
    <w:rsid w:val="002E2722"/>
    <w:rsid w:val="002E2846"/>
    <w:rsid w:val="002E2882"/>
    <w:rsid w:val="002E298E"/>
    <w:rsid w:val="002E2E3B"/>
    <w:rsid w:val="002E2F58"/>
    <w:rsid w:val="002E318F"/>
    <w:rsid w:val="002E3E96"/>
    <w:rsid w:val="002E3F0E"/>
    <w:rsid w:val="002E416F"/>
    <w:rsid w:val="002E437C"/>
    <w:rsid w:val="002E54EB"/>
    <w:rsid w:val="002E560C"/>
    <w:rsid w:val="002E5638"/>
    <w:rsid w:val="002E5883"/>
    <w:rsid w:val="002E5D4C"/>
    <w:rsid w:val="002E651B"/>
    <w:rsid w:val="002E6C3E"/>
    <w:rsid w:val="002E763F"/>
    <w:rsid w:val="002E7742"/>
    <w:rsid w:val="002E77F7"/>
    <w:rsid w:val="002E78E8"/>
    <w:rsid w:val="002E7B8B"/>
    <w:rsid w:val="002E7D85"/>
    <w:rsid w:val="002E7EDA"/>
    <w:rsid w:val="002E7F03"/>
    <w:rsid w:val="002F029E"/>
    <w:rsid w:val="002F02A0"/>
    <w:rsid w:val="002F0B89"/>
    <w:rsid w:val="002F0E60"/>
    <w:rsid w:val="002F1361"/>
    <w:rsid w:val="002F1ED6"/>
    <w:rsid w:val="002F1F6A"/>
    <w:rsid w:val="002F1FBC"/>
    <w:rsid w:val="002F20C0"/>
    <w:rsid w:val="002F21FD"/>
    <w:rsid w:val="002F2604"/>
    <w:rsid w:val="002F2E34"/>
    <w:rsid w:val="002F2F01"/>
    <w:rsid w:val="002F3657"/>
    <w:rsid w:val="002F3A34"/>
    <w:rsid w:val="002F3BCF"/>
    <w:rsid w:val="002F3F46"/>
    <w:rsid w:val="002F418A"/>
    <w:rsid w:val="002F4277"/>
    <w:rsid w:val="002F441E"/>
    <w:rsid w:val="002F4B27"/>
    <w:rsid w:val="002F5E2F"/>
    <w:rsid w:val="002F5ED8"/>
    <w:rsid w:val="002F6596"/>
    <w:rsid w:val="002F669A"/>
    <w:rsid w:val="002F69B0"/>
    <w:rsid w:val="002F6D19"/>
    <w:rsid w:val="002F704C"/>
    <w:rsid w:val="002F7CA5"/>
    <w:rsid w:val="003001A2"/>
    <w:rsid w:val="0030039A"/>
    <w:rsid w:val="0030049C"/>
    <w:rsid w:val="00300832"/>
    <w:rsid w:val="0030096B"/>
    <w:rsid w:val="00300AE1"/>
    <w:rsid w:val="00301537"/>
    <w:rsid w:val="00301592"/>
    <w:rsid w:val="0030164D"/>
    <w:rsid w:val="00301C4E"/>
    <w:rsid w:val="00301C58"/>
    <w:rsid w:val="00301FA0"/>
    <w:rsid w:val="00302A7A"/>
    <w:rsid w:val="003037D1"/>
    <w:rsid w:val="00303834"/>
    <w:rsid w:val="00303BDE"/>
    <w:rsid w:val="00303D10"/>
    <w:rsid w:val="00304213"/>
    <w:rsid w:val="0030478E"/>
    <w:rsid w:val="00304878"/>
    <w:rsid w:val="003049D0"/>
    <w:rsid w:val="003049F0"/>
    <w:rsid w:val="00304C22"/>
    <w:rsid w:val="00305509"/>
    <w:rsid w:val="003058D9"/>
    <w:rsid w:val="00305E33"/>
    <w:rsid w:val="00306826"/>
    <w:rsid w:val="00306860"/>
    <w:rsid w:val="00306B80"/>
    <w:rsid w:val="003100C3"/>
    <w:rsid w:val="0031036A"/>
    <w:rsid w:val="003106AA"/>
    <w:rsid w:val="0031086F"/>
    <w:rsid w:val="00310AD7"/>
    <w:rsid w:val="00310B0C"/>
    <w:rsid w:val="003111AC"/>
    <w:rsid w:val="003113FA"/>
    <w:rsid w:val="00311BC4"/>
    <w:rsid w:val="00311F6F"/>
    <w:rsid w:val="0031280C"/>
    <w:rsid w:val="00312A11"/>
    <w:rsid w:val="0031303E"/>
    <w:rsid w:val="003134EE"/>
    <w:rsid w:val="00313607"/>
    <w:rsid w:val="0031376B"/>
    <w:rsid w:val="00313B0F"/>
    <w:rsid w:val="00313CEA"/>
    <w:rsid w:val="00313DE7"/>
    <w:rsid w:val="00313E22"/>
    <w:rsid w:val="0031473F"/>
    <w:rsid w:val="003149E4"/>
    <w:rsid w:val="003152B6"/>
    <w:rsid w:val="003159F5"/>
    <w:rsid w:val="00315A3A"/>
    <w:rsid w:val="00315F6C"/>
    <w:rsid w:val="00316AB1"/>
    <w:rsid w:val="00316D4A"/>
    <w:rsid w:val="00316F02"/>
    <w:rsid w:val="00317061"/>
    <w:rsid w:val="00317312"/>
    <w:rsid w:val="00317434"/>
    <w:rsid w:val="0031755F"/>
    <w:rsid w:val="0031769C"/>
    <w:rsid w:val="003178D1"/>
    <w:rsid w:val="00317FF4"/>
    <w:rsid w:val="00320547"/>
    <w:rsid w:val="003205F2"/>
    <w:rsid w:val="00321758"/>
    <w:rsid w:val="003224F1"/>
    <w:rsid w:val="00322648"/>
    <w:rsid w:val="00322655"/>
    <w:rsid w:val="003228BE"/>
    <w:rsid w:val="00323091"/>
    <w:rsid w:val="00323438"/>
    <w:rsid w:val="003234F3"/>
    <w:rsid w:val="003235CD"/>
    <w:rsid w:val="00323662"/>
    <w:rsid w:val="00323B92"/>
    <w:rsid w:val="0032420D"/>
    <w:rsid w:val="003242A4"/>
    <w:rsid w:val="00324515"/>
    <w:rsid w:val="003247BE"/>
    <w:rsid w:val="0032555E"/>
    <w:rsid w:val="0032572B"/>
    <w:rsid w:val="00325FC7"/>
    <w:rsid w:val="003265F5"/>
    <w:rsid w:val="00326878"/>
    <w:rsid w:val="00326968"/>
    <w:rsid w:val="0032696A"/>
    <w:rsid w:val="00326D53"/>
    <w:rsid w:val="00326DC3"/>
    <w:rsid w:val="003270FF"/>
    <w:rsid w:val="00327953"/>
    <w:rsid w:val="00327DB0"/>
    <w:rsid w:val="00327FBF"/>
    <w:rsid w:val="003301F7"/>
    <w:rsid w:val="00330E92"/>
    <w:rsid w:val="00330E9B"/>
    <w:rsid w:val="00330EAB"/>
    <w:rsid w:val="0033128A"/>
    <w:rsid w:val="00331460"/>
    <w:rsid w:val="003315E1"/>
    <w:rsid w:val="003320FD"/>
    <w:rsid w:val="00332285"/>
    <w:rsid w:val="0033238B"/>
    <w:rsid w:val="00332993"/>
    <w:rsid w:val="00332F5F"/>
    <w:rsid w:val="00333160"/>
    <w:rsid w:val="00333329"/>
    <w:rsid w:val="0033336F"/>
    <w:rsid w:val="003334CE"/>
    <w:rsid w:val="0033390A"/>
    <w:rsid w:val="00333972"/>
    <w:rsid w:val="003341B7"/>
    <w:rsid w:val="00334372"/>
    <w:rsid w:val="0033462B"/>
    <w:rsid w:val="00334CD3"/>
    <w:rsid w:val="00335356"/>
    <w:rsid w:val="0033545C"/>
    <w:rsid w:val="0033553C"/>
    <w:rsid w:val="003361E7"/>
    <w:rsid w:val="003362E8"/>
    <w:rsid w:val="0033641A"/>
    <w:rsid w:val="00336563"/>
    <w:rsid w:val="00336A6F"/>
    <w:rsid w:val="00337083"/>
    <w:rsid w:val="003370FA"/>
    <w:rsid w:val="0033731D"/>
    <w:rsid w:val="00337E6A"/>
    <w:rsid w:val="00337FCF"/>
    <w:rsid w:val="0034010A"/>
    <w:rsid w:val="003405C4"/>
    <w:rsid w:val="0034060C"/>
    <w:rsid w:val="003408DF"/>
    <w:rsid w:val="00340E49"/>
    <w:rsid w:val="003416AB"/>
    <w:rsid w:val="00341E2C"/>
    <w:rsid w:val="003420FF"/>
    <w:rsid w:val="003424D7"/>
    <w:rsid w:val="00342611"/>
    <w:rsid w:val="00342F24"/>
    <w:rsid w:val="00343883"/>
    <w:rsid w:val="00343EA2"/>
    <w:rsid w:val="00344169"/>
    <w:rsid w:val="00344400"/>
    <w:rsid w:val="003448BA"/>
    <w:rsid w:val="003451E6"/>
    <w:rsid w:val="00345477"/>
    <w:rsid w:val="00345B14"/>
    <w:rsid w:val="00345FC5"/>
    <w:rsid w:val="003460A1"/>
    <w:rsid w:val="0034613D"/>
    <w:rsid w:val="003469EF"/>
    <w:rsid w:val="00346B62"/>
    <w:rsid w:val="0034783C"/>
    <w:rsid w:val="0034785C"/>
    <w:rsid w:val="0035031A"/>
    <w:rsid w:val="00350566"/>
    <w:rsid w:val="00350866"/>
    <w:rsid w:val="003508C2"/>
    <w:rsid w:val="0035143A"/>
    <w:rsid w:val="00351878"/>
    <w:rsid w:val="00351B34"/>
    <w:rsid w:val="00351B6E"/>
    <w:rsid w:val="00351FC7"/>
    <w:rsid w:val="0035283A"/>
    <w:rsid w:val="0035284D"/>
    <w:rsid w:val="00352E06"/>
    <w:rsid w:val="00352F8B"/>
    <w:rsid w:val="00352FF8"/>
    <w:rsid w:val="0035338B"/>
    <w:rsid w:val="003534FE"/>
    <w:rsid w:val="00353614"/>
    <w:rsid w:val="00353660"/>
    <w:rsid w:val="00353EA3"/>
    <w:rsid w:val="00354503"/>
    <w:rsid w:val="0035452F"/>
    <w:rsid w:val="00354B5A"/>
    <w:rsid w:val="00354D1B"/>
    <w:rsid w:val="003550B1"/>
    <w:rsid w:val="00355230"/>
    <w:rsid w:val="003558C2"/>
    <w:rsid w:val="00355B8D"/>
    <w:rsid w:val="00356E11"/>
    <w:rsid w:val="00357074"/>
    <w:rsid w:val="003570AC"/>
    <w:rsid w:val="00357392"/>
    <w:rsid w:val="0035770E"/>
    <w:rsid w:val="0035777E"/>
    <w:rsid w:val="00357C5E"/>
    <w:rsid w:val="00357EF8"/>
    <w:rsid w:val="003603E9"/>
    <w:rsid w:val="00360447"/>
    <w:rsid w:val="00360959"/>
    <w:rsid w:val="00360ADF"/>
    <w:rsid w:val="00360C08"/>
    <w:rsid w:val="00360CC9"/>
    <w:rsid w:val="00360ECC"/>
    <w:rsid w:val="00360F76"/>
    <w:rsid w:val="00361590"/>
    <w:rsid w:val="00361C2F"/>
    <w:rsid w:val="00361CB8"/>
    <w:rsid w:val="00362148"/>
    <w:rsid w:val="00362438"/>
    <w:rsid w:val="00362553"/>
    <w:rsid w:val="00362B12"/>
    <w:rsid w:val="00362F5F"/>
    <w:rsid w:val="00363954"/>
    <w:rsid w:val="00363E67"/>
    <w:rsid w:val="003648A3"/>
    <w:rsid w:val="003650DF"/>
    <w:rsid w:val="003651E8"/>
    <w:rsid w:val="003657C2"/>
    <w:rsid w:val="00365A7C"/>
    <w:rsid w:val="00365B52"/>
    <w:rsid w:val="003665F4"/>
    <w:rsid w:val="0036692B"/>
    <w:rsid w:val="00366B04"/>
    <w:rsid w:val="00367437"/>
    <w:rsid w:val="003674C8"/>
    <w:rsid w:val="00367B45"/>
    <w:rsid w:val="00370349"/>
    <w:rsid w:val="003706B8"/>
    <w:rsid w:val="00370762"/>
    <w:rsid w:val="00370786"/>
    <w:rsid w:val="00370933"/>
    <w:rsid w:val="00370AA9"/>
    <w:rsid w:val="00370AEB"/>
    <w:rsid w:val="0037143B"/>
    <w:rsid w:val="003714BE"/>
    <w:rsid w:val="00371DE8"/>
    <w:rsid w:val="00372132"/>
    <w:rsid w:val="00372E5A"/>
    <w:rsid w:val="00374F40"/>
    <w:rsid w:val="00376089"/>
    <w:rsid w:val="003761F6"/>
    <w:rsid w:val="0037630A"/>
    <w:rsid w:val="00376618"/>
    <w:rsid w:val="00376895"/>
    <w:rsid w:val="00376918"/>
    <w:rsid w:val="003774F8"/>
    <w:rsid w:val="00377916"/>
    <w:rsid w:val="003779C8"/>
    <w:rsid w:val="00377AD2"/>
    <w:rsid w:val="00377EA8"/>
    <w:rsid w:val="00380144"/>
    <w:rsid w:val="00380365"/>
    <w:rsid w:val="003804E5"/>
    <w:rsid w:val="00380547"/>
    <w:rsid w:val="0038082A"/>
    <w:rsid w:val="0038087F"/>
    <w:rsid w:val="0038107D"/>
    <w:rsid w:val="003811B2"/>
    <w:rsid w:val="003811FE"/>
    <w:rsid w:val="0038197E"/>
    <w:rsid w:val="003819D9"/>
    <w:rsid w:val="00381A97"/>
    <w:rsid w:val="00381AE9"/>
    <w:rsid w:val="00381EDD"/>
    <w:rsid w:val="0038204B"/>
    <w:rsid w:val="003820DA"/>
    <w:rsid w:val="003821DE"/>
    <w:rsid w:val="00382C23"/>
    <w:rsid w:val="00383528"/>
    <w:rsid w:val="00383BB0"/>
    <w:rsid w:val="003840B3"/>
    <w:rsid w:val="00384458"/>
    <w:rsid w:val="00384614"/>
    <w:rsid w:val="00385130"/>
    <w:rsid w:val="00385255"/>
    <w:rsid w:val="00385516"/>
    <w:rsid w:val="003856E4"/>
    <w:rsid w:val="00385C5B"/>
    <w:rsid w:val="003860C2"/>
    <w:rsid w:val="003866B3"/>
    <w:rsid w:val="003866ED"/>
    <w:rsid w:val="00386C86"/>
    <w:rsid w:val="00386D44"/>
    <w:rsid w:val="00387358"/>
    <w:rsid w:val="00387657"/>
    <w:rsid w:val="00387AA1"/>
    <w:rsid w:val="00387D78"/>
    <w:rsid w:val="003903F8"/>
    <w:rsid w:val="00390CA8"/>
    <w:rsid w:val="00390E6C"/>
    <w:rsid w:val="003912EA"/>
    <w:rsid w:val="00391B11"/>
    <w:rsid w:val="00391BE6"/>
    <w:rsid w:val="003921DB"/>
    <w:rsid w:val="00392779"/>
    <w:rsid w:val="00392B6D"/>
    <w:rsid w:val="00393190"/>
    <w:rsid w:val="003931B5"/>
    <w:rsid w:val="003932DA"/>
    <w:rsid w:val="00393477"/>
    <w:rsid w:val="00393846"/>
    <w:rsid w:val="003943F0"/>
    <w:rsid w:val="00394722"/>
    <w:rsid w:val="003949B2"/>
    <w:rsid w:val="003949F3"/>
    <w:rsid w:val="003967C3"/>
    <w:rsid w:val="003967D8"/>
    <w:rsid w:val="00396F2A"/>
    <w:rsid w:val="00397222"/>
    <w:rsid w:val="0039725A"/>
    <w:rsid w:val="003977EA"/>
    <w:rsid w:val="00397F10"/>
    <w:rsid w:val="003A0B2E"/>
    <w:rsid w:val="003A0DA3"/>
    <w:rsid w:val="003A1036"/>
    <w:rsid w:val="003A184B"/>
    <w:rsid w:val="003A23F3"/>
    <w:rsid w:val="003A279C"/>
    <w:rsid w:val="003A2973"/>
    <w:rsid w:val="003A2B7D"/>
    <w:rsid w:val="003A3DC1"/>
    <w:rsid w:val="003A405C"/>
    <w:rsid w:val="003A4293"/>
    <w:rsid w:val="003A4589"/>
    <w:rsid w:val="003A57D5"/>
    <w:rsid w:val="003A5F87"/>
    <w:rsid w:val="003A6584"/>
    <w:rsid w:val="003A65F2"/>
    <w:rsid w:val="003A6ED1"/>
    <w:rsid w:val="003A6FD7"/>
    <w:rsid w:val="003A7155"/>
    <w:rsid w:val="003A72D0"/>
    <w:rsid w:val="003A7770"/>
    <w:rsid w:val="003A7E23"/>
    <w:rsid w:val="003B024C"/>
    <w:rsid w:val="003B0406"/>
    <w:rsid w:val="003B07CA"/>
    <w:rsid w:val="003B07D7"/>
    <w:rsid w:val="003B08C3"/>
    <w:rsid w:val="003B094B"/>
    <w:rsid w:val="003B0D5F"/>
    <w:rsid w:val="003B1A9B"/>
    <w:rsid w:val="003B1B0E"/>
    <w:rsid w:val="003B1BB7"/>
    <w:rsid w:val="003B1D48"/>
    <w:rsid w:val="003B228E"/>
    <w:rsid w:val="003B2705"/>
    <w:rsid w:val="003B379E"/>
    <w:rsid w:val="003B3C91"/>
    <w:rsid w:val="003B45B3"/>
    <w:rsid w:val="003B4B18"/>
    <w:rsid w:val="003B4BF9"/>
    <w:rsid w:val="003B4C4F"/>
    <w:rsid w:val="003B4ED8"/>
    <w:rsid w:val="003B5154"/>
    <w:rsid w:val="003B520D"/>
    <w:rsid w:val="003B559C"/>
    <w:rsid w:val="003B5895"/>
    <w:rsid w:val="003B5E23"/>
    <w:rsid w:val="003B5F7B"/>
    <w:rsid w:val="003B6A77"/>
    <w:rsid w:val="003B72E7"/>
    <w:rsid w:val="003B789E"/>
    <w:rsid w:val="003B79B0"/>
    <w:rsid w:val="003B79F4"/>
    <w:rsid w:val="003B7AA4"/>
    <w:rsid w:val="003B7D42"/>
    <w:rsid w:val="003B7E8E"/>
    <w:rsid w:val="003C00AD"/>
    <w:rsid w:val="003C00FD"/>
    <w:rsid w:val="003C0646"/>
    <w:rsid w:val="003C0D10"/>
    <w:rsid w:val="003C1169"/>
    <w:rsid w:val="003C20BF"/>
    <w:rsid w:val="003C279F"/>
    <w:rsid w:val="003C2FC3"/>
    <w:rsid w:val="003C36B7"/>
    <w:rsid w:val="003C38ED"/>
    <w:rsid w:val="003C4000"/>
    <w:rsid w:val="003C4254"/>
    <w:rsid w:val="003C4999"/>
    <w:rsid w:val="003C595A"/>
    <w:rsid w:val="003C5986"/>
    <w:rsid w:val="003C5A13"/>
    <w:rsid w:val="003C681B"/>
    <w:rsid w:val="003C6828"/>
    <w:rsid w:val="003C699D"/>
    <w:rsid w:val="003C6C88"/>
    <w:rsid w:val="003C6D50"/>
    <w:rsid w:val="003C6FA1"/>
    <w:rsid w:val="003C7248"/>
    <w:rsid w:val="003C7501"/>
    <w:rsid w:val="003C7AA6"/>
    <w:rsid w:val="003C7B3A"/>
    <w:rsid w:val="003D0D86"/>
    <w:rsid w:val="003D11B6"/>
    <w:rsid w:val="003D12FE"/>
    <w:rsid w:val="003D13C5"/>
    <w:rsid w:val="003D2038"/>
    <w:rsid w:val="003D283B"/>
    <w:rsid w:val="003D29AF"/>
    <w:rsid w:val="003D2C47"/>
    <w:rsid w:val="003D45A8"/>
    <w:rsid w:val="003D4B52"/>
    <w:rsid w:val="003D5041"/>
    <w:rsid w:val="003D55FD"/>
    <w:rsid w:val="003D5F12"/>
    <w:rsid w:val="003D61C9"/>
    <w:rsid w:val="003D6393"/>
    <w:rsid w:val="003D6426"/>
    <w:rsid w:val="003D6A06"/>
    <w:rsid w:val="003D7815"/>
    <w:rsid w:val="003D79C5"/>
    <w:rsid w:val="003D79ED"/>
    <w:rsid w:val="003E03BC"/>
    <w:rsid w:val="003E0821"/>
    <w:rsid w:val="003E0CE2"/>
    <w:rsid w:val="003E0E5A"/>
    <w:rsid w:val="003E115F"/>
    <w:rsid w:val="003E116F"/>
    <w:rsid w:val="003E11CB"/>
    <w:rsid w:val="003E16AF"/>
    <w:rsid w:val="003E1ABB"/>
    <w:rsid w:val="003E2B9E"/>
    <w:rsid w:val="003E2C38"/>
    <w:rsid w:val="003E2D07"/>
    <w:rsid w:val="003E3157"/>
    <w:rsid w:val="003E3485"/>
    <w:rsid w:val="003E3620"/>
    <w:rsid w:val="003E36E3"/>
    <w:rsid w:val="003E3912"/>
    <w:rsid w:val="003E413A"/>
    <w:rsid w:val="003E438C"/>
    <w:rsid w:val="003E4947"/>
    <w:rsid w:val="003E50B7"/>
    <w:rsid w:val="003E5390"/>
    <w:rsid w:val="003E55DF"/>
    <w:rsid w:val="003E5915"/>
    <w:rsid w:val="003E5E32"/>
    <w:rsid w:val="003E5FB7"/>
    <w:rsid w:val="003E6205"/>
    <w:rsid w:val="003E6282"/>
    <w:rsid w:val="003E6560"/>
    <w:rsid w:val="003E6590"/>
    <w:rsid w:val="003E6C22"/>
    <w:rsid w:val="003E79A0"/>
    <w:rsid w:val="003E7D0B"/>
    <w:rsid w:val="003E7F97"/>
    <w:rsid w:val="003F01C5"/>
    <w:rsid w:val="003F03CA"/>
    <w:rsid w:val="003F0693"/>
    <w:rsid w:val="003F0985"/>
    <w:rsid w:val="003F0FAB"/>
    <w:rsid w:val="003F1076"/>
    <w:rsid w:val="003F18F0"/>
    <w:rsid w:val="003F1CBF"/>
    <w:rsid w:val="003F1F44"/>
    <w:rsid w:val="003F224E"/>
    <w:rsid w:val="003F2758"/>
    <w:rsid w:val="003F2B56"/>
    <w:rsid w:val="003F2C71"/>
    <w:rsid w:val="003F3458"/>
    <w:rsid w:val="003F350F"/>
    <w:rsid w:val="003F39BC"/>
    <w:rsid w:val="003F3C3D"/>
    <w:rsid w:val="003F3CF7"/>
    <w:rsid w:val="003F3EFD"/>
    <w:rsid w:val="003F3F21"/>
    <w:rsid w:val="003F4588"/>
    <w:rsid w:val="003F45E6"/>
    <w:rsid w:val="003F4AE3"/>
    <w:rsid w:val="003F4C69"/>
    <w:rsid w:val="003F5490"/>
    <w:rsid w:val="003F573E"/>
    <w:rsid w:val="003F5854"/>
    <w:rsid w:val="003F5B3A"/>
    <w:rsid w:val="003F5FD0"/>
    <w:rsid w:val="003F6537"/>
    <w:rsid w:val="003F6CC1"/>
    <w:rsid w:val="003F7C22"/>
    <w:rsid w:val="0040072F"/>
    <w:rsid w:val="00400C79"/>
    <w:rsid w:val="00401EC4"/>
    <w:rsid w:val="004025FB"/>
    <w:rsid w:val="00402B06"/>
    <w:rsid w:val="00402E7D"/>
    <w:rsid w:val="00404BF8"/>
    <w:rsid w:val="00404EA5"/>
    <w:rsid w:val="00405028"/>
    <w:rsid w:val="004051D5"/>
    <w:rsid w:val="0040520C"/>
    <w:rsid w:val="004057FA"/>
    <w:rsid w:val="004057FF"/>
    <w:rsid w:val="00405A06"/>
    <w:rsid w:val="004060A6"/>
    <w:rsid w:val="004062BF"/>
    <w:rsid w:val="00406AAD"/>
    <w:rsid w:val="00406F71"/>
    <w:rsid w:val="004075AC"/>
    <w:rsid w:val="00407754"/>
    <w:rsid w:val="00407B0F"/>
    <w:rsid w:val="00407B61"/>
    <w:rsid w:val="00407E9B"/>
    <w:rsid w:val="00410399"/>
    <w:rsid w:val="0041042E"/>
    <w:rsid w:val="0041052F"/>
    <w:rsid w:val="0041066D"/>
    <w:rsid w:val="00410F73"/>
    <w:rsid w:val="00411A31"/>
    <w:rsid w:val="00411A37"/>
    <w:rsid w:val="00411C00"/>
    <w:rsid w:val="00412041"/>
    <w:rsid w:val="004121B7"/>
    <w:rsid w:val="00412B40"/>
    <w:rsid w:val="00412D95"/>
    <w:rsid w:val="00413733"/>
    <w:rsid w:val="00413C20"/>
    <w:rsid w:val="00413F5D"/>
    <w:rsid w:val="00413FFB"/>
    <w:rsid w:val="00414755"/>
    <w:rsid w:val="004148BB"/>
    <w:rsid w:val="00414B80"/>
    <w:rsid w:val="00414DEB"/>
    <w:rsid w:val="00415327"/>
    <w:rsid w:val="0041595E"/>
    <w:rsid w:val="00415DF6"/>
    <w:rsid w:val="00416313"/>
    <w:rsid w:val="0041640F"/>
    <w:rsid w:val="004164A4"/>
    <w:rsid w:val="00416BF4"/>
    <w:rsid w:val="00416D71"/>
    <w:rsid w:val="00416E4C"/>
    <w:rsid w:val="00416EF8"/>
    <w:rsid w:val="00417392"/>
    <w:rsid w:val="00417568"/>
    <w:rsid w:val="00417CE3"/>
    <w:rsid w:val="00417EE3"/>
    <w:rsid w:val="00417F38"/>
    <w:rsid w:val="00420509"/>
    <w:rsid w:val="00420749"/>
    <w:rsid w:val="0042084C"/>
    <w:rsid w:val="00420AA4"/>
    <w:rsid w:val="00420E1C"/>
    <w:rsid w:val="00421215"/>
    <w:rsid w:val="00421713"/>
    <w:rsid w:val="0042178C"/>
    <w:rsid w:val="0042198A"/>
    <w:rsid w:val="00421D73"/>
    <w:rsid w:val="00421EDE"/>
    <w:rsid w:val="00421EEB"/>
    <w:rsid w:val="00421F52"/>
    <w:rsid w:val="00422583"/>
    <w:rsid w:val="00422C74"/>
    <w:rsid w:val="004231C9"/>
    <w:rsid w:val="00423281"/>
    <w:rsid w:val="00423357"/>
    <w:rsid w:val="004235EA"/>
    <w:rsid w:val="004236B5"/>
    <w:rsid w:val="004237B8"/>
    <w:rsid w:val="00423A90"/>
    <w:rsid w:val="00424555"/>
    <w:rsid w:val="00424679"/>
    <w:rsid w:val="00424DE1"/>
    <w:rsid w:val="004257F1"/>
    <w:rsid w:val="00425BE1"/>
    <w:rsid w:val="00425E08"/>
    <w:rsid w:val="00426161"/>
    <w:rsid w:val="004263D9"/>
    <w:rsid w:val="00426597"/>
    <w:rsid w:val="00426717"/>
    <w:rsid w:val="004268CC"/>
    <w:rsid w:val="00426CBE"/>
    <w:rsid w:val="00426D30"/>
    <w:rsid w:val="00426EE4"/>
    <w:rsid w:val="004275BB"/>
    <w:rsid w:val="004275ED"/>
    <w:rsid w:val="00427AE8"/>
    <w:rsid w:val="00427B32"/>
    <w:rsid w:val="00427BFB"/>
    <w:rsid w:val="00430648"/>
    <w:rsid w:val="00430E2C"/>
    <w:rsid w:val="00431167"/>
    <w:rsid w:val="00431EA5"/>
    <w:rsid w:val="00432103"/>
    <w:rsid w:val="004326B6"/>
    <w:rsid w:val="0043366D"/>
    <w:rsid w:val="0043452C"/>
    <w:rsid w:val="00434573"/>
    <w:rsid w:val="00434796"/>
    <w:rsid w:val="004347EA"/>
    <w:rsid w:val="00434A3A"/>
    <w:rsid w:val="00434CE7"/>
    <w:rsid w:val="00434DBE"/>
    <w:rsid w:val="004352F7"/>
    <w:rsid w:val="00435666"/>
    <w:rsid w:val="00435897"/>
    <w:rsid w:val="00435998"/>
    <w:rsid w:val="00435AF3"/>
    <w:rsid w:val="00435E81"/>
    <w:rsid w:val="004361AB"/>
    <w:rsid w:val="00436574"/>
    <w:rsid w:val="004367E9"/>
    <w:rsid w:val="0043699A"/>
    <w:rsid w:val="00436D47"/>
    <w:rsid w:val="00437191"/>
    <w:rsid w:val="00437274"/>
    <w:rsid w:val="00437F00"/>
    <w:rsid w:val="0044063A"/>
    <w:rsid w:val="004408B8"/>
    <w:rsid w:val="00441048"/>
    <w:rsid w:val="00441565"/>
    <w:rsid w:val="00441B41"/>
    <w:rsid w:val="00441EB0"/>
    <w:rsid w:val="004420E5"/>
    <w:rsid w:val="00444009"/>
    <w:rsid w:val="004447F3"/>
    <w:rsid w:val="00444B61"/>
    <w:rsid w:val="00444FB1"/>
    <w:rsid w:val="004451E7"/>
    <w:rsid w:val="0044533B"/>
    <w:rsid w:val="004453B8"/>
    <w:rsid w:val="00445EB1"/>
    <w:rsid w:val="004460C0"/>
    <w:rsid w:val="0044620D"/>
    <w:rsid w:val="00446350"/>
    <w:rsid w:val="00446720"/>
    <w:rsid w:val="0044677B"/>
    <w:rsid w:val="00446AAF"/>
    <w:rsid w:val="00446CB0"/>
    <w:rsid w:val="0044706E"/>
    <w:rsid w:val="004478C5"/>
    <w:rsid w:val="00450480"/>
    <w:rsid w:val="00450684"/>
    <w:rsid w:val="00450ADE"/>
    <w:rsid w:val="00450E3A"/>
    <w:rsid w:val="00450E9E"/>
    <w:rsid w:val="00450FC6"/>
    <w:rsid w:val="00451438"/>
    <w:rsid w:val="004515AA"/>
    <w:rsid w:val="00451CCC"/>
    <w:rsid w:val="0045202B"/>
    <w:rsid w:val="00452CAE"/>
    <w:rsid w:val="004533EC"/>
    <w:rsid w:val="004534E2"/>
    <w:rsid w:val="004535CF"/>
    <w:rsid w:val="004536ED"/>
    <w:rsid w:val="00453808"/>
    <w:rsid w:val="00454649"/>
    <w:rsid w:val="00454B04"/>
    <w:rsid w:val="004552FE"/>
    <w:rsid w:val="004553DE"/>
    <w:rsid w:val="00455803"/>
    <w:rsid w:val="00455AAF"/>
    <w:rsid w:val="00455E52"/>
    <w:rsid w:val="00456636"/>
    <w:rsid w:val="00456952"/>
    <w:rsid w:val="00456A21"/>
    <w:rsid w:val="00456BD0"/>
    <w:rsid w:val="00456D8A"/>
    <w:rsid w:val="0045704A"/>
    <w:rsid w:val="00457484"/>
    <w:rsid w:val="00457489"/>
    <w:rsid w:val="004606CE"/>
    <w:rsid w:val="0046103E"/>
    <w:rsid w:val="004618BC"/>
    <w:rsid w:val="004622CB"/>
    <w:rsid w:val="0046265B"/>
    <w:rsid w:val="00462801"/>
    <w:rsid w:val="00462BA5"/>
    <w:rsid w:val="00463599"/>
    <w:rsid w:val="0046367E"/>
    <w:rsid w:val="004639F3"/>
    <w:rsid w:val="00463D67"/>
    <w:rsid w:val="00463EBA"/>
    <w:rsid w:val="0046419F"/>
    <w:rsid w:val="00464224"/>
    <w:rsid w:val="004644BD"/>
    <w:rsid w:val="004646BD"/>
    <w:rsid w:val="00464E1B"/>
    <w:rsid w:val="0046514E"/>
    <w:rsid w:val="004660C3"/>
    <w:rsid w:val="004661D5"/>
    <w:rsid w:val="0046682D"/>
    <w:rsid w:val="00466B0C"/>
    <w:rsid w:val="004672F7"/>
    <w:rsid w:val="004677E8"/>
    <w:rsid w:val="00467918"/>
    <w:rsid w:val="00467B27"/>
    <w:rsid w:val="00467B9C"/>
    <w:rsid w:val="004700C6"/>
    <w:rsid w:val="00470771"/>
    <w:rsid w:val="00470B17"/>
    <w:rsid w:val="00471A6B"/>
    <w:rsid w:val="00471A83"/>
    <w:rsid w:val="004725DB"/>
    <w:rsid w:val="00472601"/>
    <w:rsid w:val="00472916"/>
    <w:rsid w:val="00472994"/>
    <w:rsid w:val="00472FBF"/>
    <w:rsid w:val="00473172"/>
    <w:rsid w:val="0047338D"/>
    <w:rsid w:val="0047356B"/>
    <w:rsid w:val="004735AA"/>
    <w:rsid w:val="004741F2"/>
    <w:rsid w:val="00474C9C"/>
    <w:rsid w:val="004753DB"/>
    <w:rsid w:val="004756D0"/>
    <w:rsid w:val="004758A3"/>
    <w:rsid w:val="0047614F"/>
    <w:rsid w:val="00476E87"/>
    <w:rsid w:val="00480041"/>
    <w:rsid w:val="00480155"/>
    <w:rsid w:val="00480593"/>
    <w:rsid w:val="00480DA8"/>
    <w:rsid w:val="004817E0"/>
    <w:rsid w:val="00481D02"/>
    <w:rsid w:val="00481DB3"/>
    <w:rsid w:val="004822FD"/>
    <w:rsid w:val="00483086"/>
    <w:rsid w:val="00483928"/>
    <w:rsid w:val="0048394A"/>
    <w:rsid w:val="00483E33"/>
    <w:rsid w:val="00484349"/>
    <w:rsid w:val="00484373"/>
    <w:rsid w:val="004843FD"/>
    <w:rsid w:val="0048440A"/>
    <w:rsid w:val="00484BE2"/>
    <w:rsid w:val="004857C5"/>
    <w:rsid w:val="0048602D"/>
    <w:rsid w:val="004864C0"/>
    <w:rsid w:val="00486963"/>
    <w:rsid w:val="0048698E"/>
    <w:rsid w:val="00486F9E"/>
    <w:rsid w:val="004870B6"/>
    <w:rsid w:val="00487144"/>
    <w:rsid w:val="00487668"/>
    <w:rsid w:val="00487716"/>
    <w:rsid w:val="00487D4B"/>
    <w:rsid w:val="004901EC"/>
    <w:rsid w:val="00490410"/>
    <w:rsid w:val="0049072C"/>
    <w:rsid w:val="00492233"/>
    <w:rsid w:val="00492B41"/>
    <w:rsid w:val="00492DC8"/>
    <w:rsid w:val="00492E69"/>
    <w:rsid w:val="00493A0F"/>
    <w:rsid w:val="004946A6"/>
    <w:rsid w:val="00494720"/>
    <w:rsid w:val="004954C6"/>
    <w:rsid w:val="00495B98"/>
    <w:rsid w:val="00496A4E"/>
    <w:rsid w:val="00496B32"/>
    <w:rsid w:val="004975A6"/>
    <w:rsid w:val="00497819"/>
    <w:rsid w:val="00497AFA"/>
    <w:rsid w:val="004A0283"/>
    <w:rsid w:val="004A03AB"/>
    <w:rsid w:val="004A06EB"/>
    <w:rsid w:val="004A0F36"/>
    <w:rsid w:val="004A1590"/>
    <w:rsid w:val="004A19C0"/>
    <w:rsid w:val="004A1D96"/>
    <w:rsid w:val="004A1DFC"/>
    <w:rsid w:val="004A2093"/>
    <w:rsid w:val="004A2FD8"/>
    <w:rsid w:val="004A3095"/>
    <w:rsid w:val="004A30F6"/>
    <w:rsid w:val="004A3943"/>
    <w:rsid w:val="004A4ED8"/>
    <w:rsid w:val="004A4FF1"/>
    <w:rsid w:val="004A519B"/>
    <w:rsid w:val="004A52CB"/>
    <w:rsid w:val="004A538B"/>
    <w:rsid w:val="004A677D"/>
    <w:rsid w:val="004A6847"/>
    <w:rsid w:val="004A6930"/>
    <w:rsid w:val="004A6D9F"/>
    <w:rsid w:val="004A710F"/>
    <w:rsid w:val="004A77FF"/>
    <w:rsid w:val="004A7812"/>
    <w:rsid w:val="004B0136"/>
    <w:rsid w:val="004B0288"/>
    <w:rsid w:val="004B0305"/>
    <w:rsid w:val="004B0510"/>
    <w:rsid w:val="004B05CA"/>
    <w:rsid w:val="004B1265"/>
    <w:rsid w:val="004B1AB9"/>
    <w:rsid w:val="004B1D5E"/>
    <w:rsid w:val="004B2071"/>
    <w:rsid w:val="004B2164"/>
    <w:rsid w:val="004B243C"/>
    <w:rsid w:val="004B254F"/>
    <w:rsid w:val="004B2727"/>
    <w:rsid w:val="004B280D"/>
    <w:rsid w:val="004B2C96"/>
    <w:rsid w:val="004B2D79"/>
    <w:rsid w:val="004B2DF2"/>
    <w:rsid w:val="004B2DF5"/>
    <w:rsid w:val="004B2E71"/>
    <w:rsid w:val="004B2EBE"/>
    <w:rsid w:val="004B33ED"/>
    <w:rsid w:val="004B3624"/>
    <w:rsid w:val="004B3782"/>
    <w:rsid w:val="004B388E"/>
    <w:rsid w:val="004B3BB3"/>
    <w:rsid w:val="004B3E75"/>
    <w:rsid w:val="004B45A7"/>
    <w:rsid w:val="004B4750"/>
    <w:rsid w:val="004B4C61"/>
    <w:rsid w:val="004B4DE7"/>
    <w:rsid w:val="004B50E0"/>
    <w:rsid w:val="004B5CF1"/>
    <w:rsid w:val="004B5D6A"/>
    <w:rsid w:val="004B6230"/>
    <w:rsid w:val="004B62F5"/>
    <w:rsid w:val="004B64A6"/>
    <w:rsid w:val="004B65A6"/>
    <w:rsid w:val="004B6D20"/>
    <w:rsid w:val="004B6DA1"/>
    <w:rsid w:val="004B70B8"/>
    <w:rsid w:val="004B7132"/>
    <w:rsid w:val="004B774A"/>
    <w:rsid w:val="004B77FD"/>
    <w:rsid w:val="004B7BE2"/>
    <w:rsid w:val="004B7C9B"/>
    <w:rsid w:val="004C0025"/>
    <w:rsid w:val="004C0107"/>
    <w:rsid w:val="004C0282"/>
    <w:rsid w:val="004C0675"/>
    <w:rsid w:val="004C0825"/>
    <w:rsid w:val="004C1665"/>
    <w:rsid w:val="004C170A"/>
    <w:rsid w:val="004C17C2"/>
    <w:rsid w:val="004C1A24"/>
    <w:rsid w:val="004C1C86"/>
    <w:rsid w:val="004C1CFF"/>
    <w:rsid w:val="004C1DE8"/>
    <w:rsid w:val="004C1F6F"/>
    <w:rsid w:val="004C275B"/>
    <w:rsid w:val="004C2A78"/>
    <w:rsid w:val="004C2FE6"/>
    <w:rsid w:val="004C31FE"/>
    <w:rsid w:val="004C3384"/>
    <w:rsid w:val="004C3D41"/>
    <w:rsid w:val="004C41E1"/>
    <w:rsid w:val="004C42E7"/>
    <w:rsid w:val="004C453F"/>
    <w:rsid w:val="004C4626"/>
    <w:rsid w:val="004C4D59"/>
    <w:rsid w:val="004C4EB2"/>
    <w:rsid w:val="004C513D"/>
    <w:rsid w:val="004C52D0"/>
    <w:rsid w:val="004C52FC"/>
    <w:rsid w:val="004C551D"/>
    <w:rsid w:val="004C5661"/>
    <w:rsid w:val="004C59C3"/>
    <w:rsid w:val="004C5A6A"/>
    <w:rsid w:val="004C5E5C"/>
    <w:rsid w:val="004C5EDF"/>
    <w:rsid w:val="004C60DE"/>
    <w:rsid w:val="004C6C87"/>
    <w:rsid w:val="004C7000"/>
    <w:rsid w:val="004C7CB4"/>
    <w:rsid w:val="004C7D3E"/>
    <w:rsid w:val="004D033A"/>
    <w:rsid w:val="004D150C"/>
    <w:rsid w:val="004D170D"/>
    <w:rsid w:val="004D17D2"/>
    <w:rsid w:val="004D1BB7"/>
    <w:rsid w:val="004D1E8E"/>
    <w:rsid w:val="004D23C8"/>
    <w:rsid w:val="004D2454"/>
    <w:rsid w:val="004D24FA"/>
    <w:rsid w:val="004D25D2"/>
    <w:rsid w:val="004D29F9"/>
    <w:rsid w:val="004D2AAD"/>
    <w:rsid w:val="004D2B64"/>
    <w:rsid w:val="004D2E4E"/>
    <w:rsid w:val="004D2EA6"/>
    <w:rsid w:val="004D2FA4"/>
    <w:rsid w:val="004D3568"/>
    <w:rsid w:val="004D4434"/>
    <w:rsid w:val="004D493A"/>
    <w:rsid w:val="004D49FB"/>
    <w:rsid w:val="004D512E"/>
    <w:rsid w:val="004D5842"/>
    <w:rsid w:val="004D589E"/>
    <w:rsid w:val="004D5939"/>
    <w:rsid w:val="004D5BE7"/>
    <w:rsid w:val="004D5ECE"/>
    <w:rsid w:val="004D6A1A"/>
    <w:rsid w:val="004D6C29"/>
    <w:rsid w:val="004D6EFE"/>
    <w:rsid w:val="004D706E"/>
    <w:rsid w:val="004D739C"/>
    <w:rsid w:val="004D7684"/>
    <w:rsid w:val="004D7ABE"/>
    <w:rsid w:val="004D7C1A"/>
    <w:rsid w:val="004D7DAF"/>
    <w:rsid w:val="004E0561"/>
    <w:rsid w:val="004E064D"/>
    <w:rsid w:val="004E0758"/>
    <w:rsid w:val="004E07B2"/>
    <w:rsid w:val="004E1421"/>
    <w:rsid w:val="004E19DB"/>
    <w:rsid w:val="004E1E7E"/>
    <w:rsid w:val="004E1FCA"/>
    <w:rsid w:val="004E23DA"/>
    <w:rsid w:val="004E2848"/>
    <w:rsid w:val="004E2BEB"/>
    <w:rsid w:val="004E37EB"/>
    <w:rsid w:val="004E42D6"/>
    <w:rsid w:val="004E45D9"/>
    <w:rsid w:val="004E5369"/>
    <w:rsid w:val="004E5C94"/>
    <w:rsid w:val="004E61A4"/>
    <w:rsid w:val="004E67BB"/>
    <w:rsid w:val="004E67DA"/>
    <w:rsid w:val="004E6CF0"/>
    <w:rsid w:val="004E6D70"/>
    <w:rsid w:val="004E6F72"/>
    <w:rsid w:val="004E6F80"/>
    <w:rsid w:val="004E79C7"/>
    <w:rsid w:val="004E7D11"/>
    <w:rsid w:val="004E7D23"/>
    <w:rsid w:val="004F108C"/>
    <w:rsid w:val="004F1981"/>
    <w:rsid w:val="004F215C"/>
    <w:rsid w:val="004F2927"/>
    <w:rsid w:val="004F2C95"/>
    <w:rsid w:val="004F2D97"/>
    <w:rsid w:val="004F2F67"/>
    <w:rsid w:val="004F3318"/>
    <w:rsid w:val="004F336F"/>
    <w:rsid w:val="004F347C"/>
    <w:rsid w:val="004F407F"/>
    <w:rsid w:val="004F41B8"/>
    <w:rsid w:val="004F44EE"/>
    <w:rsid w:val="004F4780"/>
    <w:rsid w:val="004F4842"/>
    <w:rsid w:val="004F5201"/>
    <w:rsid w:val="004F5306"/>
    <w:rsid w:val="004F561C"/>
    <w:rsid w:val="004F5938"/>
    <w:rsid w:val="004F5CDF"/>
    <w:rsid w:val="004F62A6"/>
    <w:rsid w:val="004F6429"/>
    <w:rsid w:val="004F6C6C"/>
    <w:rsid w:val="004F6CCA"/>
    <w:rsid w:val="004F6D9D"/>
    <w:rsid w:val="004F6EE0"/>
    <w:rsid w:val="004F717E"/>
    <w:rsid w:val="004F7521"/>
    <w:rsid w:val="004F7731"/>
    <w:rsid w:val="004F7CD4"/>
    <w:rsid w:val="00500D71"/>
    <w:rsid w:val="0050144C"/>
    <w:rsid w:val="00501832"/>
    <w:rsid w:val="005018E2"/>
    <w:rsid w:val="00501D33"/>
    <w:rsid w:val="00501D52"/>
    <w:rsid w:val="00501EB3"/>
    <w:rsid w:val="005026AF"/>
    <w:rsid w:val="0050276E"/>
    <w:rsid w:val="00502BDD"/>
    <w:rsid w:val="005031D3"/>
    <w:rsid w:val="00503ADC"/>
    <w:rsid w:val="00503CE3"/>
    <w:rsid w:val="0050415E"/>
    <w:rsid w:val="005046F2"/>
    <w:rsid w:val="00504BF7"/>
    <w:rsid w:val="00504EE1"/>
    <w:rsid w:val="00505101"/>
    <w:rsid w:val="005052A2"/>
    <w:rsid w:val="00505372"/>
    <w:rsid w:val="00505432"/>
    <w:rsid w:val="00505997"/>
    <w:rsid w:val="00505E9F"/>
    <w:rsid w:val="00506138"/>
    <w:rsid w:val="005061CF"/>
    <w:rsid w:val="00506246"/>
    <w:rsid w:val="00506852"/>
    <w:rsid w:val="00506CF1"/>
    <w:rsid w:val="0050763C"/>
    <w:rsid w:val="00507C7B"/>
    <w:rsid w:val="00510377"/>
    <w:rsid w:val="0051076A"/>
    <w:rsid w:val="00511286"/>
    <w:rsid w:val="00512038"/>
    <w:rsid w:val="0051257B"/>
    <w:rsid w:val="005127BF"/>
    <w:rsid w:val="00512879"/>
    <w:rsid w:val="00512D00"/>
    <w:rsid w:val="00512E6C"/>
    <w:rsid w:val="005130AF"/>
    <w:rsid w:val="00514232"/>
    <w:rsid w:val="00514285"/>
    <w:rsid w:val="005143F3"/>
    <w:rsid w:val="0051448C"/>
    <w:rsid w:val="0051464A"/>
    <w:rsid w:val="00514CD1"/>
    <w:rsid w:val="0051575D"/>
    <w:rsid w:val="0051604B"/>
    <w:rsid w:val="0051613C"/>
    <w:rsid w:val="005164E8"/>
    <w:rsid w:val="00516888"/>
    <w:rsid w:val="005169FD"/>
    <w:rsid w:val="00516A4D"/>
    <w:rsid w:val="00516B36"/>
    <w:rsid w:val="00517882"/>
    <w:rsid w:val="00517A38"/>
    <w:rsid w:val="00520048"/>
    <w:rsid w:val="00520491"/>
    <w:rsid w:val="00520668"/>
    <w:rsid w:val="00520844"/>
    <w:rsid w:val="00520C16"/>
    <w:rsid w:val="005212E2"/>
    <w:rsid w:val="0052179E"/>
    <w:rsid w:val="005219AB"/>
    <w:rsid w:val="00521E0C"/>
    <w:rsid w:val="00522227"/>
    <w:rsid w:val="00522343"/>
    <w:rsid w:val="005223D4"/>
    <w:rsid w:val="0052295B"/>
    <w:rsid w:val="0052327A"/>
    <w:rsid w:val="00523300"/>
    <w:rsid w:val="00523D76"/>
    <w:rsid w:val="00523FC0"/>
    <w:rsid w:val="0052450B"/>
    <w:rsid w:val="00524603"/>
    <w:rsid w:val="00524E63"/>
    <w:rsid w:val="00525499"/>
    <w:rsid w:val="0052553E"/>
    <w:rsid w:val="005259A6"/>
    <w:rsid w:val="00525B4C"/>
    <w:rsid w:val="00525BB2"/>
    <w:rsid w:val="00525C7B"/>
    <w:rsid w:val="00525ED9"/>
    <w:rsid w:val="0052610C"/>
    <w:rsid w:val="00526524"/>
    <w:rsid w:val="005267FD"/>
    <w:rsid w:val="005268F5"/>
    <w:rsid w:val="00526A01"/>
    <w:rsid w:val="00526F05"/>
    <w:rsid w:val="005277A8"/>
    <w:rsid w:val="00527B48"/>
    <w:rsid w:val="00527D93"/>
    <w:rsid w:val="00527DBB"/>
    <w:rsid w:val="00530112"/>
    <w:rsid w:val="00530635"/>
    <w:rsid w:val="00530E73"/>
    <w:rsid w:val="00530F61"/>
    <w:rsid w:val="00531B4C"/>
    <w:rsid w:val="0053212F"/>
    <w:rsid w:val="0053275F"/>
    <w:rsid w:val="00532BF7"/>
    <w:rsid w:val="00532C3E"/>
    <w:rsid w:val="005330DC"/>
    <w:rsid w:val="00533843"/>
    <w:rsid w:val="00533B94"/>
    <w:rsid w:val="00533BA5"/>
    <w:rsid w:val="00533C93"/>
    <w:rsid w:val="00533D35"/>
    <w:rsid w:val="0053402F"/>
    <w:rsid w:val="00534116"/>
    <w:rsid w:val="00534C00"/>
    <w:rsid w:val="00535A53"/>
    <w:rsid w:val="00535DEB"/>
    <w:rsid w:val="00535E86"/>
    <w:rsid w:val="00536704"/>
    <w:rsid w:val="00536720"/>
    <w:rsid w:val="00536743"/>
    <w:rsid w:val="00536939"/>
    <w:rsid w:val="00537187"/>
    <w:rsid w:val="0053789A"/>
    <w:rsid w:val="00537CAD"/>
    <w:rsid w:val="00537D27"/>
    <w:rsid w:val="00537F4E"/>
    <w:rsid w:val="00540701"/>
    <w:rsid w:val="00540841"/>
    <w:rsid w:val="005409A0"/>
    <w:rsid w:val="00540F4D"/>
    <w:rsid w:val="005415B2"/>
    <w:rsid w:val="00541C24"/>
    <w:rsid w:val="0054216A"/>
    <w:rsid w:val="00542AB5"/>
    <w:rsid w:val="00542ECC"/>
    <w:rsid w:val="00542FFC"/>
    <w:rsid w:val="005431FD"/>
    <w:rsid w:val="00543303"/>
    <w:rsid w:val="00543727"/>
    <w:rsid w:val="00543781"/>
    <w:rsid w:val="00543AE3"/>
    <w:rsid w:val="00543F87"/>
    <w:rsid w:val="0054468E"/>
    <w:rsid w:val="0054495F"/>
    <w:rsid w:val="00544E4D"/>
    <w:rsid w:val="00544FF8"/>
    <w:rsid w:val="0054521B"/>
    <w:rsid w:val="005452E9"/>
    <w:rsid w:val="00546095"/>
    <w:rsid w:val="005462CC"/>
    <w:rsid w:val="00546881"/>
    <w:rsid w:val="00546BE6"/>
    <w:rsid w:val="00546F88"/>
    <w:rsid w:val="0054721E"/>
    <w:rsid w:val="005474C1"/>
    <w:rsid w:val="0054784E"/>
    <w:rsid w:val="005478E1"/>
    <w:rsid w:val="00547A52"/>
    <w:rsid w:val="00547B26"/>
    <w:rsid w:val="005500CE"/>
    <w:rsid w:val="005500D2"/>
    <w:rsid w:val="0055041D"/>
    <w:rsid w:val="00550475"/>
    <w:rsid w:val="0055055D"/>
    <w:rsid w:val="00550612"/>
    <w:rsid w:val="00550957"/>
    <w:rsid w:val="00550F0B"/>
    <w:rsid w:val="00551FFA"/>
    <w:rsid w:val="00552466"/>
    <w:rsid w:val="0055266E"/>
    <w:rsid w:val="00552766"/>
    <w:rsid w:val="00553299"/>
    <w:rsid w:val="0055339D"/>
    <w:rsid w:val="005533DA"/>
    <w:rsid w:val="005533E5"/>
    <w:rsid w:val="00554108"/>
    <w:rsid w:val="00554387"/>
    <w:rsid w:val="00554E05"/>
    <w:rsid w:val="00555355"/>
    <w:rsid w:val="0055567A"/>
    <w:rsid w:val="0055567D"/>
    <w:rsid w:val="005556CE"/>
    <w:rsid w:val="005558F8"/>
    <w:rsid w:val="00555AB2"/>
    <w:rsid w:val="00555B7F"/>
    <w:rsid w:val="00556174"/>
    <w:rsid w:val="005563A4"/>
    <w:rsid w:val="00556424"/>
    <w:rsid w:val="0055664B"/>
    <w:rsid w:val="00556C0F"/>
    <w:rsid w:val="00557660"/>
    <w:rsid w:val="0055783F"/>
    <w:rsid w:val="00557E3A"/>
    <w:rsid w:val="00557EBC"/>
    <w:rsid w:val="0056026E"/>
    <w:rsid w:val="005608A4"/>
    <w:rsid w:val="0056102F"/>
    <w:rsid w:val="00561685"/>
    <w:rsid w:val="0056170C"/>
    <w:rsid w:val="005617E5"/>
    <w:rsid w:val="00561840"/>
    <w:rsid w:val="00561876"/>
    <w:rsid w:val="00561E02"/>
    <w:rsid w:val="00561F79"/>
    <w:rsid w:val="005621F7"/>
    <w:rsid w:val="00563839"/>
    <w:rsid w:val="005638F8"/>
    <w:rsid w:val="00563DA6"/>
    <w:rsid w:val="00563F30"/>
    <w:rsid w:val="0056413F"/>
    <w:rsid w:val="00564370"/>
    <w:rsid w:val="0056440D"/>
    <w:rsid w:val="0056478E"/>
    <w:rsid w:val="00564841"/>
    <w:rsid w:val="00564B48"/>
    <w:rsid w:val="005652CD"/>
    <w:rsid w:val="005659DB"/>
    <w:rsid w:val="00565A39"/>
    <w:rsid w:val="005661B8"/>
    <w:rsid w:val="00566355"/>
    <w:rsid w:val="00566735"/>
    <w:rsid w:val="00566B4B"/>
    <w:rsid w:val="00566BE3"/>
    <w:rsid w:val="00566C21"/>
    <w:rsid w:val="00566CAE"/>
    <w:rsid w:val="005670AB"/>
    <w:rsid w:val="00567622"/>
    <w:rsid w:val="00567677"/>
    <w:rsid w:val="005707E0"/>
    <w:rsid w:val="00570CC0"/>
    <w:rsid w:val="00570CF6"/>
    <w:rsid w:val="00570D34"/>
    <w:rsid w:val="00570ED9"/>
    <w:rsid w:val="0057124F"/>
    <w:rsid w:val="00571415"/>
    <w:rsid w:val="00571C84"/>
    <w:rsid w:val="00571F05"/>
    <w:rsid w:val="00572453"/>
    <w:rsid w:val="00572AB3"/>
    <w:rsid w:val="00572ADD"/>
    <w:rsid w:val="00572CFF"/>
    <w:rsid w:val="0057318B"/>
    <w:rsid w:val="0057356B"/>
    <w:rsid w:val="00573C25"/>
    <w:rsid w:val="00573E8B"/>
    <w:rsid w:val="00573FCA"/>
    <w:rsid w:val="0057496B"/>
    <w:rsid w:val="00574A14"/>
    <w:rsid w:val="00574BE4"/>
    <w:rsid w:val="00575585"/>
    <w:rsid w:val="00575B59"/>
    <w:rsid w:val="00575DAB"/>
    <w:rsid w:val="00575E0B"/>
    <w:rsid w:val="00575E4E"/>
    <w:rsid w:val="0057610E"/>
    <w:rsid w:val="0057685A"/>
    <w:rsid w:val="00576959"/>
    <w:rsid w:val="00577427"/>
    <w:rsid w:val="00577A30"/>
    <w:rsid w:val="00577D82"/>
    <w:rsid w:val="005806F3"/>
    <w:rsid w:val="00580AF4"/>
    <w:rsid w:val="00580C2D"/>
    <w:rsid w:val="00581240"/>
    <w:rsid w:val="005814B1"/>
    <w:rsid w:val="00581830"/>
    <w:rsid w:val="0058189B"/>
    <w:rsid w:val="005819B6"/>
    <w:rsid w:val="00581F92"/>
    <w:rsid w:val="00582129"/>
    <w:rsid w:val="00582DAC"/>
    <w:rsid w:val="005831C0"/>
    <w:rsid w:val="00583D90"/>
    <w:rsid w:val="00584069"/>
    <w:rsid w:val="005843C2"/>
    <w:rsid w:val="0058472B"/>
    <w:rsid w:val="005852D3"/>
    <w:rsid w:val="00585472"/>
    <w:rsid w:val="00585E87"/>
    <w:rsid w:val="005860A6"/>
    <w:rsid w:val="005869B5"/>
    <w:rsid w:val="00586D6B"/>
    <w:rsid w:val="00586FEE"/>
    <w:rsid w:val="00587349"/>
    <w:rsid w:val="00587429"/>
    <w:rsid w:val="00587512"/>
    <w:rsid w:val="005875A6"/>
    <w:rsid w:val="00587C41"/>
    <w:rsid w:val="00590102"/>
    <w:rsid w:val="0059059E"/>
    <w:rsid w:val="0059084B"/>
    <w:rsid w:val="00590887"/>
    <w:rsid w:val="005909A4"/>
    <w:rsid w:val="00590A25"/>
    <w:rsid w:val="00590B10"/>
    <w:rsid w:val="00591001"/>
    <w:rsid w:val="00592344"/>
    <w:rsid w:val="00592877"/>
    <w:rsid w:val="005929D7"/>
    <w:rsid w:val="00592B8D"/>
    <w:rsid w:val="0059309D"/>
    <w:rsid w:val="005931C6"/>
    <w:rsid w:val="0059323E"/>
    <w:rsid w:val="005932A0"/>
    <w:rsid w:val="0059352E"/>
    <w:rsid w:val="005937F3"/>
    <w:rsid w:val="00593C42"/>
    <w:rsid w:val="005941F2"/>
    <w:rsid w:val="005944DE"/>
    <w:rsid w:val="00594FA3"/>
    <w:rsid w:val="00595056"/>
    <w:rsid w:val="005951EB"/>
    <w:rsid w:val="00595F8E"/>
    <w:rsid w:val="00596287"/>
    <w:rsid w:val="005965F7"/>
    <w:rsid w:val="0059676F"/>
    <w:rsid w:val="00597207"/>
    <w:rsid w:val="00597339"/>
    <w:rsid w:val="005978D4"/>
    <w:rsid w:val="00597AD5"/>
    <w:rsid w:val="00597D36"/>
    <w:rsid w:val="00597D5F"/>
    <w:rsid w:val="00597D75"/>
    <w:rsid w:val="00597E3A"/>
    <w:rsid w:val="005A0870"/>
    <w:rsid w:val="005A09B8"/>
    <w:rsid w:val="005A0CF8"/>
    <w:rsid w:val="005A0E60"/>
    <w:rsid w:val="005A1436"/>
    <w:rsid w:val="005A18BB"/>
    <w:rsid w:val="005A18BE"/>
    <w:rsid w:val="005A1D2F"/>
    <w:rsid w:val="005A2537"/>
    <w:rsid w:val="005A296F"/>
    <w:rsid w:val="005A2C96"/>
    <w:rsid w:val="005A338B"/>
    <w:rsid w:val="005A3A76"/>
    <w:rsid w:val="005A3A8B"/>
    <w:rsid w:val="005A3E2A"/>
    <w:rsid w:val="005A469D"/>
    <w:rsid w:val="005A55CA"/>
    <w:rsid w:val="005A5C7B"/>
    <w:rsid w:val="005A6AF0"/>
    <w:rsid w:val="005A6B15"/>
    <w:rsid w:val="005A6F62"/>
    <w:rsid w:val="005A787E"/>
    <w:rsid w:val="005A7BE0"/>
    <w:rsid w:val="005B02E2"/>
    <w:rsid w:val="005B0AFA"/>
    <w:rsid w:val="005B10A6"/>
    <w:rsid w:val="005B114E"/>
    <w:rsid w:val="005B1200"/>
    <w:rsid w:val="005B140B"/>
    <w:rsid w:val="005B15AB"/>
    <w:rsid w:val="005B308E"/>
    <w:rsid w:val="005B3545"/>
    <w:rsid w:val="005B389C"/>
    <w:rsid w:val="005B39F8"/>
    <w:rsid w:val="005B3A07"/>
    <w:rsid w:val="005B3EE3"/>
    <w:rsid w:val="005B42C3"/>
    <w:rsid w:val="005B4D10"/>
    <w:rsid w:val="005B4DEB"/>
    <w:rsid w:val="005B4E06"/>
    <w:rsid w:val="005B54E1"/>
    <w:rsid w:val="005B5700"/>
    <w:rsid w:val="005B5832"/>
    <w:rsid w:val="005B5BB0"/>
    <w:rsid w:val="005B5EEF"/>
    <w:rsid w:val="005B5FF0"/>
    <w:rsid w:val="005B5FF6"/>
    <w:rsid w:val="005B6074"/>
    <w:rsid w:val="005B6A1E"/>
    <w:rsid w:val="005B6AD5"/>
    <w:rsid w:val="005B6BF3"/>
    <w:rsid w:val="005C0067"/>
    <w:rsid w:val="005C0BC2"/>
    <w:rsid w:val="005C0BCE"/>
    <w:rsid w:val="005C0BDD"/>
    <w:rsid w:val="005C0DB5"/>
    <w:rsid w:val="005C0DC7"/>
    <w:rsid w:val="005C104F"/>
    <w:rsid w:val="005C142F"/>
    <w:rsid w:val="005C170A"/>
    <w:rsid w:val="005C1CB0"/>
    <w:rsid w:val="005C2A58"/>
    <w:rsid w:val="005C32FC"/>
    <w:rsid w:val="005C354B"/>
    <w:rsid w:val="005C3882"/>
    <w:rsid w:val="005C3FF1"/>
    <w:rsid w:val="005C461E"/>
    <w:rsid w:val="005C4DAC"/>
    <w:rsid w:val="005C4ED2"/>
    <w:rsid w:val="005C525B"/>
    <w:rsid w:val="005C5706"/>
    <w:rsid w:val="005C59AC"/>
    <w:rsid w:val="005C5F85"/>
    <w:rsid w:val="005C668A"/>
    <w:rsid w:val="005C668B"/>
    <w:rsid w:val="005C66F5"/>
    <w:rsid w:val="005C701F"/>
    <w:rsid w:val="005C7182"/>
    <w:rsid w:val="005C7B30"/>
    <w:rsid w:val="005C7CFF"/>
    <w:rsid w:val="005D0013"/>
    <w:rsid w:val="005D00A6"/>
    <w:rsid w:val="005D0271"/>
    <w:rsid w:val="005D0586"/>
    <w:rsid w:val="005D05EA"/>
    <w:rsid w:val="005D0699"/>
    <w:rsid w:val="005D06EF"/>
    <w:rsid w:val="005D1A02"/>
    <w:rsid w:val="005D1AC6"/>
    <w:rsid w:val="005D1B03"/>
    <w:rsid w:val="005D2109"/>
    <w:rsid w:val="005D230D"/>
    <w:rsid w:val="005D2AD1"/>
    <w:rsid w:val="005D3255"/>
    <w:rsid w:val="005D33E0"/>
    <w:rsid w:val="005D3892"/>
    <w:rsid w:val="005D38B7"/>
    <w:rsid w:val="005D3A65"/>
    <w:rsid w:val="005D3ABD"/>
    <w:rsid w:val="005D4028"/>
    <w:rsid w:val="005D417C"/>
    <w:rsid w:val="005D4E81"/>
    <w:rsid w:val="005D53B5"/>
    <w:rsid w:val="005D53E7"/>
    <w:rsid w:val="005D5538"/>
    <w:rsid w:val="005D59D8"/>
    <w:rsid w:val="005D5D63"/>
    <w:rsid w:val="005D5E87"/>
    <w:rsid w:val="005D5E96"/>
    <w:rsid w:val="005D6032"/>
    <w:rsid w:val="005D60D2"/>
    <w:rsid w:val="005D61B3"/>
    <w:rsid w:val="005D655E"/>
    <w:rsid w:val="005D6A9B"/>
    <w:rsid w:val="005D6B88"/>
    <w:rsid w:val="005D719B"/>
    <w:rsid w:val="005D73CC"/>
    <w:rsid w:val="005D76E8"/>
    <w:rsid w:val="005D79F9"/>
    <w:rsid w:val="005D7F6A"/>
    <w:rsid w:val="005E03F6"/>
    <w:rsid w:val="005E0D2A"/>
    <w:rsid w:val="005E1379"/>
    <w:rsid w:val="005E1C1F"/>
    <w:rsid w:val="005E2369"/>
    <w:rsid w:val="005E27EC"/>
    <w:rsid w:val="005E2A48"/>
    <w:rsid w:val="005E2B24"/>
    <w:rsid w:val="005E4191"/>
    <w:rsid w:val="005E4783"/>
    <w:rsid w:val="005E4B61"/>
    <w:rsid w:val="005E4D09"/>
    <w:rsid w:val="005E4E35"/>
    <w:rsid w:val="005E4E72"/>
    <w:rsid w:val="005E5081"/>
    <w:rsid w:val="005E552F"/>
    <w:rsid w:val="005E5C36"/>
    <w:rsid w:val="005E63FD"/>
    <w:rsid w:val="005E64FA"/>
    <w:rsid w:val="005E66EB"/>
    <w:rsid w:val="005E67E9"/>
    <w:rsid w:val="005E685C"/>
    <w:rsid w:val="005E6989"/>
    <w:rsid w:val="005E73C4"/>
    <w:rsid w:val="005E7420"/>
    <w:rsid w:val="005E746E"/>
    <w:rsid w:val="005E758C"/>
    <w:rsid w:val="005F0EB6"/>
    <w:rsid w:val="005F1344"/>
    <w:rsid w:val="005F19C5"/>
    <w:rsid w:val="005F2375"/>
    <w:rsid w:val="005F2DF9"/>
    <w:rsid w:val="005F2F37"/>
    <w:rsid w:val="005F3047"/>
    <w:rsid w:val="005F3540"/>
    <w:rsid w:val="005F36B8"/>
    <w:rsid w:val="005F36FD"/>
    <w:rsid w:val="005F3B8A"/>
    <w:rsid w:val="005F3CD3"/>
    <w:rsid w:val="005F3EE8"/>
    <w:rsid w:val="005F3F3A"/>
    <w:rsid w:val="005F4303"/>
    <w:rsid w:val="005F4368"/>
    <w:rsid w:val="005F47AB"/>
    <w:rsid w:val="005F4F12"/>
    <w:rsid w:val="005F56BF"/>
    <w:rsid w:val="005F5D7A"/>
    <w:rsid w:val="005F5EB8"/>
    <w:rsid w:val="005F6531"/>
    <w:rsid w:val="005F722C"/>
    <w:rsid w:val="005F7451"/>
    <w:rsid w:val="005F7A87"/>
    <w:rsid w:val="005F7B48"/>
    <w:rsid w:val="005F7BC2"/>
    <w:rsid w:val="00600674"/>
    <w:rsid w:val="00600A08"/>
    <w:rsid w:val="00600B38"/>
    <w:rsid w:val="00600DB4"/>
    <w:rsid w:val="00600E6E"/>
    <w:rsid w:val="00601295"/>
    <w:rsid w:val="00601B7A"/>
    <w:rsid w:val="0060240E"/>
    <w:rsid w:val="0060273A"/>
    <w:rsid w:val="00602824"/>
    <w:rsid w:val="00602B8A"/>
    <w:rsid w:val="00602F96"/>
    <w:rsid w:val="00602FD9"/>
    <w:rsid w:val="006037A8"/>
    <w:rsid w:val="00603A88"/>
    <w:rsid w:val="00603CD7"/>
    <w:rsid w:val="00603E13"/>
    <w:rsid w:val="00603E9A"/>
    <w:rsid w:val="00603EB1"/>
    <w:rsid w:val="00603F11"/>
    <w:rsid w:val="0060469B"/>
    <w:rsid w:val="00604842"/>
    <w:rsid w:val="006049EB"/>
    <w:rsid w:val="0060504A"/>
    <w:rsid w:val="00605A40"/>
    <w:rsid w:val="00606ECB"/>
    <w:rsid w:val="00607331"/>
    <w:rsid w:val="006076E2"/>
    <w:rsid w:val="00607F16"/>
    <w:rsid w:val="006104B7"/>
    <w:rsid w:val="0061062F"/>
    <w:rsid w:val="00610C36"/>
    <w:rsid w:val="00610F7E"/>
    <w:rsid w:val="00611770"/>
    <w:rsid w:val="00611839"/>
    <w:rsid w:val="0061207C"/>
    <w:rsid w:val="006120D8"/>
    <w:rsid w:val="0061254E"/>
    <w:rsid w:val="0061266D"/>
    <w:rsid w:val="00612D46"/>
    <w:rsid w:val="006130D0"/>
    <w:rsid w:val="006134AF"/>
    <w:rsid w:val="00613B1C"/>
    <w:rsid w:val="00613BAC"/>
    <w:rsid w:val="0061418B"/>
    <w:rsid w:val="0061427E"/>
    <w:rsid w:val="006144E8"/>
    <w:rsid w:val="0061476E"/>
    <w:rsid w:val="00614947"/>
    <w:rsid w:val="006149BB"/>
    <w:rsid w:val="00615188"/>
    <w:rsid w:val="006155C2"/>
    <w:rsid w:val="0061600A"/>
    <w:rsid w:val="0061616F"/>
    <w:rsid w:val="0061621F"/>
    <w:rsid w:val="0061631A"/>
    <w:rsid w:val="0061687B"/>
    <w:rsid w:val="006169FA"/>
    <w:rsid w:val="00616F91"/>
    <w:rsid w:val="00617339"/>
    <w:rsid w:val="00617518"/>
    <w:rsid w:val="00617854"/>
    <w:rsid w:val="006178DE"/>
    <w:rsid w:val="00620751"/>
    <w:rsid w:val="00620D77"/>
    <w:rsid w:val="00621062"/>
    <w:rsid w:val="006210CA"/>
    <w:rsid w:val="0062120C"/>
    <w:rsid w:val="00621A4A"/>
    <w:rsid w:val="00621D11"/>
    <w:rsid w:val="006221EA"/>
    <w:rsid w:val="006226B0"/>
    <w:rsid w:val="00622720"/>
    <w:rsid w:val="00622AD0"/>
    <w:rsid w:val="00622C48"/>
    <w:rsid w:val="00623240"/>
    <w:rsid w:val="0062413C"/>
    <w:rsid w:val="006241B3"/>
    <w:rsid w:val="00624EBA"/>
    <w:rsid w:val="00625169"/>
    <w:rsid w:val="0062520E"/>
    <w:rsid w:val="0062547C"/>
    <w:rsid w:val="006254E8"/>
    <w:rsid w:val="0062553C"/>
    <w:rsid w:val="006258FE"/>
    <w:rsid w:val="00625A4E"/>
    <w:rsid w:val="00625AEC"/>
    <w:rsid w:val="00626029"/>
    <w:rsid w:val="006262E8"/>
    <w:rsid w:val="00626A01"/>
    <w:rsid w:val="00626B57"/>
    <w:rsid w:val="00626D50"/>
    <w:rsid w:val="00626DF8"/>
    <w:rsid w:val="006274FC"/>
    <w:rsid w:val="006279B1"/>
    <w:rsid w:val="00627B06"/>
    <w:rsid w:val="00627B94"/>
    <w:rsid w:val="00627FC9"/>
    <w:rsid w:val="00630741"/>
    <w:rsid w:val="00631F8B"/>
    <w:rsid w:val="006320B7"/>
    <w:rsid w:val="00632139"/>
    <w:rsid w:val="0063215E"/>
    <w:rsid w:val="00632454"/>
    <w:rsid w:val="00632505"/>
    <w:rsid w:val="00632BB6"/>
    <w:rsid w:val="006334AA"/>
    <w:rsid w:val="00634819"/>
    <w:rsid w:val="00634E1D"/>
    <w:rsid w:val="006351CD"/>
    <w:rsid w:val="006359D3"/>
    <w:rsid w:val="00635B1B"/>
    <w:rsid w:val="0063610E"/>
    <w:rsid w:val="00636BCD"/>
    <w:rsid w:val="00636BEA"/>
    <w:rsid w:val="0063787F"/>
    <w:rsid w:val="006378DE"/>
    <w:rsid w:val="00637907"/>
    <w:rsid w:val="00637948"/>
    <w:rsid w:val="006379DD"/>
    <w:rsid w:val="00637CC7"/>
    <w:rsid w:val="006403EC"/>
    <w:rsid w:val="006409B4"/>
    <w:rsid w:val="00641A00"/>
    <w:rsid w:val="00641A57"/>
    <w:rsid w:val="00641CA9"/>
    <w:rsid w:val="00641F5D"/>
    <w:rsid w:val="0064224F"/>
    <w:rsid w:val="006428F8"/>
    <w:rsid w:val="00642F80"/>
    <w:rsid w:val="006433C3"/>
    <w:rsid w:val="006438FA"/>
    <w:rsid w:val="00643D02"/>
    <w:rsid w:val="00644654"/>
    <w:rsid w:val="0064501C"/>
    <w:rsid w:val="0064541C"/>
    <w:rsid w:val="00645621"/>
    <w:rsid w:val="00646720"/>
    <w:rsid w:val="0064704A"/>
    <w:rsid w:val="006506AD"/>
    <w:rsid w:val="0065072A"/>
    <w:rsid w:val="00650894"/>
    <w:rsid w:val="00650938"/>
    <w:rsid w:val="00650CEC"/>
    <w:rsid w:val="00650DDA"/>
    <w:rsid w:val="0065155C"/>
    <w:rsid w:val="00651F70"/>
    <w:rsid w:val="00652504"/>
    <w:rsid w:val="00652854"/>
    <w:rsid w:val="00652973"/>
    <w:rsid w:val="00652AED"/>
    <w:rsid w:val="00652BBC"/>
    <w:rsid w:val="00652CD6"/>
    <w:rsid w:val="00652F03"/>
    <w:rsid w:val="00653124"/>
    <w:rsid w:val="006531C3"/>
    <w:rsid w:val="00653318"/>
    <w:rsid w:val="00653AA8"/>
    <w:rsid w:val="00653B92"/>
    <w:rsid w:val="00653E81"/>
    <w:rsid w:val="0065574E"/>
    <w:rsid w:val="00656D4E"/>
    <w:rsid w:val="00657391"/>
    <w:rsid w:val="006576DC"/>
    <w:rsid w:val="006577EA"/>
    <w:rsid w:val="00657F25"/>
    <w:rsid w:val="00660318"/>
    <w:rsid w:val="006607FF"/>
    <w:rsid w:val="006615B1"/>
    <w:rsid w:val="00661737"/>
    <w:rsid w:val="00661ECF"/>
    <w:rsid w:val="00662015"/>
    <w:rsid w:val="006621B6"/>
    <w:rsid w:val="00662433"/>
    <w:rsid w:val="0066266C"/>
    <w:rsid w:val="00662808"/>
    <w:rsid w:val="00662BAF"/>
    <w:rsid w:val="00662EF5"/>
    <w:rsid w:val="00663231"/>
    <w:rsid w:val="00663565"/>
    <w:rsid w:val="0066382F"/>
    <w:rsid w:val="0066391F"/>
    <w:rsid w:val="00663F45"/>
    <w:rsid w:val="00664094"/>
    <w:rsid w:val="00664352"/>
    <w:rsid w:val="00664D02"/>
    <w:rsid w:val="00664E19"/>
    <w:rsid w:val="00665294"/>
    <w:rsid w:val="00665449"/>
    <w:rsid w:val="00665689"/>
    <w:rsid w:val="00666466"/>
    <w:rsid w:val="00666468"/>
    <w:rsid w:val="0066648B"/>
    <w:rsid w:val="00666CF7"/>
    <w:rsid w:val="00666E81"/>
    <w:rsid w:val="0066795D"/>
    <w:rsid w:val="0066795E"/>
    <w:rsid w:val="00667AE1"/>
    <w:rsid w:val="00670145"/>
    <w:rsid w:val="006702C5"/>
    <w:rsid w:val="00670665"/>
    <w:rsid w:val="006707B9"/>
    <w:rsid w:val="006707C6"/>
    <w:rsid w:val="00670ADD"/>
    <w:rsid w:val="00670CB7"/>
    <w:rsid w:val="00670F13"/>
    <w:rsid w:val="00671323"/>
    <w:rsid w:val="00671B1E"/>
    <w:rsid w:val="00671CE7"/>
    <w:rsid w:val="00671FE1"/>
    <w:rsid w:val="00672996"/>
    <w:rsid w:val="00672C60"/>
    <w:rsid w:val="00673DD4"/>
    <w:rsid w:val="006743A5"/>
    <w:rsid w:val="00674408"/>
    <w:rsid w:val="00674833"/>
    <w:rsid w:val="006748FD"/>
    <w:rsid w:val="0067517A"/>
    <w:rsid w:val="006751F9"/>
    <w:rsid w:val="0067587D"/>
    <w:rsid w:val="006759C7"/>
    <w:rsid w:val="0067619C"/>
    <w:rsid w:val="00676651"/>
    <w:rsid w:val="00676824"/>
    <w:rsid w:val="00676855"/>
    <w:rsid w:val="006804EC"/>
    <w:rsid w:val="006804F4"/>
    <w:rsid w:val="006805B5"/>
    <w:rsid w:val="00680961"/>
    <w:rsid w:val="00680B72"/>
    <w:rsid w:val="00682474"/>
    <w:rsid w:val="00682ADF"/>
    <w:rsid w:val="0068323E"/>
    <w:rsid w:val="00683582"/>
    <w:rsid w:val="006835A9"/>
    <w:rsid w:val="00683897"/>
    <w:rsid w:val="00683D22"/>
    <w:rsid w:val="00684313"/>
    <w:rsid w:val="00684364"/>
    <w:rsid w:val="006849B3"/>
    <w:rsid w:val="00684D51"/>
    <w:rsid w:val="0068512A"/>
    <w:rsid w:val="006858ED"/>
    <w:rsid w:val="00685B97"/>
    <w:rsid w:val="00686289"/>
    <w:rsid w:val="00686A88"/>
    <w:rsid w:val="0068744C"/>
    <w:rsid w:val="0069008F"/>
    <w:rsid w:val="006903E5"/>
    <w:rsid w:val="006908CF"/>
    <w:rsid w:val="00690987"/>
    <w:rsid w:val="00690F66"/>
    <w:rsid w:val="00691347"/>
    <w:rsid w:val="00691B90"/>
    <w:rsid w:val="0069203D"/>
    <w:rsid w:val="0069266B"/>
    <w:rsid w:val="00692FF9"/>
    <w:rsid w:val="00693220"/>
    <w:rsid w:val="00693498"/>
    <w:rsid w:val="00693898"/>
    <w:rsid w:val="006939E5"/>
    <w:rsid w:val="00694A0A"/>
    <w:rsid w:val="00694EC5"/>
    <w:rsid w:val="00695039"/>
    <w:rsid w:val="0069589C"/>
    <w:rsid w:val="00696203"/>
    <w:rsid w:val="006962EF"/>
    <w:rsid w:val="00697268"/>
    <w:rsid w:val="00697559"/>
    <w:rsid w:val="00697C8C"/>
    <w:rsid w:val="00697CA2"/>
    <w:rsid w:val="00697D79"/>
    <w:rsid w:val="006A0237"/>
    <w:rsid w:val="006A0D1A"/>
    <w:rsid w:val="006A11AF"/>
    <w:rsid w:val="006A13E9"/>
    <w:rsid w:val="006A1CC6"/>
    <w:rsid w:val="006A3629"/>
    <w:rsid w:val="006A36D8"/>
    <w:rsid w:val="006A37AF"/>
    <w:rsid w:val="006A3B5A"/>
    <w:rsid w:val="006A4064"/>
    <w:rsid w:val="006A4122"/>
    <w:rsid w:val="006A4170"/>
    <w:rsid w:val="006A43EE"/>
    <w:rsid w:val="006A4BEE"/>
    <w:rsid w:val="006A4C93"/>
    <w:rsid w:val="006A4D3A"/>
    <w:rsid w:val="006A505F"/>
    <w:rsid w:val="006A5626"/>
    <w:rsid w:val="006A575B"/>
    <w:rsid w:val="006A5CAE"/>
    <w:rsid w:val="006A60D8"/>
    <w:rsid w:val="006A66B3"/>
    <w:rsid w:val="006A6857"/>
    <w:rsid w:val="006A6D53"/>
    <w:rsid w:val="006A71DA"/>
    <w:rsid w:val="006A7B82"/>
    <w:rsid w:val="006A7EAE"/>
    <w:rsid w:val="006B0404"/>
    <w:rsid w:val="006B0AD9"/>
    <w:rsid w:val="006B0B6A"/>
    <w:rsid w:val="006B0B7B"/>
    <w:rsid w:val="006B19E7"/>
    <w:rsid w:val="006B1D42"/>
    <w:rsid w:val="006B3505"/>
    <w:rsid w:val="006B372B"/>
    <w:rsid w:val="006B38A2"/>
    <w:rsid w:val="006B3BDE"/>
    <w:rsid w:val="006B3C1B"/>
    <w:rsid w:val="006B3D44"/>
    <w:rsid w:val="006B3E97"/>
    <w:rsid w:val="006B4106"/>
    <w:rsid w:val="006B4788"/>
    <w:rsid w:val="006B4C05"/>
    <w:rsid w:val="006B4D68"/>
    <w:rsid w:val="006B517C"/>
    <w:rsid w:val="006B5BAD"/>
    <w:rsid w:val="006B5E6B"/>
    <w:rsid w:val="006B70DF"/>
    <w:rsid w:val="006C0063"/>
    <w:rsid w:val="006C0700"/>
    <w:rsid w:val="006C07CF"/>
    <w:rsid w:val="006C0BF2"/>
    <w:rsid w:val="006C0CFF"/>
    <w:rsid w:val="006C13C0"/>
    <w:rsid w:val="006C17B6"/>
    <w:rsid w:val="006C2197"/>
    <w:rsid w:val="006C28DC"/>
    <w:rsid w:val="006C2910"/>
    <w:rsid w:val="006C2D22"/>
    <w:rsid w:val="006C317F"/>
    <w:rsid w:val="006C3919"/>
    <w:rsid w:val="006C3981"/>
    <w:rsid w:val="006C3CC1"/>
    <w:rsid w:val="006C3D4F"/>
    <w:rsid w:val="006C4243"/>
    <w:rsid w:val="006C427C"/>
    <w:rsid w:val="006C4452"/>
    <w:rsid w:val="006C4536"/>
    <w:rsid w:val="006C491C"/>
    <w:rsid w:val="006C493C"/>
    <w:rsid w:val="006C4ABF"/>
    <w:rsid w:val="006C4C9F"/>
    <w:rsid w:val="006C5093"/>
    <w:rsid w:val="006C53FC"/>
    <w:rsid w:val="006C5459"/>
    <w:rsid w:val="006C558D"/>
    <w:rsid w:val="006C582A"/>
    <w:rsid w:val="006C5DD9"/>
    <w:rsid w:val="006C6271"/>
    <w:rsid w:val="006C64E6"/>
    <w:rsid w:val="006C67A0"/>
    <w:rsid w:val="006C69FF"/>
    <w:rsid w:val="006C6B61"/>
    <w:rsid w:val="006C6F13"/>
    <w:rsid w:val="006C70A0"/>
    <w:rsid w:val="006C70FC"/>
    <w:rsid w:val="006C760B"/>
    <w:rsid w:val="006C77D1"/>
    <w:rsid w:val="006C7F73"/>
    <w:rsid w:val="006D021C"/>
    <w:rsid w:val="006D0281"/>
    <w:rsid w:val="006D0904"/>
    <w:rsid w:val="006D0A1C"/>
    <w:rsid w:val="006D0D54"/>
    <w:rsid w:val="006D143B"/>
    <w:rsid w:val="006D16BE"/>
    <w:rsid w:val="006D21F1"/>
    <w:rsid w:val="006D220E"/>
    <w:rsid w:val="006D269C"/>
    <w:rsid w:val="006D26AF"/>
    <w:rsid w:val="006D27C1"/>
    <w:rsid w:val="006D2849"/>
    <w:rsid w:val="006D2C3C"/>
    <w:rsid w:val="006D2FCC"/>
    <w:rsid w:val="006D3377"/>
    <w:rsid w:val="006D33A3"/>
    <w:rsid w:val="006D3698"/>
    <w:rsid w:val="006D3D53"/>
    <w:rsid w:val="006D4526"/>
    <w:rsid w:val="006D47B0"/>
    <w:rsid w:val="006D4A72"/>
    <w:rsid w:val="006D4F3C"/>
    <w:rsid w:val="006D55E9"/>
    <w:rsid w:val="006D56E8"/>
    <w:rsid w:val="006D58A0"/>
    <w:rsid w:val="006D593C"/>
    <w:rsid w:val="006D5F82"/>
    <w:rsid w:val="006D61CB"/>
    <w:rsid w:val="006D6222"/>
    <w:rsid w:val="006D624A"/>
    <w:rsid w:val="006D6F92"/>
    <w:rsid w:val="006D6FDF"/>
    <w:rsid w:val="006D70C8"/>
    <w:rsid w:val="006D74DA"/>
    <w:rsid w:val="006D76E3"/>
    <w:rsid w:val="006D78CC"/>
    <w:rsid w:val="006D79BA"/>
    <w:rsid w:val="006E0EA9"/>
    <w:rsid w:val="006E0F67"/>
    <w:rsid w:val="006E10A2"/>
    <w:rsid w:val="006E114D"/>
    <w:rsid w:val="006E153F"/>
    <w:rsid w:val="006E1AEE"/>
    <w:rsid w:val="006E1FB5"/>
    <w:rsid w:val="006E21D7"/>
    <w:rsid w:val="006E2949"/>
    <w:rsid w:val="006E2A6C"/>
    <w:rsid w:val="006E2C91"/>
    <w:rsid w:val="006E2E72"/>
    <w:rsid w:val="006E3105"/>
    <w:rsid w:val="006E31A7"/>
    <w:rsid w:val="006E3250"/>
    <w:rsid w:val="006E39EB"/>
    <w:rsid w:val="006E3CF2"/>
    <w:rsid w:val="006E3D90"/>
    <w:rsid w:val="006E3EF9"/>
    <w:rsid w:val="006E46AF"/>
    <w:rsid w:val="006E47D0"/>
    <w:rsid w:val="006E4935"/>
    <w:rsid w:val="006E4AEA"/>
    <w:rsid w:val="006E4C2A"/>
    <w:rsid w:val="006E4DA0"/>
    <w:rsid w:val="006E4FDD"/>
    <w:rsid w:val="006E5103"/>
    <w:rsid w:val="006E510B"/>
    <w:rsid w:val="006E5AD0"/>
    <w:rsid w:val="006E5CCE"/>
    <w:rsid w:val="006E5EB3"/>
    <w:rsid w:val="006E606C"/>
    <w:rsid w:val="006E6431"/>
    <w:rsid w:val="006E65C8"/>
    <w:rsid w:val="006E6655"/>
    <w:rsid w:val="006E66B7"/>
    <w:rsid w:val="006E679F"/>
    <w:rsid w:val="006E7361"/>
    <w:rsid w:val="006E7658"/>
    <w:rsid w:val="006E7B52"/>
    <w:rsid w:val="006F0638"/>
    <w:rsid w:val="006F097F"/>
    <w:rsid w:val="006F11C9"/>
    <w:rsid w:val="006F12E0"/>
    <w:rsid w:val="006F1A1D"/>
    <w:rsid w:val="006F1ADA"/>
    <w:rsid w:val="006F1FE9"/>
    <w:rsid w:val="006F28F3"/>
    <w:rsid w:val="006F2997"/>
    <w:rsid w:val="006F30C1"/>
    <w:rsid w:val="006F395C"/>
    <w:rsid w:val="006F3D72"/>
    <w:rsid w:val="006F3E16"/>
    <w:rsid w:val="006F3EF0"/>
    <w:rsid w:val="006F3F2B"/>
    <w:rsid w:val="006F3FB1"/>
    <w:rsid w:val="006F4032"/>
    <w:rsid w:val="006F4098"/>
    <w:rsid w:val="006F42E7"/>
    <w:rsid w:val="006F43CE"/>
    <w:rsid w:val="006F4C24"/>
    <w:rsid w:val="006F5B6D"/>
    <w:rsid w:val="006F61F8"/>
    <w:rsid w:val="006F627B"/>
    <w:rsid w:val="006F632A"/>
    <w:rsid w:val="006F64DC"/>
    <w:rsid w:val="006F6B78"/>
    <w:rsid w:val="006F73D5"/>
    <w:rsid w:val="006F73D8"/>
    <w:rsid w:val="006F742C"/>
    <w:rsid w:val="006F7DEA"/>
    <w:rsid w:val="006F7F1B"/>
    <w:rsid w:val="00700005"/>
    <w:rsid w:val="00700674"/>
    <w:rsid w:val="007008BE"/>
    <w:rsid w:val="0070111E"/>
    <w:rsid w:val="0070127F"/>
    <w:rsid w:val="00701733"/>
    <w:rsid w:val="0070199D"/>
    <w:rsid w:val="00701A71"/>
    <w:rsid w:val="007020A6"/>
    <w:rsid w:val="0070289C"/>
    <w:rsid w:val="00702C98"/>
    <w:rsid w:val="0070373C"/>
    <w:rsid w:val="00703D66"/>
    <w:rsid w:val="0070421A"/>
    <w:rsid w:val="00704610"/>
    <w:rsid w:val="0070484F"/>
    <w:rsid w:val="007049EA"/>
    <w:rsid w:val="00704EFF"/>
    <w:rsid w:val="00704FF0"/>
    <w:rsid w:val="00705036"/>
    <w:rsid w:val="00705E09"/>
    <w:rsid w:val="007063B2"/>
    <w:rsid w:val="0070659B"/>
    <w:rsid w:val="00706D57"/>
    <w:rsid w:val="00707138"/>
    <w:rsid w:val="0070723C"/>
    <w:rsid w:val="00707A34"/>
    <w:rsid w:val="00707C7F"/>
    <w:rsid w:val="00707E55"/>
    <w:rsid w:val="00710460"/>
    <w:rsid w:val="0071053B"/>
    <w:rsid w:val="0071069A"/>
    <w:rsid w:val="00710E6D"/>
    <w:rsid w:val="0071102A"/>
    <w:rsid w:val="00712052"/>
    <w:rsid w:val="00712ACA"/>
    <w:rsid w:val="00712DFA"/>
    <w:rsid w:val="00712E2D"/>
    <w:rsid w:val="007131F2"/>
    <w:rsid w:val="007137C2"/>
    <w:rsid w:val="00713CE5"/>
    <w:rsid w:val="00713F35"/>
    <w:rsid w:val="00714A6B"/>
    <w:rsid w:val="00714C8C"/>
    <w:rsid w:val="0071508E"/>
    <w:rsid w:val="007151C8"/>
    <w:rsid w:val="00715545"/>
    <w:rsid w:val="00715918"/>
    <w:rsid w:val="0071634A"/>
    <w:rsid w:val="00716518"/>
    <w:rsid w:val="00716A67"/>
    <w:rsid w:val="00716A9C"/>
    <w:rsid w:val="00716CCF"/>
    <w:rsid w:val="00716CD3"/>
    <w:rsid w:val="007173A6"/>
    <w:rsid w:val="00717438"/>
    <w:rsid w:val="007178F3"/>
    <w:rsid w:val="00717D7D"/>
    <w:rsid w:val="00720558"/>
    <w:rsid w:val="007214A3"/>
    <w:rsid w:val="00721D09"/>
    <w:rsid w:val="00722115"/>
    <w:rsid w:val="007228C5"/>
    <w:rsid w:val="00722F8D"/>
    <w:rsid w:val="0072331D"/>
    <w:rsid w:val="00723458"/>
    <w:rsid w:val="007237E3"/>
    <w:rsid w:val="007240F0"/>
    <w:rsid w:val="00724511"/>
    <w:rsid w:val="00724785"/>
    <w:rsid w:val="00725038"/>
    <w:rsid w:val="007255AB"/>
    <w:rsid w:val="0072656B"/>
    <w:rsid w:val="00727205"/>
    <w:rsid w:val="00727427"/>
    <w:rsid w:val="007275B5"/>
    <w:rsid w:val="00727B5A"/>
    <w:rsid w:val="00727BBE"/>
    <w:rsid w:val="007305E8"/>
    <w:rsid w:val="007308DD"/>
    <w:rsid w:val="00730914"/>
    <w:rsid w:val="00730B8B"/>
    <w:rsid w:val="007311A9"/>
    <w:rsid w:val="007318B1"/>
    <w:rsid w:val="00731EA9"/>
    <w:rsid w:val="00732123"/>
    <w:rsid w:val="00732266"/>
    <w:rsid w:val="0073282C"/>
    <w:rsid w:val="0073286A"/>
    <w:rsid w:val="00732F2A"/>
    <w:rsid w:val="00732F39"/>
    <w:rsid w:val="00732F6E"/>
    <w:rsid w:val="00734314"/>
    <w:rsid w:val="007343DA"/>
    <w:rsid w:val="00734526"/>
    <w:rsid w:val="00734732"/>
    <w:rsid w:val="00734953"/>
    <w:rsid w:val="007349B7"/>
    <w:rsid w:val="00734D81"/>
    <w:rsid w:val="00735753"/>
    <w:rsid w:val="00736039"/>
    <w:rsid w:val="00736859"/>
    <w:rsid w:val="00736D1E"/>
    <w:rsid w:val="00737738"/>
    <w:rsid w:val="0073783B"/>
    <w:rsid w:val="00737A7F"/>
    <w:rsid w:val="00737CF1"/>
    <w:rsid w:val="00737E24"/>
    <w:rsid w:val="00737F2E"/>
    <w:rsid w:val="007402CD"/>
    <w:rsid w:val="0074066C"/>
    <w:rsid w:val="007407E3"/>
    <w:rsid w:val="007409E8"/>
    <w:rsid w:val="00740A64"/>
    <w:rsid w:val="007412A5"/>
    <w:rsid w:val="007417FF"/>
    <w:rsid w:val="007418DD"/>
    <w:rsid w:val="007419EC"/>
    <w:rsid w:val="00741D50"/>
    <w:rsid w:val="007420E1"/>
    <w:rsid w:val="00742426"/>
    <w:rsid w:val="0074266D"/>
    <w:rsid w:val="00742C07"/>
    <w:rsid w:val="00743471"/>
    <w:rsid w:val="007435F2"/>
    <w:rsid w:val="0074381E"/>
    <w:rsid w:val="0074390D"/>
    <w:rsid w:val="007444CD"/>
    <w:rsid w:val="00744FFE"/>
    <w:rsid w:val="00745227"/>
    <w:rsid w:val="0074527C"/>
    <w:rsid w:val="0074592A"/>
    <w:rsid w:val="00745A7D"/>
    <w:rsid w:val="00745BFE"/>
    <w:rsid w:val="00745EAB"/>
    <w:rsid w:val="00745F6A"/>
    <w:rsid w:val="00745FA0"/>
    <w:rsid w:val="0074653A"/>
    <w:rsid w:val="007467AC"/>
    <w:rsid w:val="00746E0D"/>
    <w:rsid w:val="00746ED7"/>
    <w:rsid w:val="007474C7"/>
    <w:rsid w:val="00747BBE"/>
    <w:rsid w:val="00750196"/>
    <w:rsid w:val="00750332"/>
    <w:rsid w:val="007504BD"/>
    <w:rsid w:val="007504FC"/>
    <w:rsid w:val="00750508"/>
    <w:rsid w:val="00750AE2"/>
    <w:rsid w:val="007510BA"/>
    <w:rsid w:val="00751274"/>
    <w:rsid w:val="007519AC"/>
    <w:rsid w:val="00752246"/>
    <w:rsid w:val="0075228F"/>
    <w:rsid w:val="007526CE"/>
    <w:rsid w:val="00752B0C"/>
    <w:rsid w:val="007533C6"/>
    <w:rsid w:val="00753447"/>
    <w:rsid w:val="00753521"/>
    <w:rsid w:val="007539E0"/>
    <w:rsid w:val="00753A17"/>
    <w:rsid w:val="00753C00"/>
    <w:rsid w:val="00753ED2"/>
    <w:rsid w:val="00754322"/>
    <w:rsid w:val="0075470A"/>
    <w:rsid w:val="00754D16"/>
    <w:rsid w:val="00754F3A"/>
    <w:rsid w:val="00754FF0"/>
    <w:rsid w:val="007555EE"/>
    <w:rsid w:val="0075593A"/>
    <w:rsid w:val="00755A43"/>
    <w:rsid w:val="00755EBD"/>
    <w:rsid w:val="00756091"/>
    <w:rsid w:val="007564A9"/>
    <w:rsid w:val="007569FD"/>
    <w:rsid w:val="00756EB9"/>
    <w:rsid w:val="00757BFC"/>
    <w:rsid w:val="00757CC9"/>
    <w:rsid w:val="0076004F"/>
    <w:rsid w:val="00760A2C"/>
    <w:rsid w:val="00760AFF"/>
    <w:rsid w:val="007612F0"/>
    <w:rsid w:val="00761B68"/>
    <w:rsid w:val="0076206B"/>
    <w:rsid w:val="00762275"/>
    <w:rsid w:val="0076296D"/>
    <w:rsid w:val="0076310C"/>
    <w:rsid w:val="0076336D"/>
    <w:rsid w:val="0076355C"/>
    <w:rsid w:val="00763BC5"/>
    <w:rsid w:val="00763CF9"/>
    <w:rsid w:val="007644B7"/>
    <w:rsid w:val="00764715"/>
    <w:rsid w:val="00764BCE"/>
    <w:rsid w:val="00764D4B"/>
    <w:rsid w:val="0076533F"/>
    <w:rsid w:val="007654F1"/>
    <w:rsid w:val="007656C0"/>
    <w:rsid w:val="00765D3D"/>
    <w:rsid w:val="00765D9F"/>
    <w:rsid w:val="00765EDD"/>
    <w:rsid w:val="00766238"/>
    <w:rsid w:val="007665C8"/>
    <w:rsid w:val="00766EF5"/>
    <w:rsid w:val="00767434"/>
    <w:rsid w:val="00767FE7"/>
    <w:rsid w:val="0077026D"/>
    <w:rsid w:val="007702BF"/>
    <w:rsid w:val="00770697"/>
    <w:rsid w:val="007709DC"/>
    <w:rsid w:val="00771154"/>
    <w:rsid w:val="007711AC"/>
    <w:rsid w:val="007715BE"/>
    <w:rsid w:val="00771FFF"/>
    <w:rsid w:val="00772522"/>
    <w:rsid w:val="00772BE3"/>
    <w:rsid w:val="007734F6"/>
    <w:rsid w:val="00773642"/>
    <w:rsid w:val="00773768"/>
    <w:rsid w:val="007738A9"/>
    <w:rsid w:val="00774CA8"/>
    <w:rsid w:val="00775056"/>
    <w:rsid w:val="0077547E"/>
    <w:rsid w:val="00775DFE"/>
    <w:rsid w:val="00775F01"/>
    <w:rsid w:val="007766D6"/>
    <w:rsid w:val="007767DC"/>
    <w:rsid w:val="00776A70"/>
    <w:rsid w:val="00776BA6"/>
    <w:rsid w:val="00777331"/>
    <w:rsid w:val="00777382"/>
    <w:rsid w:val="00777455"/>
    <w:rsid w:val="007779A3"/>
    <w:rsid w:val="007804F0"/>
    <w:rsid w:val="007809CF"/>
    <w:rsid w:val="00780F07"/>
    <w:rsid w:val="007812E6"/>
    <w:rsid w:val="00781386"/>
    <w:rsid w:val="0078155D"/>
    <w:rsid w:val="00781729"/>
    <w:rsid w:val="00781C94"/>
    <w:rsid w:val="00781FED"/>
    <w:rsid w:val="007829A8"/>
    <w:rsid w:val="00782AB9"/>
    <w:rsid w:val="00782C3B"/>
    <w:rsid w:val="00782D78"/>
    <w:rsid w:val="007838E2"/>
    <w:rsid w:val="00783C66"/>
    <w:rsid w:val="007841E9"/>
    <w:rsid w:val="007846F2"/>
    <w:rsid w:val="00784752"/>
    <w:rsid w:val="00784D64"/>
    <w:rsid w:val="00785333"/>
    <w:rsid w:val="00785CF8"/>
    <w:rsid w:val="00786411"/>
    <w:rsid w:val="00786BA8"/>
    <w:rsid w:val="00786EE4"/>
    <w:rsid w:val="0078706B"/>
    <w:rsid w:val="007871F9"/>
    <w:rsid w:val="00787A69"/>
    <w:rsid w:val="00790246"/>
    <w:rsid w:val="00790DEC"/>
    <w:rsid w:val="00790F9D"/>
    <w:rsid w:val="0079124B"/>
    <w:rsid w:val="007918E3"/>
    <w:rsid w:val="00791C60"/>
    <w:rsid w:val="00791FEB"/>
    <w:rsid w:val="00792779"/>
    <w:rsid w:val="00792D9C"/>
    <w:rsid w:val="0079305D"/>
    <w:rsid w:val="0079354C"/>
    <w:rsid w:val="007936B9"/>
    <w:rsid w:val="007937B6"/>
    <w:rsid w:val="00793B1D"/>
    <w:rsid w:val="00793F8D"/>
    <w:rsid w:val="00794052"/>
    <w:rsid w:val="007945B3"/>
    <w:rsid w:val="007948C0"/>
    <w:rsid w:val="00795185"/>
    <w:rsid w:val="007953BA"/>
    <w:rsid w:val="0079550C"/>
    <w:rsid w:val="0079552F"/>
    <w:rsid w:val="0079569D"/>
    <w:rsid w:val="007956CA"/>
    <w:rsid w:val="00795B61"/>
    <w:rsid w:val="00795C8C"/>
    <w:rsid w:val="0079607E"/>
    <w:rsid w:val="00796102"/>
    <w:rsid w:val="0079623F"/>
    <w:rsid w:val="0079628C"/>
    <w:rsid w:val="007966F7"/>
    <w:rsid w:val="00796DCE"/>
    <w:rsid w:val="007974B4"/>
    <w:rsid w:val="007974D9"/>
    <w:rsid w:val="00797D2D"/>
    <w:rsid w:val="007A0337"/>
    <w:rsid w:val="007A1529"/>
    <w:rsid w:val="007A1853"/>
    <w:rsid w:val="007A2072"/>
    <w:rsid w:val="007A265F"/>
    <w:rsid w:val="007A2A8C"/>
    <w:rsid w:val="007A2B63"/>
    <w:rsid w:val="007A30F4"/>
    <w:rsid w:val="007A365A"/>
    <w:rsid w:val="007A3861"/>
    <w:rsid w:val="007A3945"/>
    <w:rsid w:val="007A3C7D"/>
    <w:rsid w:val="007A3F17"/>
    <w:rsid w:val="007A4576"/>
    <w:rsid w:val="007A497D"/>
    <w:rsid w:val="007A4A76"/>
    <w:rsid w:val="007A4AAF"/>
    <w:rsid w:val="007A4C9B"/>
    <w:rsid w:val="007A4F2C"/>
    <w:rsid w:val="007A5258"/>
    <w:rsid w:val="007A5523"/>
    <w:rsid w:val="007A557D"/>
    <w:rsid w:val="007A58FA"/>
    <w:rsid w:val="007A5A41"/>
    <w:rsid w:val="007A6CBB"/>
    <w:rsid w:val="007A6CC9"/>
    <w:rsid w:val="007A6E16"/>
    <w:rsid w:val="007A6E52"/>
    <w:rsid w:val="007A7562"/>
    <w:rsid w:val="007A78B1"/>
    <w:rsid w:val="007A7B69"/>
    <w:rsid w:val="007A7EF3"/>
    <w:rsid w:val="007B09D1"/>
    <w:rsid w:val="007B0A72"/>
    <w:rsid w:val="007B0BA8"/>
    <w:rsid w:val="007B0C3F"/>
    <w:rsid w:val="007B0D86"/>
    <w:rsid w:val="007B1CCC"/>
    <w:rsid w:val="007B1F28"/>
    <w:rsid w:val="007B2241"/>
    <w:rsid w:val="007B2597"/>
    <w:rsid w:val="007B267C"/>
    <w:rsid w:val="007B2C17"/>
    <w:rsid w:val="007B2E32"/>
    <w:rsid w:val="007B2EA2"/>
    <w:rsid w:val="007B2F96"/>
    <w:rsid w:val="007B40A2"/>
    <w:rsid w:val="007B4440"/>
    <w:rsid w:val="007B4CF8"/>
    <w:rsid w:val="007B4FEE"/>
    <w:rsid w:val="007B52AB"/>
    <w:rsid w:val="007B5575"/>
    <w:rsid w:val="007B557E"/>
    <w:rsid w:val="007B590C"/>
    <w:rsid w:val="007B637E"/>
    <w:rsid w:val="007B6945"/>
    <w:rsid w:val="007B6D1D"/>
    <w:rsid w:val="007B6F63"/>
    <w:rsid w:val="007B6FC8"/>
    <w:rsid w:val="007B724A"/>
    <w:rsid w:val="007B787D"/>
    <w:rsid w:val="007B7A83"/>
    <w:rsid w:val="007B7B54"/>
    <w:rsid w:val="007C0803"/>
    <w:rsid w:val="007C0ACF"/>
    <w:rsid w:val="007C0F0E"/>
    <w:rsid w:val="007C1306"/>
    <w:rsid w:val="007C2466"/>
    <w:rsid w:val="007C2EAC"/>
    <w:rsid w:val="007C39AF"/>
    <w:rsid w:val="007C3B02"/>
    <w:rsid w:val="007C3E7C"/>
    <w:rsid w:val="007C3E9F"/>
    <w:rsid w:val="007C417B"/>
    <w:rsid w:val="007C41E0"/>
    <w:rsid w:val="007C42F5"/>
    <w:rsid w:val="007C44F2"/>
    <w:rsid w:val="007C53EB"/>
    <w:rsid w:val="007C551E"/>
    <w:rsid w:val="007C5660"/>
    <w:rsid w:val="007C5AD1"/>
    <w:rsid w:val="007C65B3"/>
    <w:rsid w:val="007C6FCD"/>
    <w:rsid w:val="007C7965"/>
    <w:rsid w:val="007C7CFA"/>
    <w:rsid w:val="007D093A"/>
    <w:rsid w:val="007D1047"/>
    <w:rsid w:val="007D1891"/>
    <w:rsid w:val="007D1CE3"/>
    <w:rsid w:val="007D217C"/>
    <w:rsid w:val="007D2D19"/>
    <w:rsid w:val="007D2E48"/>
    <w:rsid w:val="007D2E83"/>
    <w:rsid w:val="007D3024"/>
    <w:rsid w:val="007D3264"/>
    <w:rsid w:val="007D36CA"/>
    <w:rsid w:val="007D3A50"/>
    <w:rsid w:val="007D3FFB"/>
    <w:rsid w:val="007D41F3"/>
    <w:rsid w:val="007D47D2"/>
    <w:rsid w:val="007D4B6D"/>
    <w:rsid w:val="007D52B5"/>
    <w:rsid w:val="007D5923"/>
    <w:rsid w:val="007D59F2"/>
    <w:rsid w:val="007D5D91"/>
    <w:rsid w:val="007D5E28"/>
    <w:rsid w:val="007D5FEF"/>
    <w:rsid w:val="007D610F"/>
    <w:rsid w:val="007D64E9"/>
    <w:rsid w:val="007D6BEA"/>
    <w:rsid w:val="007D70F8"/>
    <w:rsid w:val="007D7C42"/>
    <w:rsid w:val="007E01A0"/>
    <w:rsid w:val="007E02B0"/>
    <w:rsid w:val="007E034A"/>
    <w:rsid w:val="007E0852"/>
    <w:rsid w:val="007E15C6"/>
    <w:rsid w:val="007E171E"/>
    <w:rsid w:val="007E1913"/>
    <w:rsid w:val="007E2146"/>
    <w:rsid w:val="007E2211"/>
    <w:rsid w:val="007E23F0"/>
    <w:rsid w:val="007E244C"/>
    <w:rsid w:val="007E2A25"/>
    <w:rsid w:val="007E2B33"/>
    <w:rsid w:val="007E3B5E"/>
    <w:rsid w:val="007E3CCE"/>
    <w:rsid w:val="007E3DAE"/>
    <w:rsid w:val="007E3DCB"/>
    <w:rsid w:val="007E420A"/>
    <w:rsid w:val="007E444C"/>
    <w:rsid w:val="007E4C2A"/>
    <w:rsid w:val="007E4E21"/>
    <w:rsid w:val="007E5006"/>
    <w:rsid w:val="007E60F0"/>
    <w:rsid w:val="007E63C6"/>
    <w:rsid w:val="007E68F7"/>
    <w:rsid w:val="007E6A03"/>
    <w:rsid w:val="007E6B34"/>
    <w:rsid w:val="007E6CA4"/>
    <w:rsid w:val="007E6F50"/>
    <w:rsid w:val="007E6F8C"/>
    <w:rsid w:val="007E76B9"/>
    <w:rsid w:val="007E7AB3"/>
    <w:rsid w:val="007E7EF6"/>
    <w:rsid w:val="007E7FBB"/>
    <w:rsid w:val="007F0076"/>
    <w:rsid w:val="007F0E31"/>
    <w:rsid w:val="007F13C0"/>
    <w:rsid w:val="007F1564"/>
    <w:rsid w:val="007F1A41"/>
    <w:rsid w:val="007F2246"/>
    <w:rsid w:val="007F224D"/>
    <w:rsid w:val="007F2B70"/>
    <w:rsid w:val="007F35AD"/>
    <w:rsid w:val="007F3E03"/>
    <w:rsid w:val="007F3E05"/>
    <w:rsid w:val="007F4397"/>
    <w:rsid w:val="007F44DC"/>
    <w:rsid w:val="007F47F8"/>
    <w:rsid w:val="007F4D9A"/>
    <w:rsid w:val="007F5389"/>
    <w:rsid w:val="007F55FF"/>
    <w:rsid w:val="007F5643"/>
    <w:rsid w:val="007F58D9"/>
    <w:rsid w:val="007F5941"/>
    <w:rsid w:val="007F5AEC"/>
    <w:rsid w:val="007F5BBE"/>
    <w:rsid w:val="007F630F"/>
    <w:rsid w:val="007F6861"/>
    <w:rsid w:val="007F7635"/>
    <w:rsid w:val="007F76B0"/>
    <w:rsid w:val="007F77F9"/>
    <w:rsid w:val="007F78E7"/>
    <w:rsid w:val="008008BC"/>
    <w:rsid w:val="00800BFF"/>
    <w:rsid w:val="008012BB"/>
    <w:rsid w:val="00801AA0"/>
    <w:rsid w:val="00801B69"/>
    <w:rsid w:val="008029CF"/>
    <w:rsid w:val="00802CEF"/>
    <w:rsid w:val="00802E53"/>
    <w:rsid w:val="00803107"/>
    <w:rsid w:val="008032BD"/>
    <w:rsid w:val="00803F17"/>
    <w:rsid w:val="00804250"/>
    <w:rsid w:val="008044D6"/>
    <w:rsid w:val="00804723"/>
    <w:rsid w:val="008049E4"/>
    <w:rsid w:val="00805283"/>
    <w:rsid w:val="00805303"/>
    <w:rsid w:val="00805A21"/>
    <w:rsid w:val="00805AB0"/>
    <w:rsid w:val="00805DEE"/>
    <w:rsid w:val="00806487"/>
    <w:rsid w:val="00806913"/>
    <w:rsid w:val="00806F82"/>
    <w:rsid w:val="0080716D"/>
    <w:rsid w:val="008072D1"/>
    <w:rsid w:val="00807707"/>
    <w:rsid w:val="008079E8"/>
    <w:rsid w:val="0081030B"/>
    <w:rsid w:val="00810385"/>
    <w:rsid w:val="00810402"/>
    <w:rsid w:val="008104D5"/>
    <w:rsid w:val="008107CB"/>
    <w:rsid w:val="00810858"/>
    <w:rsid w:val="0081090C"/>
    <w:rsid w:val="00810920"/>
    <w:rsid w:val="00810B21"/>
    <w:rsid w:val="008111FC"/>
    <w:rsid w:val="008113B5"/>
    <w:rsid w:val="008114BA"/>
    <w:rsid w:val="008116A3"/>
    <w:rsid w:val="008116F5"/>
    <w:rsid w:val="008118DB"/>
    <w:rsid w:val="00811DDD"/>
    <w:rsid w:val="00811F5F"/>
    <w:rsid w:val="00812605"/>
    <w:rsid w:val="00812B6D"/>
    <w:rsid w:val="00812CAA"/>
    <w:rsid w:val="00813277"/>
    <w:rsid w:val="00813BD6"/>
    <w:rsid w:val="00813F48"/>
    <w:rsid w:val="008140DE"/>
    <w:rsid w:val="0081481C"/>
    <w:rsid w:val="008152F9"/>
    <w:rsid w:val="00815718"/>
    <w:rsid w:val="008158E1"/>
    <w:rsid w:val="00815B63"/>
    <w:rsid w:val="0081663B"/>
    <w:rsid w:val="00816737"/>
    <w:rsid w:val="00816840"/>
    <w:rsid w:val="0081687E"/>
    <w:rsid w:val="00816F23"/>
    <w:rsid w:val="00816F94"/>
    <w:rsid w:val="008170AF"/>
    <w:rsid w:val="0081716A"/>
    <w:rsid w:val="00817D0E"/>
    <w:rsid w:val="00817E99"/>
    <w:rsid w:val="00817EEE"/>
    <w:rsid w:val="00817F72"/>
    <w:rsid w:val="0082064C"/>
    <w:rsid w:val="00820817"/>
    <w:rsid w:val="00820C74"/>
    <w:rsid w:val="00821057"/>
    <w:rsid w:val="008210FF"/>
    <w:rsid w:val="0082136A"/>
    <w:rsid w:val="00821943"/>
    <w:rsid w:val="00821AB9"/>
    <w:rsid w:val="00822106"/>
    <w:rsid w:val="00822501"/>
    <w:rsid w:val="00822C4C"/>
    <w:rsid w:val="008235C1"/>
    <w:rsid w:val="008237C0"/>
    <w:rsid w:val="00824074"/>
    <w:rsid w:val="0082479B"/>
    <w:rsid w:val="008247A2"/>
    <w:rsid w:val="0082494C"/>
    <w:rsid w:val="008249CF"/>
    <w:rsid w:val="00824B76"/>
    <w:rsid w:val="00824D82"/>
    <w:rsid w:val="008251B5"/>
    <w:rsid w:val="0082548E"/>
    <w:rsid w:val="008254B8"/>
    <w:rsid w:val="0082572B"/>
    <w:rsid w:val="00825B55"/>
    <w:rsid w:val="00825F21"/>
    <w:rsid w:val="00826940"/>
    <w:rsid w:val="00826D78"/>
    <w:rsid w:val="00827211"/>
    <w:rsid w:val="00827388"/>
    <w:rsid w:val="00827441"/>
    <w:rsid w:val="0082755C"/>
    <w:rsid w:val="0082777F"/>
    <w:rsid w:val="008277DA"/>
    <w:rsid w:val="008277F9"/>
    <w:rsid w:val="00827F23"/>
    <w:rsid w:val="00830457"/>
    <w:rsid w:val="008304D4"/>
    <w:rsid w:val="00830586"/>
    <w:rsid w:val="00830841"/>
    <w:rsid w:val="00830905"/>
    <w:rsid w:val="0083159E"/>
    <w:rsid w:val="008316D7"/>
    <w:rsid w:val="008322D9"/>
    <w:rsid w:val="00832829"/>
    <w:rsid w:val="00833153"/>
    <w:rsid w:val="00833190"/>
    <w:rsid w:val="00833936"/>
    <w:rsid w:val="00833BA3"/>
    <w:rsid w:val="008341E9"/>
    <w:rsid w:val="008343E7"/>
    <w:rsid w:val="00834CCA"/>
    <w:rsid w:val="00834DFD"/>
    <w:rsid w:val="0083504C"/>
    <w:rsid w:val="00835166"/>
    <w:rsid w:val="008355FC"/>
    <w:rsid w:val="00835679"/>
    <w:rsid w:val="00835AA0"/>
    <w:rsid w:val="00835B10"/>
    <w:rsid w:val="008378B0"/>
    <w:rsid w:val="00837E9E"/>
    <w:rsid w:val="008403C0"/>
    <w:rsid w:val="00840665"/>
    <w:rsid w:val="00841234"/>
    <w:rsid w:val="008413D8"/>
    <w:rsid w:val="008416EE"/>
    <w:rsid w:val="00841A76"/>
    <w:rsid w:val="00841BAC"/>
    <w:rsid w:val="00841BC2"/>
    <w:rsid w:val="00841C88"/>
    <w:rsid w:val="00841CB9"/>
    <w:rsid w:val="00841E9D"/>
    <w:rsid w:val="00841F47"/>
    <w:rsid w:val="0084295C"/>
    <w:rsid w:val="00843797"/>
    <w:rsid w:val="0084434E"/>
    <w:rsid w:val="008446AD"/>
    <w:rsid w:val="00844C3A"/>
    <w:rsid w:val="00844CCB"/>
    <w:rsid w:val="008451EE"/>
    <w:rsid w:val="008458D4"/>
    <w:rsid w:val="00845DF4"/>
    <w:rsid w:val="008462BC"/>
    <w:rsid w:val="008468CB"/>
    <w:rsid w:val="00846BA3"/>
    <w:rsid w:val="00847063"/>
    <w:rsid w:val="008472F4"/>
    <w:rsid w:val="0084757E"/>
    <w:rsid w:val="008476A3"/>
    <w:rsid w:val="00847A48"/>
    <w:rsid w:val="00847DCF"/>
    <w:rsid w:val="00847E22"/>
    <w:rsid w:val="0085016E"/>
    <w:rsid w:val="008504D8"/>
    <w:rsid w:val="00850AB2"/>
    <w:rsid w:val="00851753"/>
    <w:rsid w:val="00851B2F"/>
    <w:rsid w:val="00851E87"/>
    <w:rsid w:val="00852E95"/>
    <w:rsid w:val="00852EF2"/>
    <w:rsid w:val="00853275"/>
    <w:rsid w:val="00853437"/>
    <w:rsid w:val="0085343C"/>
    <w:rsid w:val="0085418E"/>
    <w:rsid w:val="008546A7"/>
    <w:rsid w:val="008547BF"/>
    <w:rsid w:val="0085483D"/>
    <w:rsid w:val="00854AA8"/>
    <w:rsid w:val="00854AB2"/>
    <w:rsid w:val="00854BE0"/>
    <w:rsid w:val="008551FF"/>
    <w:rsid w:val="00855A18"/>
    <w:rsid w:val="00855AEF"/>
    <w:rsid w:val="00855B0A"/>
    <w:rsid w:val="00855B91"/>
    <w:rsid w:val="00856F12"/>
    <w:rsid w:val="00856FFA"/>
    <w:rsid w:val="00857092"/>
    <w:rsid w:val="008570CB"/>
    <w:rsid w:val="008571C0"/>
    <w:rsid w:val="008579BF"/>
    <w:rsid w:val="008579D7"/>
    <w:rsid w:val="00857DDF"/>
    <w:rsid w:val="00857F18"/>
    <w:rsid w:val="00860203"/>
    <w:rsid w:val="008609B3"/>
    <w:rsid w:val="00860E47"/>
    <w:rsid w:val="0086123F"/>
    <w:rsid w:val="00861748"/>
    <w:rsid w:val="008624BA"/>
    <w:rsid w:val="00862906"/>
    <w:rsid w:val="00862945"/>
    <w:rsid w:val="00862B3B"/>
    <w:rsid w:val="00862D25"/>
    <w:rsid w:val="00862E08"/>
    <w:rsid w:val="00862E87"/>
    <w:rsid w:val="00862EAC"/>
    <w:rsid w:val="0086354D"/>
    <w:rsid w:val="00863591"/>
    <w:rsid w:val="0086392A"/>
    <w:rsid w:val="00863AEE"/>
    <w:rsid w:val="00863B0C"/>
    <w:rsid w:val="00863F2D"/>
    <w:rsid w:val="00864A2E"/>
    <w:rsid w:val="00864F3D"/>
    <w:rsid w:val="00864F5D"/>
    <w:rsid w:val="00864F67"/>
    <w:rsid w:val="008651B8"/>
    <w:rsid w:val="008652F3"/>
    <w:rsid w:val="008657FD"/>
    <w:rsid w:val="008658BF"/>
    <w:rsid w:val="00865ACE"/>
    <w:rsid w:val="00865DDE"/>
    <w:rsid w:val="008663AC"/>
    <w:rsid w:val="008665A5"/>
    <w:rsid w:val="0086684F"/>
    <w:rsid w:val="00866CFD"/>
    <w:rsid w:val="008675D0"/>
    <w:rsid w:val="00867911"/>
    <w:rsid w:val="00867A07"/>
    <w:rsid w:val="00867A6C"/>
    <w:rsid w:val="00870AA0"/>
    <w:rsid w:val="008713F5"/>
    <w:rsid w:val="00871591"/>
    <w:rsid w:val="00871978"/>
    <w:rsid w:val="00871CA6"/>
    <w:rsid w:val="008721F6"/>
    <w:rsid w:val="0087228C"/>
    <w:rsid w:val="00873A5E"/>
    <w:rsid w:val="00873D5F"/>
    <w:rsid w:val="00874080"/>
    <w:rsid w:val="00874EBD"/>
    <w:rsid w:val="00874FBE"/>
    <w:rsid w:val="00875C15"/>
    <w:rsid w:val="00875D5D"/>
    <w:rsid w:val="00875F5C"/>
    <w:rsid w:val="00875FDE"/>
    <w:rsid w:val="00876451"/>
    <w:rsid w:val="00877625"/>
    <w:rsid w:val="00880619"/>
    <w:rsid w:val="0088161C"/>
    <w:rsid w:val="008817F5"/>
    <w:rsid w:val="00881F69"/>
    <w:rsid w:val="00881FD2"/>
    <w:rsid w:val="0088200E"/>
    <w:rsid w:val="0088328F"/>
    <w:rsid w:val="00883A5A"/>
    <w:rsid w:val="00883A6F"/>
    <w:rsid w:val="00883ACF"/>
    <w:rsid w:val="00883D11"/>
    <w:rsid w:val="00883DA2"/>
    <w:rsid w:val="008849CB"/>
    <w:rsid w:val="00885D72"/>
    <w:rsid w:val="0088675A"/>
    <w:rsid w:val="0088680D"/>
    <w:rsid w:val="00886AA2"/>
    <w:rsid w:val="00886FAD"/>
    <w:rsid w:val="00886FBD"/>
    <w:rsid w:val="008871A3"/>
    <w:rsid w:val="008902E4"/>
    <w:rsid w:val="00890928"/>
    <w:rsid w:val="008909FE"/>
    <w:rsid w:val="00890BB7"/>
    <w:rsid w:val="00892121"/>
    <w:rsid w:val="00892793"/>
    <w:rsid w:val="008928E7"/>
    <w:rsid w:val="00893152"/>
    <w:rsid w:val="00893511"/>
    <w:rsid w:val="00893B5E"/>
    <w:rsid w:val="00893C8E"/>
    <w:rsid w:val="00893E29"/>
    <w:rsid w:val="0089410F"/>
    <w:rsid w:val="008946C7"/>
    <w:rsid w:val="00894CBC"/>
    <w:rsid w:val="00894F08"/>
    <w:rsid w:val="00895AD6"/>
    <w:rsid w:val="0089612A"/>
    <w:rsid w:val="0089668F"/>
    <w:rsid w:val="00896ECE"/>
    <w:rsid w:val="0089785D"/>
    <w:rsid w:val="00897A25"/>
    <w:rsid w:val="00897B49"/>
    <w:rsid w:val="00897E64"/>
    <w:rsid w:val="00897FBA"/>
    <w:rsid w:val="008A01D1"/>
    <w:rsid w:val="008A051D"/>
    <w:rsid w:val="008A0817"/>
    <w:rsid w:val="008A0B96"/>
    <w:rsid w:val="008A1072"/>
    <w:rsid w:val="008A10FB"/>
    <w:rsid w:val="008A1696"/>
    <w:rsid w:val="008A1BCE"/>
    <w:rsid w:val="008A1D3F"/>
    <w:rsid w:val="008A2652"/>
    <w:rsid w:val="008A27B2"/>
    <w:rsid w:val="008A2FD8"/>
    <w:rsid w:val="008A33FE"/>
    <w:rsid w:val="008A356C"/>
    <w:rsid w:val="008A3D81"/>
    <w:rsid w:val="008A4062"/>
    <w:rsid w:val="008A4103"/>
    <w:rsid w:val="008A4130"/>
    <w:rsid w:val="008A462D"/>
    <w:rsid w:val="008A47E6"/>
    <w:rsid w:val="008A4A2E"/>
    <w:rsid w:val="008A4E51"/>
    <w:rsid w:val="008A501F"/>
    <w:rsid w:val="008A510A"/>
    <w:rsid w:val="008A5616"/>
    <w:rsid w:val="008A592B"/>
    <w:rsid w:val="008A6626"/>
    <w:rsid w:val="008A6732"/>
    <w:rsid w:val="008A6B11"/>
    <w:rsid w:val="008A7221"/>
    <w:rsid w:val="008A7301"/>
    <w:rsid w:val="008B111F"/>
    <w:rsid w:val="008B1428"/>
    <w:rsid w:val="008B16B5"/>
    <w:rsid w:val="008B1B90"/>
    <w:rsid w:val="008B1C7C"/>
    <w:rsid w:val="008B1E7B"/>
    <w:rsid w:val="008B1FD8"/>
    <w:rsid w:val="008B28EF"/>
    <w:rsid w:val="008B2A14"/>
    <w:rsid w:val="008B2B32"/>
    <w:rsid w:val="008B2DBB"/>
    <w:rsid w:val="008B2F75"/>
    <w:rsid w:val="008B2FF1"/>
    <w:rsid w:val="008B30E4"/>
    <w:rsid w:val="008B3870"/>
    <w:rsid w:val="008B398F"/>
    <w:rsid w:val="008B3B7F"/>
    <w:rsid w:val="008B3D17"/>
    <w:rsid w:val="008B427D"/>
    <w:rsid w:val="008B47C8"/>
    <w:rsid w:val="008B4A3C"/>
    <w:rsid w:val="008B4D9D"/>
    <w:rsid w:val="008B547F"/>
    <w:rsid w:val="008B592B"/>
    <w:rsid w:val="008B593F"/>
    <w:rsid w:val="008B5A69"/>
    <w:rsid w:val="008B64DE"/>
    <w:rsid w:val="008B68CB"/>
    <w:rsid w:val="008B6BC5"/>
    <w:rsid w:val="008B6C90"/>
    <w:rsid w:val="008B7565"/>
    <w:rsid w:val="008B7AA2"/>
    <w:rsid w:val="008B7B78"/>
    <w:rsid w:val="008B7BBC"/>
    <w:rsid w:val="008C0467"/>
    <w:rsid w:val="008C0646"/>
    <w:rsid w:val="008C0BEA"/>
    <w:rsid w:val="008C0C56"/>
    <w:rsid w:val="008C0C86"/>
    <w:rsid w:val="008C0D96"/>
    <w:rsid w:val="008C1345"/>
    <w:rsid w:val="008C19B4"/>
    <w:rsid w:val="008C1CA8"/>
    <w:rsid w:val="008C2413"/>
    <w:rsid w:val="008C257A"/>
    <w:rsid w:val="008C338E"/>
    <w:rsid w:val="008C342A"/>
    <w:rsid w:val="008C3470"/>
    <w:rsid w:val="008C35B3"/>
    <w:rsid w:val="008C37E5"/>
    <w:rsid w:val="008C3EE0"/>
    <w:rsid w:val="008C4C8D"/>
    <w:rsid w:val="008C4CA0"/>
    <w:rsid w:val="008C4CF8"/>
    <w:rsid w:val="008C4D12"/>
    <w:rsid w:val="008C4D1F"/>
    <w:rsid w:val="008C4D77"/>
    <w:rsid w:val="008C5239"/>
    <w:rsid w:val="008C56C9"/>
    <w:rsid w:val="008C672A"/>
    <w:rsid w:val="008C6782"/>
    <w:rsid w:val="008C6A44"/>
    <w:rsid w:val="008C6B83"/>
    <w:rsid w:val="008C6D1F"/>
    <w:rsid w:val="008C70DD"/>
    <w:rsid w:val="008C7531"/>
    <w:rsid w:val="008C784D"/>
    <w:rsid w:val="008C7AC7"/>
    <w:rsid w:val="008D008A"/>
    <w:rsid w:val="008D03AF"/>
    <w:rsid w:val="008D0DF2"/>
    <w:rsid w:val="008D0F2F"/>
    <w:rsid w:val="008D1248"/>
    <w:rsid w:val="008D1437"/>
    <w:rsid w:val="008D16C2"/>
    <w:rsid w:val="008D1AED"/>
    <w:rsid w:val="008D1B72"/>
    <w:rsid w:val="008D1E3F"/>
    <w:rsid w:val="008D1EEF"/>
    <w:rsid w:val="008D2128"/>
    <w:rsid w:val="008D2570"/>
    <w:rsid w:val="008D2F1E"/>
    <w:rsid w:val="008D31FE"/>
    <w:rsid w:val="008D39D3"/>
    <w:rsid w:val="008D3F0F"/>
    <w:rsid w:val="008D4028"/>
    <w:rsid w:val="008D4B3A"/>
    <w:rsid w:val="008D4B47"/>
    <w:rsid w:val="008D4C9E"/>
    <w:rsid w:val="008D54C9"/>
    <w:rsid w:val="008D59C4"/>
    <w:rsid w:val="008D5AC2"/>
    <w:rsid w:val="008D5C97"/>
    <w:rsid w:val="008D629E"/>
    <w:rsid w:val="008D63EC"/>
    <w:rsid w:val="008D6947"/>
    <w:rsid w:val="008D70AF"/>
    <w:rsid w:val="008D76F9"/>
    <w:rsid w:val="008D7937"/>
    <w:rsid w:val="008D7A65"/>
    <w:rsid w:val="008D7DDD"/>
    <w:rsid w:val="008E0471"/>
    <w:rsid w:val="008E0871"/>
    <w:rsid w:val="008E0A29"/>
    <w:rsid w:val="008E0E99"/>
    <w:rsid w:val="008E13FC"/>
    <w:rsid w:val="008E1424"/>
    <w:rsid w:val="008E1460"/>
    <w:rsid w:val="008E14ED"/>
    <w:rsid w:val="008E1DF0"/>
    <w:rsid w:val="008E28D1"/>
    <w:rsid w:val="008E2CB2"/>
    <w:rsid w:val="008E35FB"/>
    <w:rsid w:val="008E402C"/>
    <w:rsid w:val="008E4AEC"/>
    <w:rsid w:val="008E4DC2"/>
    <w:rsid w:val="008E5659"/>
    <w:rsid w:val="008E58FA"/>
    <w:rsid w:val="008E5A54"/>
    <w:rsid w:val="008E5AA8"/>
    <w:rsid w:val="008E5B56"/>
    <w:rsid w:val="008E61C2"/>
    <w:rsid w:val="008E623C"/>
    <w:rsid w:val="008E6470"/>
    <w:rsid w:val="008E66C5"/>
    <w:rsid w:val="008E6922"/>
    <w:rsid w:val="008E7233"/>
    <w:rsid w:val="008E7558"/>
    <w:rsid w:val="008E7BEE"/>
    <w:rsid w:val="008F012B"/>
    <w:rsid w:val="008F0734"/>
    <w:rsid w:val="008F0753"/>
    <w:rsid w:val="008F07B2"/>
    <w:rsid w:val="008F12D0"/>
    <w:rsid w:val="008F16E7"/>
    <w:rsid w:val="008F1A6C"/>
    <w:rsid w:val="008F1B04"/>
    <w:rsid w:val="008F1D45"/>
    <w:rsid w:val="008F1E9D"/>
    <w:rsid w:val="008F2ABF"/>
    <w:rsid w:val="008F2B8A"/>
    <w:rsid w:val="008F2F10"/>
    <w:rsid w:val="008F313C"/>
    <w:rsid w:val="008F338E"/>
    <w:rsid w:val="008F3698"/>
    <w:rsid w:val="008F373C"/>
    <w:rsid w:val="008F4257"/>
    <w:rsid w:val="008F4410"/>
    <w:rsid w:val="008F45E0"/>
    <w:rsid w:val="008F4A30"/>
    <w:rsid w:val="008F4DC1"/>
    <w:rsid w:val="008F4FAE"/>
    <w:rsid w:val="008F4FBE"/>
    <w:rsid w:val="008F5507"/>
    <w:rsid w:val="008F5679"/>
    <w:rsid w:val="008F57BB"/>
    <w:rsid w:val="008F5952"/>
    <w:rsid w:val="008F60C9"/>
    <w:rsid w:val="008F63DB"/>
    <w:rsid w:val="008F6607"/>
    <w:rsid w:val="008F6F13"/>
    <w:rsid w:val="008F70E9"/>
    <w:rsid w:val="008F728D"/>
    <w:rsid w:val="009003A4"/>
    <w:rsid w:val="009004B7"/>
    <w:rsid w:val="0090052D"/>
    <w:rsid w:val="00900E63"/>
    <w:rsid w:val="00901289"/>
    <w:rsid w:val="009012DE"/>
    <w:rsid w:val="0090149B"/>
    <w:rsid w:val="00901622"/>
    <w:rsid w:val="00901EEF"/>
    <w:rsid w:val="00902050"/>
    <w:rsid w:val="009023EF"/>
    <w:rsid w:val="00902B5C"/>
    <w:rsid w:val="00902FFB"/>
    <w:rsid w:val="00903022"/>
    <w:rsid w:val="009030C2"/>
    <w:rsid w:val="0090329C"/>
    <w:rsid w:val="009033D1"/>
    <w:rsid w:val="00903419"/>
    <w:rsid w:val="00903F19"/>
    <w:rsid w:val="00904A86"/>
    <w:rsid w:val="00905092"/>
    <w:rsid w:val="009050D9"/>
    <w:rsid w:val="00905205"/>
    <w:rsid w:val="0090524C"/>
    <w:rsid w:val="00905DE6"/>
    <w:rsid w:val="00906FB3"/>
    <w:rsid w:val="009072AE"/>
    <w:rsid w:val="009076EC"/>
    <w:rsid w:val="00907C38"/>
    <w:rsid w:val="0091007B"/>
    <w:rsid w:val="00910431"/>
    <w:rsid w:val="00910823"/>
    <w:rsid w:val="00910A93"/>
    <w:rsid w:val="00910DBE"/>
    <w:rsid w:val="00910EF3"/>
    <w:rsid w:val="00911572"/>
    <w:rsid w:val="00911725"/>
    <w:rsid w:val="0091172B"/>
    <w:rsid w:val="00911754"/>
    <w:rsid w:val="0091176F"/>
    <w:rsid w:val="00911A42"/>
    <w:rsid w:val="00911EA9"/>
    <w:rsid w:val="009120B6"/>
    <w:rsid w:val="0091233B"/>
    <w:rsid w:val="00912865"/>
    <w:rsid w:val="00912941"/>
    <w:rsid w:val="0091363A"/>
    <w:rsid w:val="00913B1F"/>
    <w:rsid w:val="00913B8B"/>
    <w:rsid w:val="00913C2F"/>
    <w:rsid w:val="009143F0"/>
    <w:rsid w:val="00915110"/>
    <w:rsid w:val="00915378"/>
    <w:rsid w:val="009154B0"/>
    <w:rsid w:val="00915A7A"/>
    <w:rsid w:val="00915C6A"/>
    <w:rsid w:val="00915E92"/>
    <w:rsid w:val="009165A0"/>
    <w:rsid w:val="009167BB"/>
    <w:rsid w:val="00917240"/>
    <w:rsid w:val="00917925"/>
    <w:rsid w:val="00917BBE"/>
    <w:rsid w:val="0092023B"/>
    <w:rsid w:val="0092038C"/>
    <w:rsid w:val="00920625"/>
    <w:rsid w:val="00921180"/>
    <w:rsid w:val="0092165D"/>
    <w:rsid w:val="009217D1"/>
    <w:rsid w:val="00921ABA"/>
    <w:rsid w:val="00921DE8"/>
    <w:rsid w:val="0092252E"/>
    <w:rsid w:val="00922542"/>
    <w:rsid w:val="0092268D"/>
    <w:rsid w:val="009226BF"/>
    <w:rsid w:val="009231D1"/>
    <w:rsid w:val="0092361D"/>
    <w:rsid w:val="00923C0B"/>
    <w:rsid w:val="009240C5"/>
    <w:rsid w:val="00924789"/>
    <w:rsid w:val="00924873"/>
    <w:rsid w:val="00924C75"/>
    <w:rsid w:val="00924DEE"/>
    <w:rsid w:val="00925FE6"/>
    <w:rsid w:val="009262DB"/>
    <w:rsid w:val="009265A0"/>
    <w:rsid w:val="00927199"/>
    <w:rsid w:val="00927358"/>
    <w:rsid w:val="009276E3"/>
    <w:rsid w:val="00927A29"/>
    <w:rsid w:val="009302F7"/>
    <w:rsid w:val="009306E7"/>
    <w:rsid w:val="00930FE5"/>
    <w:rsid w:val="0093174D"/>
    <w:rsid w:val="00932742"/>
    <w:rsid w:val="009333BE"/>
    <w:rsid w:val="009333FC"/>
    <w:rsid w:val="00933934"/>
    <w:rsid w:val="00933AA9"/>
    <w:rsid w:val="00933C68"/>
    <w:rsid w:val="009340A1"/>
    <w:rsid w:val="00934358"/>
    <w:rsid w:val="00934545"/>
    <w:rsid w:val="00934D76"/>
    <w:rsid w:val="009355DD"/>
    <w:rsid w:val="00935F3F"/>
    <w:rsid w:val="009360E3"/>
    <w:rsid w:val="00936354"/>
    <w:rsid w:val="00936387"/>
    <w:rsid w:val="00937463"/>
    <w:rsid w:val="009374B1"/>
    <w:rsid w:val="0093769E"/>
    <w:rsid w:val="00937932"/>
    <w:rsid w:val="00937CB7"/>
    <w:rsid w:val="0094024E"/>
    <w:rsid w:val="00941240"/>
    <w:rsid w:val="00941375"/>
    <w:rsid w:val="00941520"/>
    <w:rsid w:val="00942925"/>
    <w:rsid w:val="00942DC9"/>
    <w:rsid w:val="00942DD7"/>
    <w:rsid w:val="00943446"/>
    <w:rsid w:val="0094347A"/>
    <w:rsid w:val="00943655"/>
    <w:rsid w:val="00943974"/>
    <w:rsid w:val="00944183"/>
    <w:rsid w:val="00944878"/>
    <w:rsid w:val="0094529E"/>
    <w:rsid w:val="009458CA"/>
    <w:rsid w:val="00945DE2"/>
    <w:rsid w:val="00945FF3"/>
    <w:rsid w:val="0094656D"/>
    <w:rsid w:val="00946C4E"/>
    <w:rsid w:val="009470E2"/>
    <w:rsid w:val="00947144"/>
    <w:rsid w:val="009477D7"/>
    <w:rsid w:val="00947B25"/>
    <w:rsid w:val="00947BC4"/>
    <w:rsid w:val="00950664"/>
    <w:rsid w:val="00950862"/>
    <w:rsid w:val="009509F8"/>
    <w:rsid w:val="00950D26"/>
    <w:rsid w:val="00951124"/>
    <w:rsid w:val="00951184"/>
    <w:rsid w:val="00951D75"/>
    <w:rsid w:val="00952E91"/>
    <w:rsid w:val="00952F16"/>
    <w:rsid w:val="00953156"/>
    <w:rsid w:val="009533AD"/>
    <w:rsid w:val="009536A5"/>
    <w:rsid w:val="00953803"/>
    <w:rsid w:val="00954167"/>
    <w:rsid w:val="00954283"/>
    <w:rsid w:val="009542BB"/>
    <w:rsid w:val="0095496E"/>
    <w:rsid w:val="00954997"/>
    <w:rsid w:val="00954B6C"/>
    <w:rsid w:val="0095586C"/>
    <w:rsid w:val="00955A5B"/>
    <w:rsid w:val="00955E26"/>
    <w:rsid w:val="009560B3"/>
    <w:rsid w:val="009563F9"/>
    <w:rsid w:val="009565FB"/>
    <w:rsid w:val="009566FD"/>
    <w:rsid w:val="0095681D"/>
    <w:rsid w:val="00956E65"/>
    <w:rsid w:val="00956EDC"/>
    <w:rsid w:val="00957391"/>
    <w:rsid w:val="00957C33"/>
    <w:rsid w:val="00957D72"/>
    <w:rsid w:val="009600E0"/>
    <w:rsid w:val="0096047D"/>
    <w:rsid w:val="0096074A"/>
    <w:rsid w:val="009607B5"/>
    <w:rsid w:val="009618F7"/>
    <w:rsid w:val="00961911"/>
    <w:rsid w:val="00962193"/>
    <w:rsid w:val="009628B4"/>
    <w:rsid w:val="009628EE"/>
    <w:rsid w:val="00962D55"/>
    <w:rsid w:val="00962DCE"/>
    <w:rsid w:val="00962FE3"/>
    <w:rsid w:val="00962FEA"/>
    <w:rsid w:val="00963A38"/>
    <w:rsid w:val="0096435E"/>
    <w:rsid w:val="009649F4"/>
    <w:rsid w:val="00964C52"/>
    <w:rsid w:val="00965201"/>
    <w:rsid w:val="009658BE"/>
    <w:rsid w:val="009658F9"/>
    <w:rsid w:val="00965DDA"/>
    <w:rsid w:val="00966002"/>
    <w:rsid w:val="009661F3"/>
    <w:rsid w:val="009665AD"/>
    <w:rsid w:val="0096669F"/>
    <w:rsid w:val="00966FF4"/>
    <w:rsid w:val="009670A1"/>
    <w:rsid w:val="009671CF"/>
    <w:rsid w:val="0097009D"/>
    <w:rsid w:val="00970417"/>
    <w:rsid w:val="00970BE5"/>
    <w:rsid w:val="00970C5D"/>
    <w:rsid w:val="0097100F"/>
    <w:rsid w:val="0097109F"/>
    <w:rsid w:val="009710DC"/>
    <w:rsid w:val="00971408"/>
    <w:rsid w:val="009715E2"/>
    <w:rsid w:val="00972396"/>
    <w:rsid w:val="00973160"/>
    <w:rsid w:val="0097328C"/>
    <w:rsid w:val="00973362"/>
    <w:rsid w:val="00973CFE"/>
    <w:rsid w:val="00973F57"/>
    <w:rsid w:val="009742AF"/>
    <w:rsid w:val="00974560"/>
    <w:rsid w:val="00974BF9"/>
    <w:rsid w:val="009750AB"/>
    <w:rsid w:val="00975163"/>
    <w:rsid w:val="009751D9"/>
    <w:rsid w:val="009753F1"/>
    <w:rsid w:val="009756A2"/>
    <w:rsid w:val="009759A2"/>
    <w:rsid w:val="00975E41"/>
    <w:rsid w:val="00976382"/>
    <w:rsid w:val="009768EE"/>
    <w:rsid w:val="00976D2F"/>
    <w:rsid w:val="0097714A"/>
    <w:rsid w:val="0097744E"/>
    <w:rsid w:val="009776A1"/>
    <w:rsid w:val="009777B7"/>
    <w:rsid w:val="0098007C"/>
    <w:rsid w:val="009801EF"/>
    <w:rsid w:val="009814F7"/>
    <w:rsid w:val="009815EB"/>
    <w:rsid w:val="00981B7F"/>
    <w:rsid w:val="00981E03"/>
    <w:rsid w:val="00981EFF"/>
    <w:rsid w:val="00982BF9"/>
    <w:rsid w:val="00982DBA"/>
    <w:rsid w:val="009831E0"/>
    <w:rsid w:val="009833CA"/>
    <w:rsid w:val="00983465"/>
    <w:rsid w:val="009839A7"/>
    <w:rsid w:val="00983F57"/>
    <w:rsid w:val="00984110"/>
    <w:rsid w:val="009845DB"/>
    <w:rsid w:val="00984787"/>
    <w:rsid w:val="0098498D"/>
    <w:rsid w:val="00984BA5"/>
    <w:rsid w:val="00984CE8"/>
    <w:rsid w:val="00984D26"/>
    <w:rsid w:val="009857B7"/>
    <w:rsid w:val="0098607A"/>
    <w:rsid w:val="00986A1B"/>
    <w:rsid w:val="00986AB4"/>
    <w:rsid w:val="00986F45"/>
    <w:rsid w:val="0098701B"/>
    <w:rsid w:val="00987A92"/>
    <w:rsid w:val="009905E3"/>
    <w:rsid w:val="0099144A"/>
    <w:rsid w:val="00991E20"/>
    <w:rsid w:val="00992091"/>
    <w:rsid w:val="009921B8"/>
    <w:rsid w:val="0099279B"/>
    <w:rsid w:val="00992805"/>
    <w:rsid w:val="0099313E"/>
    <w:rsid w:val="00993E98"/>
    <w:rsid w:val="0099422B"/>
    <w:rsid w:val="0099467F"/>
    <w:rsid w:val="009946C1"/>
    <w:rsid w:val="00994B1C"/>
    <w:rsid w:val="00995157"/>
    <w:rsid w:val="00995880"/>
    <w:rsid w:val="00995E65"/>
    <w:rsid w:val="009961A3"/>
    <w:rsid w:val="00996657"/>
    <w:rsid w:val="00996B5F"/>
    <w:rsid w:val="00997781"/>
    <w:rsid w:val="00997891"/>
    <w:rsid w:val="00997E8F"/>
    <w:rsid w:val="009A0265"/>
    <w:rsid w:val="009A0CF4"/>
    <w:rsid w:val="009A156C"/>
    <w:rsid w:val="009A1831"/>
    <w:rsid w:val="009A243E"/>
    <w:rsid w:val="009A2741"/>
    <w:rsid w:val="009A2D76"/>
    <w:rsid w:val="009A2EA9"/>
    <w:rsid w:val="009A3357"/>
    <w:rsid w:val="009A3E9A"/>
    <w:rsid w:val="009A442C"/>
    <w:rsid w:val="009A4615"/>
    <w:rsid w:val="009A524B"/>
    <w:rsid w:val="009A56E4"/>
    <w:rsid w:val="009A5FD1"/>
    <w:rsid w:val="009A6111"/>
    <w:rsid w:val="009A6828"/>
    <w:rsid w:val="009A6913"/>
    <w:rsid w:val="009A6CBE"/>
    <w:rsid w:val="009A7787"/>
    <w:rsid w:val="009A7BF5"/>
    <w:rsid w:val="009A7F63"/>
    <w:rsid w:val="009B0210"/>
    <w:rsid w:val="009B0360"/>
    <w:rsid w:val="009B0528"/>
    <w:rsid w:val="009B1B9D"/>
    <w:rsid w:val="009B1EF6"/>
    <w:rsid w:val="009B2412"/>
    <w:rsid w:val="009B4399"/>
    <w:rsid w:val="009B4521"/>
    <w:rsid w:val="009B492E"/>
    <w:rsid w:val="009B4C0E"/>
    <w:rsid w:val="009B4D66"/>
    <w:rsid w:val="009B553B"/>
    <w:rsid w:val="009B5FF4"/>
    <w:rsid w:val="009B625E"/>
    <w:rsid w:val="009B6272"/>
    <w:rsid w:val="009B6475"/>
    <w:rsid w:val="009B69C7"/>
    <w:rsid w:val="009B6A25"/>
    <w:rsid w:val="009B6ADE"/>
    <w:rsid w:val="009B6FCC"/>
    <w:rsid w:val="009B7079"/>
    <w:rsid w:val="009B74D2"/>
    <w:rsid w:val="009B7B17"/>
    <w:rsid w:val="009B7D95"/>
    <w:rsid w:val="009B7F82"/>
    <w:rsid w:val="009C00A6"/>
    <w:rsid w:val="009C0204"/>
    <w:rsid w:val="009C069B"/>
    <w:rsid w:val="009C0B3C"/>
    <w:rsid w:val="009C16B6"/>
    <w:rsid w:val="009C1758"/>
    <w:rsid w:val="009C17B7"/>
    <w:rsid w:val="009C1800"/>
    <w:rsid w:val="009C1EBD"/>
    <w:rsid w:val="009C2099"/>
    <w:rsid w:val="009C2969"/>
    <w:rsid w:val="009C3078"/>
    <w:rsid w:val="009C3F70"/>
    <w:rsid w:val="009C4324"/>
    <w:rsid w:val="009C43D1"/>
    <w:rsid w:val="009C4615"/>
    <w:rsid w:val="009C4988"/>
    <w:rsid w:val="009C5359"/>
    <w:rsid w:val="009C59C8"/>
    <w:rsid w:val="009C5EC2"/>
    <w:rsid w:val="009C613B"/>
    <w:rsid w:val="009C6E23"/>
    <w:rsid w:val="009C6F78"/>
    <w:rsid w:val="009D005F"/>
    <w:rsid w:val="009D01EC"/>
    <w:rsid w:val="009D0541"/>
    <w:rsid w:val="009D05A6"/>
    <w:rsid w:val="009D0B59"/>
    <w:rsid w:val="009D0C3F"/>
    <w:rsid w:val="009D20AA"/>
    <w:rsid w:val="009D20B9"/>
    <w:rsid w:val="009D2AF0"/>
    <w:rsid w:val="009D2EF1"/>
    <w:rsid w:val="009D3399"/>
    <w:rsid w:val="009D3D37"/>
    <w:rsid w:val="009D3FC1"/>
    <w:rsid w:val="009D49D4"/>
    <w:rsid w:val="009D4BA0"/>
    <w:rsid w:val="009D52C3"/>
    <w:rsid w:val="009D53D0"/>
    <w:rsid w:val="009D577E"/>
    <w:rsid w:val="009D5C62"/>
    <w:rsid w:val="009D5C84"/>
    <w:rsid w:val="009D5FFC"/>
    <w:rsid w:val="009D6374"/>
    <w:rsid w:val="009D665A"/>
    <w:rsid w:val="009D6A09"/>
    <w:rsid w:val="009D6E50"/>
    <w:rsid w:val="009D708B"/>
    <w:rsid w:val="009D723D"/>
    <w:rsid w:val="009D7517"/>
    <w:rsid w:val="009D7F00"/>
    <w:rsid w:val="009E0018"/>
    <w:rsid w:val="009E00D2"/>
    <w:rsid w:val="009E012E"/>
    <w:rsid w:val="009E0B7F"/>
    <w:rsid w:val="009E1431"/>
    <w:rsid w:val="009E1579"/>
    <w:rsid w:val="009E1590"/>
    <w:rsid w:val="009E162D"/>
    <w:rsid w:val="009E17ED"/>
    <w:rsid w:val="009E17F1"/>
    <w:rsid w:val="009E2755"/>
    <w:rsid w:val="009E27B2"/>
    <w:rsid w:val="009E2F2B"/>
    <w:rsid w:val="009E3079"/>
    <w:rsid w:val="009E32BE"/>
    <w:rsid w:val="009E3441"/>
    <w:rsid w:val="009E3BED"/>
    <w:rsid w:val="009E3CBF"/>
    <w:rsid w:val="009E4044"/>
    <w:rsid w:val="009E41D0"/>
    <w:rsid w:val="009E555F"/>
    <w:rsid w:val="009E5A81"/>
    <w:rsid w:val="009E5CBB"/>
    <w:rsid w:val="009E5D49"/>
    <w:rsid w:val="009E5E95"/>
    <w:rsid w:val="009E65EB"/>
    <w:rsid w:val="009E6980"/>
    <w:rsid w:val="009E6C8E"/>
    <w:rsid w:val="009E6DBB"/>
    <w:rsid w:val="009E74FB"/>
    <w:rsid w:val="009E7A85"/>
    <w:rsid w:val="009E7B61"/>
    <w:rsid w:val="009F0B31"/>
    <w:rsid w:val="009F0CC8"/>
    <w:rsid w:val="009F0D15"/>
    <w:rsid w:val="009F0DA0"/>
    <w:rsid w:val="009F0F98"/>
    <w:rsid w:val="009F228F"/>
    <w:rsid w:val="009F28C1"/>
    <w:rsid w:val="009F2B6B"/>
    <w:rsid w:val="009F34D3"/>
    <w:rsid w:val="009F351F"/>
    <w:rsid w:val="009F38D2"/>
    <w:rsid w:val="009F434C"/>
    <w:rsid w:val="009F453B"/>
    <w:rsid w:val="009F47DF"/>
    <w:rsid w:val="009F4ABE"/>
    <w:rsid w:val="009F4E59"/>
    <w:rsid w:val="009F5270"/>
    <w:rsid w:val="009F54F5"/>
    <w:rsid w:val="009F5522"/>
    <w:rsid w:val="009F572A"/>
    <w:rsid w:val="009F5C6E"/>
    <w:rsid w:val="009F610F"/>
    <w:rsid w:val="009F61E9"/>
    <w:rsid w:val="009F6277"/>
    <w:rsid w:val="009F634E"/>
    <w:rsid w:val="009F6CCA"/>
    <w:rsid w:val="009F769D"/>
    <w:rsid w:val="009F77C5"/>
    <w:rsid w:val="009F7A72"/>
    <w:rsid w:val="009F7CF5"/>
    <w:rsid w:val="009F7D73"/>
    <w:rsid w:val="00A00A68"/>
    <w:rsid w:val="00A010D4"/>
    <w:rsid w:val="00A014BD"/>
    <w:rsid w:val="00A015BC"/>
    <w:rsid w:val="00A020BB"/>
    <w:rsid w:val="00A03349"/>
    <w:rsid w:val="00A0349E"/>
    <w:rsid w:val="00A03800"/>
    <w:rsid w:val="00A03AEA"/>
    <w:rsid w:val="00A03BD9"/>
    <w:rsid w:val="00A03F3B"/>
    <w:rsid w:val="00A058E1"/>
    <w:rsid w:val="00A05B41"/>
    <w:rsid w:val="00A05BDB"/>
    <w:rsid w:val="00A060E5"/>
    <w:rsid w:val="00A066EC"/>
    <w:rsid w:val="00A0697B"/>
    <w:rsid w:val="00A06A93"/>
    <w:rsid w:val="00A06AF1"/>
    <w:rsid w:val="00A06C9E"/>
    <w:rsid w:val="00A06DF9"/>
    <w:rsid w:val="00A07139"/>
    <w:rsid w:val="00A07240"/>
    <w:rsid w:val="00A07EFA"/>
    <w:rsid w:val="00A07F54"/>
    <w:rsid w:val="00A1018B"/>
    <w:rsid w:val="00A101F5"/>
    <w:rsid w:val="00A10399"/>
    <w:rsid w:val="00A1083A"/>
    <w:rsid w:val="00A10AE0"/>
    <w:rsid w:val="00A10EA6"/>
    <w:rsid w:val="00A111CA"/>
    <w:rsid w:val="00A1178A"/>
    <w:rsid w:val="00A11C29"/>
    <w:rsid w:val="00A12A68"/>
    <w:rsid w:val="00A12B59"/>
    <w:rsid w:val="00A12BE5"/>
    <w:rsid w:val="00A12CE3"/>
    <w:rsid w:val="00A12D64"/>
    <w:rsid w:val="00A12FEA"/>
    <w:rsid w:val="00A13079"/>
    <w:rsid w:val="00A1361D"/>
    <w:rsid w:val="00A13B6D"/>
    <w:rsid w:val="00A13D9E"/>
    <w:rsid w:val="00A13FD7"/>
    <w:rsid w:val="00A14145"/>
    <w:rsid w:val="00A14284"/>
    <w:rsid w:val="00A142DE"/>
    <w:rsid w:val="00A1461E"/>
    <w:rsid w:val="00A146A0"/>
    <w:rsid w:val="00A1555A"/>
    <w:rsid w:val="00A157D3"/>
    <w:rsid w:val="00A1599E"/>
    <w:rsid w:val="00A15B7A"/>
    <w:rsid w:val="00A16055"/>
    <w:rsid w:val="00A16629"/>
    <w:rsid w:val="00A168E9"/>
    <w:rsid w:val="00A16DCE"/>
    <w:rsid w:val="00A16E95"/>
    <w:rsid w:val="00A170FC"/>
    <w:rsid w:val="00A1754C"/>
    <w:rsid w:val="00A17932"/>
    <w:rsid w:val="00A17FD8"/>
    <w:rsid w:val="00A20198"/>
    <w:rsid w:val="00A20250"/>
    <w:rsid w:val="00A20E0D"/>
    <w:rsid w:val="00A2130B"/>
    <w:rsid w:val="00A2135E"/>
    <w:rsid w:val="00A213EE"/>
    <w:rsid w:val="00A21479"/>
    <w:rsid w:val="00A214EE"/>
    <w:rsid w:val="00A21875"/>
    <w:rsid w:val="00A21AE2"/>
    <w:rsid w:val="00A21E01"/>
    <w:rsid w:val="00A2237C"/>
    <w:rsid w:val="00A22F5F"/>
    <w:rsid w:val="00A23175"/>
    <w:rsid w:val="00A237C8"/>
    <w:rsid w:val="00A23E70"/>
    <w:rsid w:val="00A240F2"/>
    <w:rsid w:val="00A24649"/>
    <w:rsid w:val="00A24EA2"/>
    <w:rsid w:val="00A24F94"/>
    <w:rsid w:val="00A25407"/>
    <w:rsid w:val="00A2561C"/>
    <w:rsid w:val="00A2563C"/>
    <w:rsid w:val="00A259F1"/>
    <w:rsid w:val="00A25BEC"/>
    <w:rsid w:val="00A25DB5"/>
    <w:rsid w:val="00A25ED5"/>
    <w:rsid w:val="00A2700C"/>
    <w:rsid w:val="00A27157"/>
    <w:rsid w:val="00A27288"/>
    <w:rsid w:val="00A277DA"/>
    <w:rsid w:val="00A27D48"/>
    <w:rsid w:val="00A31174"/>
    <w:rsid w:val="00A31745"/>
    <w:rsid w:val="00A31A02"/>
    <w:rsid w:val="00A31BA1"/>
    <w:rsid w:val="00A31C7C"/>
    <w:rsid w:val="00A31CD2"/>
    <w:rsid w:val="00A32417"/>
    <w:rsid w:val="00A32A87"/>
    <w:rsid w:val="00A334BA"/>
    <w:rsid w:val="00A33C2A"/>
    <w:rsid w:val="00A3443D"/>
    <w:rsid w:val="00A34749"/>
    <w:rsid w:val="00A3479F"/>
    <w:rsid w:val="00A34CE8"/>
    <w:rsid w:val="00A35326"/>
    <w:rsid w:val="00A35392"/>
    <w:rsid w:val="00A3611D"/>
    <w:rsid w:val="00A3621C"/>
    <w:rsid w:val="00A3659C"/>
    <w:rsid w:val="00A365BF"/>
    <w:rsid w:val="00A36746"/>
    <w:rsid w:val="00A36A1B"/>
    <w:rsid w:val="00A36B08"/>
    <w:rsid w:val="00A36C3F"/>
    <w:rsid w:val="00A36DA4"/>
    <w:rsid w:val="00A36FDC"/>
    <w:rsid w:val="00A37042"/>
    <w:rsid w:val="00A371CE"/>
    <w:rsid w:val="00A37614"/>
    <w:rsid w:val="00A378F7"/>
    <w:rsid w:val="00A37AF4"/>
    <w:rsid w:val="00A402D8"/>
    <w:rsid w:val="00A404B6"/>
    <w:rsid w:val="00A40954"/>
    <w:rsid w:val="00A40C6C"/>
    <w:rsid w:val="00A40DBB"/>
    <w:rsid w:val="00A41109"/>
    <w:rsid w:val="00A41CD0"/>
    <w:rsid w:val="00A424EB"/>
    <w:rsid w:val="00A429C4"/>
    <w:rsid w:val="00A435BD"/>
    <w:rsid w:val="00A438C0"/>
    <w:rsid w:val="00A43B89"/>
    <w:rsid w:val="00A4416E"/>
    <w:rsid w:val="00A44C62"/>
    <w:rsid w:val="00A44F0C"/>
    <w:rsid w:val="00A4513F"/>
    <w:rsid w:val="00A4534A"/>
    <w:rsid w:val="00A4546E"/>
    <w:rsid w:val="00A45834"/>
    <w:rsid w:val="00A45EFE"/>
    <w:rsid w:val="00A460B8"/>
    <w:rsid w:val="00A46178"/>
    <w:rsid w:val="00A46275"/>
    <w:rsid w:val="00A46994"/>
    <w:rsid w:val="00A469F0"/>
    <w:rsid w:val="00A46A9B"/>
    <w:rsid w:val="00A46F07"/>
    <w:rsid w:val="00A471F9"/>
    <w:rsid w:val="00A4782A"/>
    <w:rsid w:val="00A47EFC"/>
    <w:rsid w:val="00A502C7"/>
    <w:rsid w:val="00A508E1"/>
    <w:rsid w:val="00A50DB7"/>
    <w:rsid w:val="00A50EA4"/>
    <w:rsid w:val="00A50ECE"/>
    <w:rsid w:val="00A513CB"/>
    <w:rsid w:val="00A5180E"/>
    <w:rsid w:val="00A51844"/>
    <w:rsid w:val="00A5194C"/>
    <w:rsid w:val="00A52B62"/>
    <w:rsid w:val="00A52C34"/>
    <w:rsid w:val="00A52F21"/>
    <w:rsid w:val="00A53416"/>
    <w:rsid w:val="00A535DC"/>
    <w:rsid w:val="00A53CC2"/>
    <w:rsid w:val="00A53CEF"/>
    <w:rsid w:val="00A53E74"/>
    <w:rsid w:val="00A541FA"/>
    <w:rsid w:val="00A543D9"/>
    <w:rsid w:val="00A54782"/>
    <w:rsid w:val="00A548C9"/>
    <w:rsid w:val="00A54FA7"/>
    <w:rsid w:val="00A5535E"/>
    <w:rsid w:val="00A5587D"/>
    <w:rsid w:val="00A55B8A"/>
    <w:rsid w:val="00A56BD6"/>
    <w:rsid w:val="00A56C3B"/>
    <w:rsid w:val="00A56E37"/>
    <w:rsid w:val="00A573C2"/>
    <w:rsid w:val="00A576E6"/>
    <w:rsid w:val="00A57F3E"/>
    <w:rsid w:val="00A60061"/>
    <w:rsid w:val="00A60308"/>
    <w:rsid w:val="00A60666"/>
    <w:rsid w:val="00A60A12"/>
    <w:rsid w:val="00A60AAC"/>
    <w:rsid w:val="00A60BE4"/>
    <w:rsid w:val="00A60D49"/>
    <w:rsid w:val="00A61757"/>
    <w:rsid w:val="00A61D43"/>
    <w:rsid w:val="00A6214E"/>
    <w:rsid w:val="00A62440"/>
    <w:rsid w:val="00A624F0"/>
    <w:rsid w:val="00A6304F"/>
    <w:rsid w:val="00A634DF"/>
    <w:rsid w:val="00A63BB6"/>
    <w:rsid w:val="00A63CE8"/>
    <w:rsid w:val="00A64AEB"/>
    <w:rsid w:val="00A64F73"/>
    <w:rsid w:val="00A65AFA"/>
    <w:rsid w:val="00A65D7A"/>
    <w:rsid w:val="00A65FFE"/>
    <w:rsid w:val="00A6609E"/>
    <w:rsid w:val="00A66127"/>
    <w:rsid w:val="00A6622D"/>
    <w:rsid w:val="00A66BE0"/>
    <w:rsid w:val="00A672DB"/>
    <w:rsid w:val="00A67310"/>
    <w:rsid w:val="00A6754A"/>
    <w:rsid w:val="00A6773C"/>
    <w:rsid w:val="00A6797D"/>
    <w:rsid w:val="00A67A51"/>
    <w:rsid w:val="00A67ABD"/>
    <w:rsid w:val="00A67CDF"/>
    <w:rsid w:val="00A7043C"/>
    <w:rsid w:val="00A704A8"/>
    <w:rsid w:val="00A70EB8"/>
    <w:rsid w:val="00A715C8"/>
    <w:rsid w:val="00A7176F"/>
    <w:rsid w:val="00A717D8"/>
    <w:rsid w:val="00A71A83"/>
    <w:rsid w:val="00A71D5C"/>
    <w:rsid w:val="00A72367"/>
    <w:rsid w:val="00A7278A"/>
    <w:rsid w:val="00A728F5"/>
    <w:rsid w:val="00A72A8B"/>
    <w:rsid w:val="00A731CA"/>
    <w:rsid w:val="00A744B2"/>
    <w:rsid w:val="00A7463F"/>
    <w:rsid w:val="00A74B18"/>
    <w:rsid w:val="00A7507E"/>
    <w:rsid w:val="00A757CF"/>
    <w:rsid w:val="00A75AD8"/>
    <w:rsid w:val="00A75CCA"/>
    <w:rsid w:val="00A7601C"/>
    <w:rsid w:val="00A76054"/>
    <w:rsid w:val="00A763B5"/>
    <w:rsid w:val="00A766B7"/>
    <w:rsid w:val="00A76722"/>
    <w:rsid w:val="00A76732"/>
    <w:rsid w:val="00A76AC9"/>
    <w:rsid w:val="00A76D77"/>
    <w:rsid w:val="00A76E7A"/>
    <w:rsid w:val="00A7796D"/>
    <w:rsid w:val="00A77A04"/>
    <w:rsid w:val="00A77F4C"/>
    <w:rsid w:val="00A803EE"/>
    <w:rsid w:val="00A809EB"/>
    <w:rsid w:val="00A80AD3"/>
    <w:rsid w:val="00A80B45"/>
    <w:rsid w:val="00A80BF4"/>
    <w:rsid w:val="00A812D3"/>
    <w:rsid w:val="00A8173F"/>
    <w:rsid w:val="00A8175E"/>
    <w:rsid w:val="00A8198E"/>
    <w:rsid w:val="00A8241E"/>
    <w:rsid w:val="00A82447"/>
    <w:rsid w:val="00A82786"/>
    <w:rsid w:val="00A829CC"/>
    <w:rsid w:val="00A82B39"/>
    <w:rsid w:val="00A8306E"/>
    <w:rsid w:val="00A83078"/>
    <w:rsid w:val="00A83864"/>
    <w:rsid w:val="00A83B85"/>
    <w:rsid w:val="00A83EEF"/>
    <w:rsid w:val="00A84547"/>
    <w:rsid w:val="00A845F1"/>
    <w:rsid w:val="00A848AC"/>
    <w:rsid w:val="00A8495E"/>
    <w:rsid w:val="00A85517"/>
    <w:rsid w:val="00A856DE"/>
    <w:rsid w:val="00A85E2E"/>
    <w:rsid w:val="00A86279"/>
    <w:rsid w:val="00A86336"/>
    <w:rsid w:val="00A86BC2"/>
    <w:rsid w:val="00A86CF1"/>
    <w:rsid w:val="00A8711B"/>
    <w:rsid w:val="00A878D2"/>
    <w:rsid w:val="00A900A4"/>
    <w:rsid w:val="00A901B5"/>
    <w:rsid w:val="00A90246"/>
    <w:rsid w:val="00A90CA7"/>
    <w:rsid w:val="00A90E60"/>
    <w:rsid w:val="00A9113F"/>
    <w:rsid w:val="00A9118C"/>
    <w:rsid w:val="00A91902"/>
    <w:rsid w:val="00A91A9D"/>
    <w:rsid w:val="00A91BE3"/>
    <w:rsid w:val="00A91E60"/>
    <w:rsid w:val="00A91F97"/>
    <w:rsid w:val="00A921FD"/>
    <w:rsid w:val="00A92320"/>
    <w:rsid w:val="00A92619"/>
    <w:rsid w:val="00A926C3"/>
    <w:rsid w:val="00A92F79"/>
    <w:rsid w:val="00A93E41"/>
    <w:rsid w:val="00A94064"/>
    <w:rsid w:val="00A9420F"/>
    <w:rsid w:val="00A942A6"/>
    <w:rsid w:val="00A942E0"/>
    <w:rsid w:val="00A947BD"/>
    <w:rsid w:val="00A9490C"/>
    <w:rsid w:val="00A94A5F"/>
    <w:rsid w:val="00A94D13"/>
    <w:rsid w:val="00A95DDA"/>
    <w:rsid w:val="00A9627F"/>
    <w:rsid w:val="00A96732"/>
    <w:rsid w:val="00A9679B"/>
    <w:rsid w:val="00A96B31"/>
    <w:rsid w:val="00A96C75"/>
    <w:rsid w:val="00A970CC"/>
    <w:rsid w:val="00A97188"/>
    <w:rsid w:val="00A978ED"/>
    <w:rsid w:val="00A97A59"/>
    <w:rsid w:val="00A97FA0"/>
    <w:rsid w:val="00AA06C8"/>
    <w:rsid w:val="00AA10D9"/>
    <w:rsid w:val="00AA1437"/>
    <w:rsid w:val="00AA1BA7"/>
    <w:rsid w:val="00AA2113"/>
    <w:rsid w:val="00AA2188"/>
    <w:rsid w:val="00AA22FB"/>
    <w:rsid w:val="00AA29CC"/>
    <w:rsid w:val="00AA2AAF"/>
    <w:rsid w:val="00AA2DDD"/>
    <w:rsid w:val="00AA338D"/>
    <w:rsid w:val="00AA3538"/>
    <w:rsid w:val="00AA3880"/>
    <w:rsid w:val="00AA3DD8"/>
    <w:rsid w:val="00AA4152"/>
    <w:rsid w:val="00AA43BF"/>
    <w:rsid w:val="00AA47F3"/>
    <w:rsid w:val="00AA4A8D"/>
    <w:rsid w:val="00AA58C1"/>
    <w:rsid w:val="00AA6029"/>
    <w:rsid w:val="00AA6170"/>
    <w:rsid w:val="00AA61A6"/>
    <w:rsid w:val="00AA6299"/>
    <w:rsid w:val="00AA634F"/>
    <w:rsid w:val="00AA685F"/>
    <w:rsid w:val="00AA7884"/>
    <w:rsid w:val="00AA7E31"/>
    <w:rsid w:val="00AB0954"/>
    <w:rsid w:val="00AB111C"/>
    <w:rsid w:val="00AB20F7"/>
    <w:rsid w:val="00AB29EA"/>
    <w:rsid w:val="00AB2AE4"/>
    <w:rsid w:val="00AB2DE5"/>
    <w:rsid w:val="00AB32E6"/>
    <w:rsid w:val="00AB37EC"/>
    <w:rsid w:val="00AB40F8"/>
    <w:rsid w:val="00AB45FE"/>
    <w:rsid w:val="00AB49CF"/>
    <w:rsid w:val="00AB4EB4"/>
    <w:rsid w:val="00AB5191"/>
    <w:rsid w:val="00AB51CB"/>
    <w:rsid w:val="00AB6090"/>
    <w:rsid w:val="00AB62AA"/>
    <w:rsid w:val="00AB681C"/>
    <w:rsid w:val="00AB6C04"/>
    <w:rsid w:val="00AB7100"/>
    <w:rsid w:val="00AB716E"/>
    <w:rsid w:val="00AB7366"/>
    <w:rsid w:val="00AB7473"/>
    <w:rsid w:val="00AB77D3"/>
    <w:rsid w:val="00AB7A06"/>
    <w:rsid w:val="00AB7AFF"/>
    <w:rsid w:val="00AC119B"/>
    <w:rsid w:val="00AC1534"/>
    <w:rsid w:val="00AC1DB9"/>
    <w:rsid w:val="00AC2456"/>
    <w:rsid w:val="00AC2BB1"/>
    <w:rsid w:val="00AC2FA5"/>
    <w:rsid w:val="00AC385F"/>
    <w:rsid w:val="00AC399F"/>
    <w:rsid w:val="00AC4847"/>
    <w:rsid w:val="00AC4A43"/>
    <w:rsid w:val="00AC4BD1"/>
    <w:rsid w:val="00AC4BE3"/>
    <w:rsid w:val="00AC5648"/>
    <w:rsid w:val="00AC58DF"/>
    <w:rsid w:val="00AC5B0B"/>
    <w:rsid w:val="00AC5C05"/>
    <w:rsid w:val="00AC5ECB"/>
    <w:rsid w:val="00AC6252"/>
    <w:rsid w:val="00AC6B58"/>
    <w:rsid w:val="00AC6D60"/>
    <w:rsid w:val="00AC6F37"/>
    <w:rsid w:val="00AC71CC"/>
    <w:rsid w:val="00AC73D6"/>
    <w:rsid w:val="00AC7AA2"/>
    <w:rsid w:val="00AC7D04"/>
    <w:rsid w:val="00AC7D14"/>
    <w:rsid w:val="00AD0C0C"/>
    <w:rsid w:val="00AD0E84"/>
    <w:rsid w:val="00AD0EA8"/>
    <w:rsid w:val="00AD139F"/>
    <w:rsid w:val="00AD14D9"/>
    <w:rsid w:val="00AD206A"/>
    <w:rsid w:val="00AD259C"/>
    <w:rsid w:val="00AD25D5"/>
    <w:rsid w:val="00AD25DD"/>
    <w:rsid w:val="00AD3722"/>
    <w:rsid w:val="00AD418C"/>
    <w:rsid w:val="00AD4442"/>
    <w:rsid w:val="00AD4970"/>
    <w:rsid w:val="00AD4E3F"/>
    <w:rsid w:val="00AD4E68"/>
    <w:rsid w:val="00AD4EB1"/>
    <w:rsid w:val="00AD5A50"/>
    <w:rsid w:val="00AD5AD6"/>
    <w:rsid w:val="00AD60B5"/>
    <w:rsid w:val="00AD62DD"/>
    <w:rsid w:val="00AD71AC"/>
    <w:rsid w:val="00AD7817"/>
    <w:rsid w:val="00AD7A15"/>
    <w:rsid w:val="00AD7A7C"/>
    <w:rsid w:val="00AD7D65"/>
    <w:rsid w:val="00AD7E28"/>
    <w:rsid w:val="00AE00AE"/>
    <w:rsid w:val="00AE0ED0"/>
    <w:rsid w:val="00AE12D6"/>
    <w:rsid w:val="00AE1424"/>
    <w:rsid w:val="00AE170A"/>
    <w:rsid w:val="00AE1887"/>
    <w:rsid w:val="00AE18DC"/>
    <w:rsid w:val="00AE1D8E"/>
    <w:rsid w:val="00AE1EE3"/>
    <w:rsid w:val="00AE2B82"/>
    <w:rsid w:val="00AE2F0B"/>
    <w:rsid w:val="00AE32E6"/>
    <w:rsid w:val="00AE348A"/>
    <w:rsid w:val="00AE34BE"/>
    <w:rsid w:val="00AE3A47"/>
    <w:rsid w:val="00AE3A9C"/>
    <w:rsid w:val="00AE472A"/>
    <w:rsid w:val="00AE488A"/>
    <w:rsid w:val="00AE49F6"/>
    <w:rsid w:val="00AE4BD9"/>
    <w:rsid w:val="00AE51C6"/>
    <w:rsid w:val="00AE5A37"/>
    <w:rsid w:val="00AE5AB4"/>
    <w:rsid w:val="00AE5D77"/>
    <w:rsid w:val="00AE6225"/>
    <w:rsid w:val="00AE627E"/>
    <w:rsid w:val="00AE637C"/>
    <w:rsid w:val="00AE6951"/>
    <w:rsid w:val="00AE6F13"/>
    <w:rsid w:val="00AE72A9"/>
    <w:rsid w:val="00AE76C4"/>
    <w:rsid w:val="00AE79F9"/>
    <w:rsid w:val="00AE7F7B"/>
    <w:rsid w:val="00AE7F95"/>
    <w:rsid w:val="00AF0676"/>
    <w:rsid w:val="00AF0A1C"/>
    <w:rsid w:val="00AF10E5"/>
    <w:rsid w:val="00AF1742"/>
    <w:rsid w:val="00AF178B"/>
    <w:rsid w:val="00AF1D45"/>
    <w:rsid w:val="00AF277E"/>
    <w:rsid w:val="00AF2E76"/>
    <w:rsid w:val="00AF3A98"/>
    <w:rsid w:val="00AF3BC1"/>
    <w:rsid w:val="00AF41D0"/>
    <w:rsid w:val="00AF4500"/>
    <w:rsid w:val="00AF5903"/>
    <w:rsid w:val="00AF5ADD"/>
    <w:rsid w:val="00AF5D75"/>
    <w:rsid w:val="00AF5D82"/>
    <w:rsid w:val="00AF5E29"/>
    <w:rsid w:val="00AF5FB2"/>
    <w:rsid w:val="00AF6CB5"/>
    <w:rsid w:val="00AF6E91"/>
    <w:rsid w:val="00AF6FF7"/>
    <w:rsid w:val="00AF73D4"/>
    <w:rsid w:val="00AF7EDC"/>
    <w:rsid w:val="00AF7EF6"/>
    <w:rsid w:val="00B004D0"/>
    <w:rsid w:val="00B004E5"/>
    <w:rsid w:val="00B00997"/>
    <w:rsid w:val="00B01262"/>
    <w:rsid w:val="00B01303"/>
    <w:rsid w:val="00B0161D"/>
    <w:rsid w:val="00B01626"/>
    <w:rsid w:val="00B02383"/>
    <w:rsid w:val="00B027D9"/>
    <w:rsid w:val="00B02A7C"/>
    <w:rsid w:val="00B03D51"/>
    <w:rsid w:val="00B04122"/>
    <w:rsid w:val="00B05B79"/>
    <w:rsid w:val="00B05C26"/>
    <w:rsid w:val="00B05FDB"/>
    <w:rsid w:val="00B062D7"/>
    <w:rsid w:val="00B06D15"/>
    <w:rsid w:val="00B06E1E"/>
    <w:rsid w:val="00B078AB"/>
    <w:rsid w:val="00B0794B"/>
    <w:rsid w:val="00B07C54"/>
    <w:rsid w:val="00B102B2"/>
    <w:rsid w:val="00B10528"/>
    <w:rsid w:val="00B110DE"/>
    <w:rsid w:val="00B11453"/>
    <w:rsid w:val="00B115E9"/>
    <w:rsid w:val="00B11798"/>
    <w:rsid w:val="00B118B7"/>
    <w:rsid w:val="00B11AD4"/>
    <w:rsid w:val="00B11DE2"/>
    <w:rsid w:val="00B12A29"/>
    <w:rsid w:val="00B12A77"/>
    <w:rsid w:val="00B12F57"/>
    <w:rsid w:val="00B13A6A"/>
    <w:rsid w:val="00B13B74"/>
    <w:rsid w:val="00B13BAD"/>
    <w:rsid w:val="00B13D76"/>
    <w:rsid w:val="00B14116"/>
    <w:rsid w:val="00B141F4"/>
    <w:rsid w:val="00B14BB3"/>
    <w:rsid w:val="00B14BBF"/>
    <w:rsid w:val="00B1506B"/>
    <w:rsid w:val="00B1517D"/>
    <w:rsid w:val="00B15500"/>
    <w:rsid w:val="00B163DC"/>
    <w:rsid w:val="00B16644"/>
    <w:rsid w:val="00B16769"/>
    <w:rsid w:val="00B16A14"/>
    <w:rsid w:val="00B17237"/>
    <w:rsid w:val="00B17ABF"/>
    <w:rsid w:val="00B17F69"/>
    <w:rsid w:val="00B2000E"/>
    <w:rsid w:val="00B20172"/>
    <w:rsid w:val="00B20620"/>
    <w:rsid w:val="00B20D5C"/>
    <w:rsid w:val="00B2158E"/>
    <w:rsid w:val="00B21B14"/>
    <w:rsid w:val="00B220AF"/>
    <w:rsid w:val="00B22DD2"/>
    <w:rsid w:val="00B234C5"/>
    <w:rsid w:val="00B23BF4"/>
    <w:rsid w:val="00B24142"/>
    <w:rsid w:val="00B24218"/>
    <w:rsid w:val="00B24808"/>
    <w:rsid w:val="00B25099"/>
    <w:rsid w:val="00B25312"/>
    <w:rsid w:val="00B25628"/>
    <w:rsid w:val="00B2689B"/>
    <w:rsid w:val="00B26CBC"/>
    <w:rsid w:val="00B27737"/>
    <w:rsid w:val="00B305BE"/>
    <w:rsid w:val="00B30743"/>
    <w:rsid w:val="00B30AD5"/>
    <w:rsid w:val="00B30C9E"/>
    <w:rsid w:val="00B31C0F"/>
    <w:rsid w:val="00B31F9D"/>
    <w:rsid w:val="00B329D2"/>
    <w:rsid w:val="00B33008"/>
    <w:rsid w:val="00B33206"/>
    <w:rsid w:val="00B33288"/>
    <w:rsid w:val="00B336D2"/>
    <w:rsid w:val="00B33CAA"/>
    <w:rsid w:val="00B33E7D"/>
    <w:rsid w:val="00B340E0"/>
    <w:rsid w:val="00B3489C"/>
    <w:rsid w:val="00B348E5"/>
    <w:rsid w:val="00B348EB"/>
    <w:rsid w:val="00B34CFF"/>
    <w:rsid w:val="00B35289"/>
    <w:rsid w:val="00B35A69"/>
    <w:rsid w:val="00B35EA0"/>
    <w:rsid w:val="00B368D9"/>
    <w:rsid w:val="00B36A9A"/>
    <w:rsid w:val="00B36B71"/>
    <w:rsid w:val="00B36DDC"/>
    <w:rsid w:val="00B36F17"/>
    <w:rsid w:val="00B36F1B"/>
    <w:rsid w:val="00B37232"/>
    <w:rsid w:val="00B374DC"/>
    <w:rsid w:val="00B375C7"/>
    <w:rsid w:val="00B37D93"/>
    <w:rsid w:val="00B37F04"/>
    <w:rsid w:val="00B4016E"/>
    <w:rsid w:val="00B40306"/>
    <w:rsid w:val="00B40761"/>
    <w:rsid w:val="00B409B4"/>
    <w:rsid w:val="00B40A05"/>
    <w:rsid w:val="00B412C3"/>
    <w:rsid w:val="00B41399"/>
    <w:rsid w:val="00B41B14"/>
    <w:rsid w:val="00B41B5E"/>
    <w:rsid w:val="00B41C51"/>
    <w:rsid w:val="00B41D6C"/>
    <w:rsid w:val="00B42BC6"/>
    <w:rsid w:val="00B42E8C"/>
    <w:rsid w:val="00B430B8"/>
    <w:rsid w:val="00B433FC"/>
    <w:rsid w:val="00B43C1A"/>
    <w:rsid w:val="00B448BB"/>
    <w:rsid w:val="00B44A3E"/>
    <w:rsid w:val="00B44AA4"/>
    <w:rsid w:val="00B44AFA"/>
    <w:rsid w:val="00B45434"/>
    <w:rsid w:val="00B456B9"/>
    <w:rsid w:val="00B45DEC"/>
    <w:rsid w:val="00B4699D"/>
    <w:rsid w:val="00B46C84"/>
    <w:rsid w:val="00B46CFF"/>
    <w:rsid w:val="00B47054"/>
    <w:rsid w:val="00B47692"/>
    <w:rsid w:val="00B478DC"/>
    <w:rsid w:val="00B47C1F"/>
    <w:rsid w:val="00B500AE"/>
    <w:rsid w:val="00B50217"/>
    <w:rsid w:val="00B50B18"/>
    <w:rsid w:val="00B51312"/>
    <w:rsid w:val="00B516C7"/>
    <w:rsid w:val="00B51EF2"/>
    <w:rsid w:val="00B52315"/>
    <w:rsid w:val="00B5241B"/>
    <w:rsid w:val="00B524AD"/>
    <w:rsid w:val="00B52654"/>
    <w:rsid w:val="00B52C13"/>
    <w:rsid w:val="00B52D07"/>
    <w:rsid w:val="00B52FCA"/>
    <w:rsid w:val="00B539C3"/>
    <w:rsid w:val="00B53D6B"/>
    <w:rsid w:val="00B54060"/>
    <w:rsid w:val="00B544FA"/>
    <w:rsid w:val="00B546BA"/>
    <w:rsid w:val="00B546C6"/>
    <w:rsid w:val="00B54763"/>
    <w:rsid w:val="00B548F9"/>
    <w:rsid w:val="00B54A2E"/>
    <w:rsid w:val="00B54B91"/>
    <w:rsid w:val="00B553A9"/>
    <w:rsid w:val="00B55B6C"/>
    <w:rsid w:val="00B55BBE"/>
    <w:rsid w:val="00B55F71"/>
    <w:rsid w:val="00B562FD"/>
    <w:rsid w:val="00B56311"/>
    <w:rsid w:val="00B56B0D"/>
    <w:rsid w:val="00B56FB7"/>
    <w:rsid w:val="00B5706A"/>
    <w:rsid w:val="00B57D4D"/>
    <w:rsid w:val="00B602FB"/>
    <w:rsid w:val="00B607F5"/>
    <w:rsid w:val="00B60A30"/>
    <w:rsid w:val="00B60DCD"/>
    <w:rsid w:val="00B60F4B"/>
    <w:rsid w:val="00B61815"/>
    <w:rsid w:val="00B61BC9"/>
    <w:rsid w:val="00B620E5"/>
    <w:rsid w:val="00B622A5"/>
    <w:rsid w:val="00B622FE"/>
    <w:rsid w:val="00B62A80"/>
    <w:rsid w:val="00B62AEF"/>
    <w:rsid w:val="00B62BAD"/>
    <w:rsid w:val="00B62CFC"/>
    <w:rsid w:val="00B62DAC"/>
    <w:rsid w:val="00B6372A"/>
    <w:rsid w:val="00B63781"/>
    <w:rsid w:val="00B63C58"/>
    <w:rsid w:val="00B64756"/>
    <w:rsid w:val="00B64BBF"/>
    <w:rsid w:val="00B64F26"/>
    <w:rsid w:val="00B654EC"/>
    <w:rsid w:val="00B65D36"/>
    <w:rsid w:val="00B65D55"/>
    <w:rsid w:val="00B65FA1"/>
    <w:rsid w:val="00B67077"/>
    <w:rsid w:val="00B67418"/>
    <w:rsid w:val="00B67449"/>
    <w:rsid w:val="00B6778B"/>
    <w:rsid w:val="00B707DC"/>
    <w:rsid w:val="00B7118F"/>
    <w:rsid w:val="00B71549"/>
    <w:rsid w:val="00B71D0C"/>
    <w:rsid w:val="00B7200C"/>
    <w:rsid w:val="00B7277A"/>
    <w:rsid w:val="00B72A2A"/>
    <w:rsid w:val="00B72EE5"/>
    <w:rsid w:val="00B73618"/>
    <w:rsid w:val="00B73AAE"/>
    <w:rsid w:val="00B73B3C"/>
    <w:rsid w:val="00B74000"/>
    <w:rsid w:val="00B745E7"/>
    <w:rsid w:val="00B746C1"/>
    <w:rsid w:val="00B746D2"/>
    <w:rsid w:val="00B749E1"/>
    <w:rsid w:val="00B7530F"/>
    <w:rsid w:val="00B754ED"/>
    <w:rsid w:val="00B756BA"/>
    <w:rsid w:val="00B75D5B"/>
    <w:rsid w:val="00B75F69"/>
    <w:rsid w:val="00B75F82"/>
    <w:rsid w:val="00B76669"/>
    <w:rsid w:val="00B773B5"/>
    <w:rsid w:val="00B77513"/>
    <w:rsid w:val="00B77596"/>
    <w:rsid w:val="00B77846"/>
    <w:rsid w:val="00B77E7A"/>
    <w:rsid w:val="00B77ECB"/>
    <w:rsid w:val="00B800D9"/>
    <w:rsid w:val="00B8025F"/>
    <w:rsid w:val="00B80326"/>
    <w:rsid w:val="00B8034F"/>
    <w:rsid w:val="00B80CB0"/>
    <w:rsid w:val="00B80D8D"/>
    <w:rsid w:val="00B80F7F"/>
    <w:rsid w:val="00B8168E"/>
    <w:rsid w:val="00B81E8F"/>
    <w:rsid w:val="00B81F9A"/>
    <w:rsid w:val="00B8209E"/>
    <w:rsid w:val="00B8238C"/>
    <w:rsid w:val="00B82496"/>
    <w:rsid w:val="00B825F5"/>
    <w:rsid w:val="00B82A63"/>
    <w:rsid w:val="00B830A1"/>
    <w:rsid w:val="00B83D79"/>
    <w:rsid w:val="00B83EAC"/>
    <w:rsid w:val="00B83F67"/>
    <w:rsid w:val="00B8441D"/>
    <w:rsid w:val="00B84D51"/>
    <w:rsid w:val="00B85303"/>
    <w:rsid w:val="00B85333"/>
    <w:rsid w:val="00B8559E"/>
    <w:rsid w:val="00B858F0"/>
    <w:rsid w:val="00B85BD8"/>
    <w:rsid w:val="00B8613F"/>
    <w:rsid w:val="00B8619E"/>
    <w:rsid w:val="00B86720"/>
    <w:rsid w:val="00B868F0"/>
    <w:rsid w:val="00B86A5B"/>
    <w:rsid w:val="00B86DF1"/>
    <w:rsid w:val="00B87067"/>
    <w:rsid w:val="00B87154"/>
    <w:rsid w:val="00B875BF"/>
    <w:rsid w:val="00B909E7"/>
    <w:rsid w:val="00B91195"/>
    <w:rsid w:val="00B916E2"/>
    <w:rsid w:val="00B9244F"/>
    <w:rsid w:val="00B926AB"/>
    <w:rsid w:val="00B933C1"/>
    <w:rsid w:val="00B94C0A"/>
    <w:rsid w:val="00B951B9"/>
    <w:rsid w:val="00B955D8"/>
    <w:rsid w:val="00B956AC"/>
    <w:rsid w:val="00B95826"/>
    <w:rsid w:val="00B959EA"/>
    <w:rsid w:val="00B95C19"/>
    <w:rsid w:val="00B9609A"/>
    <w:rsid w:val="00B96108"/>
    <w:rsid w:val="00B9640B"/>
    <w:rsid w:val="00B965A7"/>
    <w:rsid w:val="00B968C2"/>
    <w:rsid w:val="00B96E95"/>
    <w:rsid w:val="00B96F86"/>
    <w:rsid w:val="00B97492"/>
    <w:rsid w:val="00B97522"/>
    <w:rsid w:val="00B97A7A"/>
    <w:rsid w:val="00B97FA6"/>
    <w:rsid w:val="00BA09E3"/>
    <w:rsid w:val="00BA0F79"/>
    <w:rsid w:val="00BA1491"/>
    <w:rsid w:val="00BA1C95"/>
    <w:rsid w:val="00BA1F2D"/>
    <w:rsid w:val="00BA2283"/>
    <w:rsid w:val="00BA229E"/>
    <w:rsid w:val="00BA22EF"/>
    <w:rsid w:val="00BA3087"/>
    <w:rsid w:val="00BA30F7"/>
    <w:rsid w:val="00BA3605"/>
    <w:rsid w:val="00BA4579"/>
    <w:rsid w:val="00BA4917"/>
    <w:rsid w:val="00BA4DE4"/>
    <w:rsid w:val="00BA600C"/>
    <w:rsid w:val="00BA62A1"/>
    <w:rsid w:val="00BA66AE"/>
    <w:rsid w:val="00BA6C85"/>
    <w:rsid w:val="00BA6EE7"/>
    <w:rsid w:val="00BA7329"/>
    <w:rsid w:val="00BA74C6"/>
    <w:rsid w:val="00BA7D1E"/>
    <w:rsid w:val="00BB014D"/>
    <w:rsid w:val="00BB069D"/>
    <w:rsid w:val="00BB0885"/>
    <w:rsid w:val="00BB0A3B"/>
    <w:rsid w:val="00BB0E53"/>
    <w:rsid w:val="00BB12A5"/>
    <w:rsid w:val="00BB150E"/>
    <w:rsid w:val="00BB151D"/>
    <w:rsid w:val="00BB20C6"/>
    <w:rsid w:val="00BB247C"/>
    <w:rsid w:val="00BB2925"/>
    <w:rsid w:val="00BB3565"/>
    <w:rsid w:val="00BB3704"/>
    <w:rsid w:val="00BB3AC8"/>
    <w:rsid w:val="00BB3BED"/>
    <w:rsid w:val="00BB3EED"/>
    <w:rsid w:val="00BB43ED"/>
    <w:rsid w:val="00BB4409"/>
    <w:rsid w:val="00BB481A"/>
    <w:rsid w:val="00BB4837"/>
    <w:rsid w:val="00BB4AF6"/>
    <w:rsid w:val="00BB4BCD"/>
    <w:rsid w:val="00BB5573"/>
    <w:rsid w:val="00BB586F"/>
    <w:rsid w:val="00BB5AF4"/>
    <w:rsid w:val="00BB6545"/>
    <w:rsid w:val="00BB6593"/>
    <w:rsid w:val="00BB7250"/>
    <w:rsid w:val="00BB738E"/>
    <w:rsid w:val="00BB793E"/>
    <w:rsid w:val="00BB7F33"/>
    <w:rsid w:val="00BC0F3A"/>
    <w:rsid w:val="00BC11E6"/>
    <w:rsid w:val="00BC17E6"/>
    <w:rsid w:val="00BC190B"/>
    <w:rsid w:val="00BC1F37"/>
    <w:rsid w:val="00BC21DC"/>
    <w:rsid w:val="00BC225F"/>
    <w:rsid w:val="00BC261F"/>
    <w:rsid w:val="00BC2817"/>
    <w:rsid w:val="00BC298A"/>
    <w:rsid w:val="00BC2BBF"/>
    <w:rsid w:val="00BC305C"/>
    <w:rsid w:val="00BC3199"/>
    <w:rsid w:val="00BC3313"/>
    <w:rsid w:val="00BC3461"/>
    <w:rsid w:val="00BC45E2"/>
    <w:rsid w:val="00BC47A2"/>
    <w:rsid w:val="00BC516F"/>
    <w:rsid w:val="00BC5804"/>
    <w:rsid w:val="00BC5965"/>
    <w:rsid w:val="00BC5BB1"/>
    <w:rsid w:val="00BC5D8A"/>
    <w:rsid w:val="00BC6BBF"/>
    <w:rsid w:val="00BC6C7C"/>
    <w:rsid w:val="00BC6F39"/>
    <w:rsid w:val="00BC7051"/>
    <w:rsid w:val="00BC7556"/>
    <w:rsid w:val="00BC798B"/>
    <w:rsid w:val="00BC7C3F"/>
    <w:rsid w:val="00BD00DF"/>
    <w:rsid w:val="00BD01AC"/>
    <w:rsid w:val="00BD01AD"/>
    <w:rsid w:val="00BD0A61"/>
    <w:rsid w:val="00BD0CF0"/>
    <w:rsid w:val="00BD108E"/>
    <w:rsid w:val="00BD1B58"/>
    <w:rsid w:val="00BD2267"/>
    <w:rsid w:val="00BD24C6"/>
    <w:rsid w:val="00BD262A"/>
    <w:rsid w:val="00BD2AFB"/>
    <w:rsid w:val="00BD2FEF"/>
    <w:rsid w:val="00BD3171"/>
    <w:rsid w:val="00BD3533"/>
    <w:rsid w:val="00BD3536"/>
    <w:rsid w:val="00BD397D"/>
    <w:rsid w:val="00BD3C32"/>
    <w:rsid w:val="00BD4033"/>
    <w:rsid w:val="00BD42C0"/>
    <w:rsid w:val="00BD4B67"/>
    <w:rsid w:val="00BD51C4"/>
    <w:rsid w:val="00BD5599"/>
    <w:rsid w:val="00BD586C"/>
    <w:rsid w:val="00BD5D29"/>
    <w:rsid w:val="00BD6296"/>
    <w:rsid w:val="00BD6DBC"/>
    <w:rsid w:val="00BD70A8"/>
    <w:rsid w:val="00BD762F"/>
    <w:rsid w:val="00BD7809"/>
    <w:rsid w:val="00BD7BA1"/>
    <w:rsid w:val="00BD7C32"/>
    <w:rsid w:val="00BD7E3A"/>
    <w:rsid w:val="00BE0962"/>
    <w:rsid w:val="00BE0AAD"/>
    <w:rsid w:val="00BE0B91"/>
    <w:rsid w:val="00BE0FE9"/>
    <w:rsid w:val="00BE1487"/>
    <w:rsid w:val="00BE2210"/>
    <w:rsid w:val="00BE29E5"/>
    <w:rsid w:val="00BE3097"/>
    <w:rsid w:val="00BE3720"/>
    <w:rsid w:val="00BE3DD9"/>
    <w:rsid w:val="00BE3EC1"/>
    <w:rsid w:val="00BE3FFC"/>
    <w:rsid w:val="00BE417A"/>
    <w:rsid w:val="00BE46F5"/>
    <w:rsid w:val="00BE4881"/>
    <w:rsid w:val="00BE49C1"/>
    <w:rsid w:val="00BE5243"/>
    <w:rsid w:val="00BE5A63"/>
    <w:rsid w:val="00BE5C3C"/>
    <w:rsid w:val="00BE5DD4"/>
    <w:rsid w:val="00BE6293"/>
    <w:rsid w:val="00BE6586"/>
    <w:rsid w:val="00BE6943"/>
    <w:rsid w:val="00BE6E78"/>
    <w:rsid w:val="00BE7595"/>
    <w:rsid w:val="00BE75FD"/>
    <w:rsid w:val="00BE7A77"/>
    <w:rsid w:val="00BE7C90"/>
    <w:rsid w:val="00BE7FF1"/>
    <w:rsid w:val="00BF0654"/>
    <w:rsid w:val="00BF07AF"/>
    <w:rsid w:val="00BF08D7"/>
    <w:rsid w:val="00BF0DA7"/>
    <w:rsid w:val="00BF10DF"/>
    <w:rsid w:val="00BF14C9"/>
    <w:rsid w:val="00BF16DB"/>
    <w:rsid w:val="00BF1DBB"/>
    <w:rsid w:val="00BF21A1"/>
    <w:rsid w:val="00BF22FF"/>
    <w:rsid w:val="00BF24C9"/>
    <w:rsid w:val="00BF2F74"/>
    <w:rsid w:val="00BF2FB9"/>
    <w:rsid w:val="00BF3C65"/>
    <w:rsid w:val="00BF3CB7"/>
    <w:rsid w:val="00BF4570"/>
    <w:rsid w:val="00BF4605"/>
    <w:rsid w:val="00BF4836"/>
    <w:rsid w:val="00BF4964"/>
    <w:rsid w:val="00BF4A34"/>
    <w:rsid w:val="00BF4CAC"/>
    <w:rsid w:val="00BF51F3"/>
    <w:rsid w:val="00BF5246"/>
    <w:rsid w:val="00BF5254"/>
    <w:rsid w:val="00BF531E"/>
    <w:rsid w:val="00BF53D8"/>
    <w:rsid w:val="00BF5A5E"/>
    <w:rsid w:val="00BF668A"/>
    <w:rsid w:val="00BF769A"/>
    <w:rsid w:val="00BF779F"/>
    <w:rsid w:val="00BF7E10"/>
    <w:rsid w:val="00C003F0"/>
    <w:rsid w:val="00C00C44"/>
    <w:rsid w:val="00C01669"/>
    <w:rsid w:val="00C0239F"/>
    <w:rsid w:val="00C02613"/>
    <w:rsid w:val="00C02DF3"/>
    <w:rsid w:val="00C02F83"/>
    <w:rsid w:val="00C030B7"/>
    <w:rsid w:val="00C036E6"/>
    <w:rsid w:val="00C03721"/>
    <w:rsid w:val="00C0390D"/>
    <w:rsid w:val="00C03C62"/>
    <w:rsid w:val="00C042C0"/>
    <w:rsid w:val="00C043A2"/>
    <w:rsid w:val="00C04406"/>
    <w:rsid w:val="00C04475"/>
    <w:rsid w:val="00C04A22"/>
    <w:rsid w:val="00C04CF6"/>
    <w:rsid w:val="00C04FC0"/>
    <w:rsid w:val="00C05288"/>
    <w:rsid w:val="00C0581C"/>
    <w:rsid w:val="00C059EA"/>
    <w:rsid w:val="00C05A65"/>
    <w:rsid w:val="00C05EDB"/>
    <w:rsid w:val="00C060EC"/>
    <w:rsid w:val="00C068EF"/>
    <w:rsid w:val="00C06E47"/>
    <w:rsid w:val="00C06E69"/>
    <w:rsid w:val="00C06F73"/>
    <w:rsid w:val="00C07095"/>
    <w:rsid w:val="00C07660"/>
    <w:rsid w:val="00C1003D"/>
    <w:rsid w:val="00C100AD"/>
    <w:rsid w:val="00C1020C"/>
    <w:rsid w:val="00C10366"/>
    <w:rsid w:val="00C1038C"/>
    <w:rsid w:val="00C103B4"/>
    <w:rsid w:val="00C10704"/>
    <w:rsid w:val="00C10E66"/>
    <w:rsid w:val="00C11466"/>
    <w:rsid w:val="00C115B3"/>
    <w:rsid w:val="00C118CC"/>
    <w:rsid w:val="00C122E0"/>
    <w:rsid w:val="00C12AF3"/>
    <w:rsid w:val="00C12C04"/>
    <w:rsid w:val="00C13195"/>
    <w:rsid w:val="00C135E5"/>
    <w:rsid w:val="00C13D87"/>
    <w:rsid w:val="00C14783"/>
    <w:rsid w:val="00C1488F"/>
    <w:rsid w:val="00C14B19"/>
    <w:rsid w:val="00C14F71"/>
    <w:rsid w:val="00C150EE"/>
    <w:rsid w:val="00C1533A"/>
    <w:rsid w:val="00C154DA"/>
    <w:rsid w:val="00C1580D"/>
    <w:rsid w:val="00C159E2"/>
    <w:rsid w:val="00C15A9D"/>
    <w:rsid w:val="00C15E6F"/>
    <w:rsid w:val="00C162EB"/>
    <w:rsid w:val="00C164C9"/>
    <w:rsid w:val="00C165B1"/>
    <w:rsid w:val="00C16BF9"/>
    <w:rsid w:val="00C170F8"/>
    <w:rsid w:val="00C173B8"/>
    <w:rsid w:val="00C17580"/>
    <w:rsid w:val="00C17C43"/>
    <w:rsid w:val="00C205AC"/>
    <w:rsid w:val="00C21093"/>
    <w:rsid w:val="00C212C2"/>
    <w:rsid w:val="00C218C3"/>
    <w:rsid w:val="00C218D6"/>
    <w:rsid w:val="00C219AF"/>
    <w:rsid w:val="00C21AAC"/>
    <w:rsid w:val="00C22475"/>
    <w:rsid w:val="00C22D1B"/>
    <w:rsid w:val="00C22F0E"/>
    <w:rsid w:val="00C22FAB"/>
    <w:rsid w:val="00C230A5"/>
    <w:rsid w:val="00C23140"/>
    <w:rsid w:val="00C2365D"/>
    <w:rsid w:val="00C2387F"/>
    <w:rsid w:val="00C2472F"/>
    <w:rsid w:val="00C250AF"/>
    <w:rsid w:val="00C25223"/>
    <w:rsid w:val="00C25261"/>
    <w:rsid w:val="00C25563"/>
    <w:rsid w:val="00C2575D"/>
    <w:rsid w:val="00C25984"/>
    <w:rsid w:val="00C26012"/>
    <w:rsid w:val="00C262F0"/>
    <w:rsid w:val="00C26426"/>
    <w:rsid w:val="00C2662A"/>
    <w:rsid w:val="00C26733"/>
    <w:rsid w:val="00C26AC7"/>
    <w:rsid w:val="00C26B7A"/>
    <w:rsid w:val="00C2746A"/>
    <w:rsid w:val="00C27760"/>
    <w:rsid w:val="00C27A40"/>
    <w:rsid w:val="00C27AA5"/>
    <w:rsid w:val="00C27C89"/>
    <w:rsid w:val="00C27D17"/>
    <w:rsid w:val="00C27EF5"/>
    <w:rsid w:val="00C3018D"/>
    <w:rsid w:val="00C30265"/>
    <w:rsid w:val="00C30605"/>
    <w:rsid w:val="00C3063E"/>
    <w:rsid w:val="00C30799"/>
    <w:rsid w:val="00C30CCF"/>
    <w:rsid w:val="00C30D42"/>
    <w:rsid w:val="00C312D2"/>
    <w:rsid w:val="00C313DD"/>
    <w:rsid w:val="00C3146E"/>
    <w:rsid w:val="00C3147F"/>
    <w:rsid w:val="00C316E7"/>
    <w:rsid w:val="00C31EC2"/>
    <w:rsid w:val="00C325B0"/>
    <w:rsid w:val="00C3290A"/>
    <w:rsid w:val="00C32FC6"/>
    <w:rsid w:val="00C33D37"/>
    <w:rsid w:val="00C3407F"/>
    <w:rsid w:val="00C3492E"/>
    <w:rsid w:val="00C34EB8"/>
    <w:rsid w:val="00C3521B"/>
    <w:rsid w:val="00C35362"/>
    <w:rsid w:val="00C35484"/>
    <w:rsid w:val="00C35722"/>
    <w:rsid w:val="00C36EC5"/>
    <w:rsid w:val="00C37021"/>
    <w:rsid w:val="00C37043"/>
    <w:rsid w:val="00C370AC"/>
    <w:rsid w:val="00C375EB"/>
    <w:rsid w:val="00C37741"/>
    <w:rsid w:val="00C37887"/>
    <w:rsid w:val="00C37970"/>
    <w:rsid w:val="00C4032B"/>
    <w:rsid w:val="00C406B1"/>
    <w:rsid w:val="00C41183"/>
    <w:rsid w:val="00C4121C"/>
    <w:rsid w:val="00C41BE6"/>
    <w:rsid w:val="00C42417"/>
    <w:rsid w:val="00C4268D"/>
    <w:rsid w:val="00C42876"/>
    <w:rsid w:val="00C42D31"/>
    <w:rsid w:val="00C436E0"/>
    <w:rsid w:val="00C43730"/>
    <w:rsid w:val="00C43B5B"/>
    <w:rsid w:val="00C43F68"/>
    <w:rsid w:val="00C43F9E"/>
    <w:rsid w:val="00C440CA"/>
    <w:rsid w:val="00C45B4C"/>
    <w:rsid w:val="00C461A6"/>
    <w:rsid w:val="00C46947"/>
    <w:rsid w:val="00C46969"/>
    <w:rsid w:val="00C46A22"/>
    <w:rsid w:val="00C46C30"/>
    <w:rsid w:val="00C47B88"/>
    <w:rsid w:val="00C47BED"/>
    <w:rsid w:val="00C50791"/>
    <w:rsid w:val="00C508C3"/>
    <w:rsid w:val="00C50A76"/>
    <w:rsid w:val="00C50A9F"/>
    <w:rsid w:val="00C50FEC"/>
    <w:rsid w:val="00C5152D"/>
    <w:rsid w:val="00C5158B"/>
    <w:rsid w:val="00C522D1"/>
    <w:rsid w:val="00C53C03"/>
    <w:rsid w:val="00C540D6"/>
    <w:rsid w:val="00C5491D"/>
    <w:rsid w:val="00C54C6D"/>
    <w:rsid w:val="00C54DE4"/>
    <w:rsid w:val="00C55104"/>
    <w:rsid w:val="00C55178"/>
    <w:rsid w:val="00C5522C"/>
    <w:rsid w:val="00C555C0"/>
    <w:rsid w:val="00C55845"/>
    <w:rsid w:val="00C55ED4"/>
    <w:rsid w:val="00C56422"/>
    <w:rsid w:val="00C56915"/>
    <w:rsid w:val="00C56BAF"/>
    <w:rsid w:val="00C5748A"/>
    <w:rsid w:val="00C57A92"/>
    <w:rsid w:val="00C57DB5"/>
    <w:rsid w:val="00C604EC"/>
    <w:rsid w:val="00C6093A"/>
    <w:rsid w:val="00C60DBE"/>
    <w:rsid w:val="00C61185"/>
    <w:rsid w:val="00C611C5"/>
    <w:rsid w:val="00C612E7"/>
    <w:rsid w:val="00C61354"/>
    <w:rsid w:val="00C61488"/>
    <w:rsid w:val="00C6280A"/>
    <w:rsid w:val="00C62E56"/>
    <w:rsid w:val="00C63C85"/>
    <w:rsid w:val="00C64BF3"/>
    <w:rsid w:val="00C64C0F"/>
    <w:rsid w:val="00C64C79"/>
    <w:rsid w:val="00C652E5"/>
    <w:rsid w:val="00C653EE"/>
    <w:rsid w:val="00C656AF"/>
    <w:rsid w:val="00C65B9D"/>
    <w:rsid w:val="00C6600F"/>
    <w:rsid w:val="00C6622F"/>
    <w:rsid w:val="00C66FBB"/>
    <w:rsid w:val="00C67037"/>
    <w:rsid w:val="00C6749A"/>
    <w:rsid w:val="00C67646"/>
    <w:rsid w:val="00C67CBC"/>
    <w:rsid w:val="00C704E6"/>
    <w:rsid w:val="00C71107"/>
    <w:rsid w:val="00C71112"/>
    <w:rsid w:val="00C715B6"/>
    <w:rsid w:val="00C71614"/>
    <w:rsid w:val="00C719C8"/>
    <w:rsid w:val="00C71EFF"/>
    <w:rsid w:val="00C71F6F"/>
    <w:rsid w:val="00C7242A"/>
    <w:rsid w:val="00C72B0C"/>
    <w:rsid w:val="00C72B39"/>
    <w:rsid w:val="00C72ED6"/>
    <w:rsid w:val="00C731B5"/>
    <w:rsid w:val="00C731E7"/>
    <w:rsid w:val="00C7330B"/>
    <w:rsid w:val="00C7367F"/>
    <w:rsid w:val="00C736D2"/>
    <w:rsid w:val="00C73FFA"/>
    <w:rsid w:val="00C74406"/>
    <w:rsid w:val="00C745A6"/>
    <w:rsid w:val="00C74DCA"/>
    <w:rsid w:val="00C75918"/>
    <w:rsid w:val="00C75FAB"/>
    <w:rsid w:val="00C765D1"/>
    <w:rsid w:val="00C772FE"/>
    <w:rsid w:val="00C77377"/>
    <w:rsid w:val="00C773B9"/>
    <w:rsid w:val="00C77A97"/>
    <w:rsid w:val="00C77CA5"/>
    <w:rsid w:val="00C803FC"/>
    <w:rsid w:val="00C8075C"/>
    <w:rsid w:val="00C80C7F"/>
    <w:rsid w:val="00C80EE4"/>
    <w:rsid w:val="00C81287"/>
    <w:rsid w:val="00C816C2"/>
    <w:rsid w:val="00C81C90"/>
    <w:rsid w:val="00C81D6E"/>
    <w:rsid w:val="00C81FEA"/>
    <w:rsid w:val="00C8210F"/>
    <w:rsid w:val="00C825AE"/>
    <w:rsid w:val="00C82CBA"/>
    <w:rsid w:val="00C83067"/>
    <w:rsid w:val="00C8394E"/>
    <w:rsid w:val="00C83E61"/>
    <w:rsid w:val="00C8401A"/>
    <w:rsid w:val="00C843C2"/>
    <w:rsid w:val="00C84542"/>
    <w:rsid w:val="00C846CA"/>
    <w:rsid w:val="00C84AD8"/>
    <w:rsid w:val="00C84D56"/>
    <w:rsid w:val="00C84F14"/>
    <w:rsid w:val="00C84FC0"/>
    <w:rsid w:val="00C85148"/>
    <w:rsid w:val="00C85560"/>
    <w:rsid w:val="00C856DC"/>
    <w:rsid w:val="00C857EC"/>
    <w:rsid w:val="00C85A5E"/>
    <w:rsid w:val="00C86020"/>
    <w:rsid w:val="00C860F1"/>
    <w:rsid w:val="00C86AC9"/>
    <w:rsid w:val="00C87387"/>
    <w:rsid w:val="00C8782B"/>
    <w:rsid w:val="00C87A2A"/>
    <w:rsid w:val="00C87DB7"/>
    <w:rsid w:val="00C87DF9"/>
    <w:rsid w:val="00C90C03"/>
    <w:rsid w:val="00C91055"/>
    <w:rsid w:val="00C91933"/>
    <w:rsid w:val="00C91DF3"/>
    <w:rsid w:val="00C91EAC"/>
    <w:rsid w:val="00C92ED7"/>
    <w:rsid w:val="00C92F37"/>
    <w:rsid w:val="00C92F4B"/>
    <w:rsid w:val="00C93063"/>
    <w:rsid w:val="00C93245"/>
    <w:rsid w:val="00C934EA"/>
    <w:rsid w:val="00C93D24"/>
    <w:rsid w:val="00C93F88"/>
    <w:rsid w:val="00C94505"/>
    <w:rsid w:val="00C94E77"/>
    <w:rsid w:val="00C94FAD"/>
    <w:rsid w:val="00C95058"/>
    <w:rsid w:val="00C95233"/>
    <w:rsid w:val="00C9548E"/>
    <w:rsid w:val="00C95615"/>
    <w:rsid w:val="00C95DDF"/>
    <w:rsid w:val="00C96807"/>
    <w:rsid w:val="00C968B9"/>
    <w:rsid w:val="00C9690C"/>
    <w:rsid w:val="00C96B87"/>
    <w:rsid w:val="00C96E61"/>
    <w:rsid w:val="00CA05AF"/>
    <w:rsid w:val="00CA0723"/>
    <w:rsid w:val="00CA0B10"/>
    <w:rsid w:val="00CA0E18"/>
    <w:rsid w:val="00CA0F72"/>
    <w:rsid w:val="00CA0FAC"/>
    <w:rsid w:val="00CA1267"/>
    <w:rsid w:val="00CA1571"/>
    <w:rsid w:val="00CA169E"/>
    <w:rsid w:val="00CA1D60"/>
    <w:rsid w:val="00CA2403"/>
    <w:rsid w:val="00CA2C51"/>
    <w:rsid w:val="00CA33D3"/>
    <w:rsid w:val="00CA3779"/>
    <w:rsid w:val="00CA394D"/>
    <w:rsid w:val="00CA3F7A"/>
    <w:rsid w:val="00CA40FC"/>
    <w:rsid w:val="00CA4164"/>
    <w:rsid w:val="00CA44B1"/>
    <w:rsid w:val="00CA46BD"/>
    <w:rsid w:val="00CA4E5F"/>
    <w:rsid w:val="00CA5A89"/>
    <w:rsid w:val="00CA5CB1"/>
    <w:rsid w:val="00CA5DD1"/>
    <w:rsid w:val="00CA604D"/>
    <w:rsid w:val="00CA65E5"/>
    <w:rsid w:val="00CA6EE4"/>
    <w:rsid w:val="00CA7BCD"/>
    <w:rsid w:val="00CA7EBC"/>
    <w:rsid w:val="00CA7F36"/>
    <w:rsid w:val="00CB0341"/>
    <w:rsid w:val="00CB157A"/>
    <w:rsid w:val="00CB1A52"/>
    <w:rsid w:val="00CB1A5C"/>
    <w:rsid w:val="00CB1B3B"/>
    <w:rsid w:val="00CB23D1"/>
    <w:rsid w:val="00CB26BF"/>
    <w:rsid w:val="00CB2919"/>
    <w:rsid w:val="00CB3474"/>
    <w:rsid w:val="00CB34D6"/>
    <w:rsid w:val="00CB35F2"/>
    <w:rsid w:val="00CB4264"/>
    <w:rsid w:val="00CB4501"/>
    <w:rsid w:val="00CB46A6"/>
    <w:rsid w:val="00CB4A32"/>
    <w:rsid w:val="00CB4D95"/>
    <w:rsid w:val="00CB4FDC"/>
    <w:rsid w:val="00CB5285"/>
    <w:rsid w:val="00CB53CD"/>
    <w:rsid w:val="00CB56EC"/>
    <w:rsid w:val="00CB584E"/>
    <w:rsid w:val="00CB5973"/>
    <w:rsid w:val="00CB5F36"/>
    <w:rsid w:val="00CB6C03"/>
    <w:rsid w:val="00CB6CAF"/>
    <w:rsid w:val="00CB716C"/>
    <w:rsid w:val="00CB792C"/>
    <w:rsid w:val="00CB7A35"/>
    <w:rsid w:val="00CB7DED"/>
    <w:rsid w:val="00CC05C4"/>
    <w:rsid w:val="00CC0F94"/>
    <w:rsid w:val="00CC108B"/>
    <w:rsid w:val="00CC19D5"/>
    <w:rsid w:val="00CC1C13"/>
    <w:rsid w:val="00CC1C7B"/>
    <w:rsid w:val="00CC1CC6"/>
    <w:rsid w:val="00CC2056"/>
    <w:rsid w:val="00CC221B"/>
    <w:rsid w:val="00CC2229"/>
    <w:rsid w:val="00CC227B"/>
    <w:rsid w:val="00CC28DB"/>
    <w:rsid w:val="00CC29AE"/>
    <w:rsid w:val="00CC323D"/>
    <w:rsid w:val="00CC347D"/>
    <w:rsid w:val="00CC3ABC"/>
    <w:rsid w:val="00CC4125"/>
    <w:rsid w:val="00CC4152"/>
    <w:rsid w:val="00CC42CE"/>
    <w:rsid w:val="00CC44D0"/>
    <w:rsid w:val="00CC462A"/>
    <w:rsid w:val="00CC49C2"/>
    <w:rsid w:val="00CC55DB"/>
    <w:rsid w:val="00CC56A4"/>
    <w:rsid w:val="00CC5739"/>
    <w:rsid w:val="00CC5BEA"/>
    <w:rsid w:val="00CC5F2F"/>
    <w:rsid w:val="00CC6507"/>
    <w:rsid w:val="00CC69DF"/>
    <w:rsid w:val="00CC6A58"/>
    <w:rsid w:val="00CC702B"/>
    <w:rsid w:val="00CC74BE"/>
    <w:rsid w:val="00CC76E8"/>
    <w:rsid w:val="00CC797B"/>
    <w:rsid w:val="00CC7B36"/>
    <w:rsid w:val="00CC7D7C"/>
    <w:rsid w:val="00CC7E9E"/>
    <w:rsid w:val="00CC7FD4"/>
    <w:rsid w:val="00CD00FA"/>
    <w:rsid w:val="00CD01E7"/>
    <w:rsid w:val="00CD026E"/>
    <w:rsid w:val="00CD036A"/>
    <w:rsid w:val="00CD046B"/>
    <w:rsid w:val="00CD0668"/>
    <w:rsid w:val="00CD0873"/>
    <w:rsid w:val="00CD1338"/>
    <w:rsid w:val="00CD134D"/>
    <w:rsid w:val="00CD14E3"/>
    <w:rsid w:val="00CD1A65"/>
    <w:rsid w:val="00CD1D63"/>
    <w:rsid w:val="00CD20B1"/>
    <w:rsid w:val="00CD2857"/>
    <w:rsid w:val="00CD2A58"/>
    <w:rsid w:val="00CD2C57"/>
    <w:rsid w:val="00CD2C64"/>
    <w:rsid w:val="00CD328C"/>
    <w:rsid w:val="00CD32EC"/>
    <w:rsid w:val="00CD3455"/>
    <w:rsid w:val="00CD360B"/>
    <w:rsid w:val="00CD36CB"/>
    <w:rsid w:val="00CD396C"/>
    <w:rsid w:val="00CD40C3"/>
    <w:rsid w:val="00CD45F8"/>
    <w:rsid w:val="00CD4D82"/>
    <w:rsid w:val="00CD4EC4"/>
    <w:rsid w:val="00CD5C03"/>
    <w:rsid w:val="00CD620A"/>
    <w:rsid w:val="00CD6540"/>
    <w:rsid w:val="00CD68EC"/>
    <w:rsid w:val="00CD6A54"/>
    <w:rsid w:val="00CD6A6C"/>
    <w:rsid w:val="00CD6FDB"/>
    <w:rsid w:val="00CD7067"/>
    <w:rsid w:val="00CD71A2"/>
    <w:rsid w:val="00CD75F2"/>
    <w:rsid w:val="00CD76AE"/>
    <w:rsid w:val="00CD7980"/>
    <w:rsid w:val="00CD7C8B"/>
    <w:rsid w:val="00CE02B5"/>
    <w:rsid w:val="00CE0348"/>
    <w:rsid w:val="00CE0882"/>
    <w:rsid w:val="00CE0DDB"/>
    <w:rsid w:val="00CE0F90"/>
    <w:rsid w:val="00CE1A74"/>
    <w:rsid w:val="00CE1B89"/>
    <w:rsid w:val="00CE1F12"/>
    <w:rsid w:val="00CE2998"/>
    <w:rsid w:val="00CE2ED4"/>
    <w:rsid w:val="00CE3991"/>
    <w:rsid w:val="00CE39E4"/>
    <w:rsid w:val="00CE3B09"/>
    <w:rsid w:val="00CE3E5E"/>
    <w:rsid w:val="00CE43B7"/>
    <w:rsid w:val="00CE43DB"/>
    <w:rsid w:val="00CE456D"/>
    <w:rsid w:val="00CE4617"/>
    <w:rsid w:val="00CE4ABD"/>
    <w:rsid w:val="00CE4E97"/>
    <w:rsid w:val="00CE51D1"/>
    <w:rsid w:val="00CE5251"/>
    <w:rsid w:val="00CE5383"/>
    <w:rsid w:val="00CE5A26"/>
    <w:rsid w:val="00CE5BEC"/>
    <w:rsid w:val="00CE5E77"/>
    <w:rsid w:val="00CE5F6A"/>
    <w:rsid w:val="00CE6961"/>
    <w:rsid w:val="00CE6E25"/>
    <w:rsid w:val="00CF00A6"/>
    <w:rsid w:val="00CF0245"/>
    <w:rsid w:val="00CF06E2"/>
    <w:rsid w:val="00CF073A"/>
    <w:rsid w:val="00CF0DF4"/>
    <w:rsid w:val="00CF13D6"/>
    <w:rsid w:val="00CF1730"/>
    <w:rsid w:val="00CF1746"/>
    <w:rsid w:val="00CF1850"/>
    <w:rsid w:val="00CF18E4"/>
    <w:rsid w:val="00CF1DB3"/>
    <w:rsid w:val="00CF1EC6"/>
    <w:rsid w:val="00CF21CF"/>
    <w:rsid w:val="00CF2A6B"/>
    <w:rsid w:val="00CF2B6D"/>
    <w:rsid w:val="00CF2D66"/>
    <w:rsid w:val="00CF398C"/>
    <w:rsid w:val="00CF4374"/>
    <w:rsid w:val="00CF51C5"/>
    <w:rsid w:val="00CF602A"/>
    <w:rsid w:val="00CF604C"/>
    <w:rsid w:val="00CF67B8"/>
    <w:rsid w:val="00CF6855"/>
    <w:rsid w:val="00CF6EAF"/>
    <w:rsid w:val="00CF6EED"/>
    <w:rsid w:val="00CF7915"/>
    <w:rsid w:val="00CF7DFE"/>
    <w:rsid w:val="00D00323"/>
    <w:rsid w:val="00D00B61"/>
    <w:rsid w:val="00D00EF3"/>
    <w:rsid w:val="00D00FB0"/>
    <w:rsid w:val="00D0129A"/>
    <w:rsid w:val="00D0172F"/>
    <w:rsid w:val="00D01A3F"/>
    <w:rsid w:val="00D01EEA"/>
    <w:rsid w:val="00D02FF8"/>
    <w:rsid w:val="00D033F5"/>
    <w:rsid w:val="00D03B62"/>
    <w:rsid w:val="00D03CA0"/>
    <w:rsid w:val="00D041B9"/>
    <w:rsid w:val="00D0424D"/>
    <w:rsid w:val="00D0424F"/>
    <w:rsid w:val="00D04867"/>
    <w:rsid w:val="00D051C3"/>
    <w:rsid w:val="00D05932"/>
    <w:rsid w:val="00D05A37"/>
    <w:rsid w:val="00D05D52"/>
    <w:rsid w:val="00D061C4"/>
    <w:rsid w:val="00D068AD"/>
    <w:rsid w:val="00D070AD"/>
    <w:rsid w:val="00D0794D"/>
    <w:rsid w:val="00D079B1"/>
    <w:rsid w:val="00D07A26"/>
    <w:rsid w:val="00D07C03"/>
    <w:rsid w:val="00D07E82"/>
    <w:rsid w:val="00D10431"/>
    <w:rsid w:val="00D104B4"/>
    <w:rsid w:val="00D10535"/>
    <w:rsid w:val="00D105C8"/>
    <w:rsid w:val="00D10FF1"/>
    <w:rsid w:val="00D11976"/>
    <w:rsid w:val="00D119EE"/>
    <w:rsid w:val="00D11C62"/>
    <w:rsid w:val="00D13AA1"/>
    <w:rsid w:val="00D13D76"/>
    <w:rsid w:val="00D13E72"/>
    <w:rsid w:val="00D141A9"/>
    <w:rsid w:val="00D142B9"/>
    <w:rsid w:val="00D142DA"/>
    <w:rsid w:val="00D1477D"/>
    <w:rsid w:val="00D1492E"/>
    <w:rsid w:val="00D149B1"/>
    <w:rsid w:val="00D14B3D"/>
    <w:rsid w:val="00D14D6C"/>
    <w:rsid w:val="00D15CC2"/>
    <w:rsid w:val="00D15D86"/>
    <w:rsid w:val="00D15EA1"/>
    <w:rsid w:val="00D16431"/>
    <w:rsid w:val="00D166CA"/>
    <w:rsid w:val="00D16701"/>
    <w:rsid w:val="00D1690E"/>
    <w:rsid w:val="00D16C6A"/>
    <w:rsid w:val="00D16F40"/>
    <w:rsid w:val="00D16FD9"/>
    <w:rsid w:val="00D170D4"/>
    <w:rsid w:val="00D1755B"/>
    <w:rsid w:val="00D175B6"/>
    <w:rsid w:val="00D176FA"/>
    <w:rsid w:val="00D17910"/>
    <w:rsid w:val="00D17CAA"/>
    <w:rsid w:val="00D2004D"/>
    <w:rsid w:val="00D201D5"/>
    <w:rsid w:val="00D2098C"/>
    <w:rsid w:val="00D20B2F"/>
    <w:rsid w:val="00D20B94"/>
    <w:rsid w:val="00D20C9A"/>
    <w:rsid w:val="00D20F89"/>
    <w:rsid w:val="00D21E44"/>
    <w:rsid w:val="00D22469"/>
    <w:rsid w:val="00D22B8A"/>
    <w:rsid w:val="00D22F58"/>
    <w:rsid w:val="00D23DE0"/>
    <w:rsid w:val="00D2485F"/>
    <w:rsid w:val="00D24B28"/>
    <w:rsid w:val="00D24B9F"/>
    <w:rsid w:val="00D25144"/>
    <w:rsid w:val="00D2570E"/>
    <w:rsid w:val="00D260DC"/>
    <w:rsid w:val="00D267C5"/>
    <w:rsid w:val="00D26817"/>
    <w:rsid w:val="00D268D4"/>
    <w:rsid w:val="00D269E7"/>
    <w:rsid w:val="00D2799B"/>
    <w:rsid w:val="00D27F6B"/>
    <w:rsid w:val="00D307E8"/>
    <w:rsid w:val="00D30A6A"/>
    <w:rsid w:val="00D30FCE"/>
    <w:rsid w:val="00D31535"/>
    <w:rsid w:val="00D32127"/>
    <w:rsid w:val="00D326BA"/>
    <w:rsid w:val="00D32813"/>
    <w:rsid w:val="00D32E54"/>
    <w:rsid w:val="00D33113"/>
    <w:rsid w:val="00D33B3E"/>
    <w:rsid w:val="00D33F71"/>
    <w:rsid w:val="00D34CCD"/>
    <w:rsid w:val="00D35098"/>
    <w:rsid w:val="00D3531D"/>
    <w:rsid w:val="00D35C38"/>
    <w:rsid w:val="00D3615D"/>
    <w:rsid w:val="00D36269"/>
    <w:rsid w:val="00D370F0"/>
    <w:rsid w:val="00D378E8"/>
    <w:rsid w:val="00D40050"/>
    <w:rsid w:val="00D401A2"/>
    <w:rsid w:val="00D40AD3"/>
    <w:rsid w:val="00D416BA"/>
    <w:rsid w:val="00D41778"/>
    <w:rsid w:val="00D41E96"/>
    <w:rsid w:val="00D42408"/>
    <w:rsid w:val="00D42412"/>
    <w:rsid w:val="00D426EA"/>
    <w:rsid w:val="00D42DB9"/>
    <w:rsid w:val="00D42DFA"/>
    <w:rsid w:val="00D433FC"/>
    <w:rsid w:val="00D43BD7"/>
    <w:rsid w:val="00D43DAE"/>
    <w:rsid w:val="00D43E75"/>
    <w:rsid w:val="00D440E1"/>
    <w:rsid w:val="00D44354"/>
    <w:rsid w:val="00D443B6"/>
    <w:rsid w:val="00D443FB"/>
    <w:rsid w:val="00D44558"/>
    <w:rsid w:val="00D445FB"/>
    <w:rsid w:val="00D4463D"/>
    <w:rsid w:val="00D44925"/>
    <w:rsid w:val="00D44D9E"/>
    <w:rsid w:val="00D450D5"/>
    <w:rsid w:val="00D45A76"/>
    <w:rsid w:val="00D45B12"/>
    <w:rsid w:val="00D46A66"/>
    <w:rsid w:val="00D46BD3"/>
    <w:rsid w:val="00D4761D"/>
    <w:rsid w:val="00D476B8"/>
    <w:rsid w:val="00D47CC1"/>
    <w:rsid w:val="00D504CC"/>
    <w:rsid w:val="00D50760"/>
    <w:rsid w:val="00D50C4D"/>
    <w:rsid w:val="00D5157B"/>
    <w:rsid w:val="00D5196D"/>
    <w:rsid w:val="00D519DE"/>
    <w:rsid w:val="00D51CD4"/>
    <w:rsid w:val="00D528D7"/>
    <w:rsid w:val="00D52925"/>
    <w:rsid w:val="00D52F18"/>
    <w:rsid w:val="00D531EF"/>
    <w:rsid w:val="00D536EF"/>
    <w:rsid w:val="00D53A45"/>
    <w:rsid w:val="00D53F6F"/>
    <w:rsid w:val="00D54486"/>
    <w:rsid w:val="00D547F4"/>
    <w:rsid w:val="00D54800"/>
    <w:rsid w:val="00D5505C"/>
    <w:rsid w:val="00D55118"/>
    <w:rsid w:val="00D5523C"/>
    <w:rsid w:val="00D5548E"/>
    <w:rsid w:val="00D55D48"/>
    <w:rsid w:val="00D566AD"/>
    <w:rsid w:val="00D5680F"/>
    <w:rsid w:val="00D5767D"/>
    <w:rsid w:val="00D57AD7"/>
    <w:rsid w:val="00D57C6C"/>
    <w:rsid w:val="00D60840"/>
    <w:rsid w:val="00D60943"/>
    <w:rsid w:val="00D60D58"/>
    <w:rsid w:val="00D610F0"/>
    <w:rsid w:val="00D61C2D"/>
    <w:rsid w:val="00D62284"/>
    <w:rsid w:val="00D623BD"/>
    <w:rsid w:val="00D624A9"/>
    <w:rsid w:val="00D62AF4"/>
    <w:rsid w:val="00D62B0A"/>
    <w:rsid w:val="00D63DB2"/>
    <w:rsid w:val="00D645C8"/>
    <w:rsid w:val="00D64655"/>
    <w:rsid w:val="00D64CC8"/>
    <w:rsid w:val="00D64EF8"/>
    <w:rsid w:val="00D65053"/>
    <w:rsid w:val="00D651A8"/>
    <w:rsid w:val="00D6551E"/>
    <w:rsid w:val="00D6673D"/>
    <w:rsid w:val="00D66769"/>
    <w:rsid w:val="00D66FA6"/>
    <w:rsid w:val="00D67323"/>
    <w:rsid w:val="00D6793D"/>
    <w:rsid w:val="00D67D6B"/>
    <w:rsid w:val="00D67FE3"/>
    <w:rsid w:val="00D707A7"/>
    <w:rsid w:val="00D70DD8"/>
    <w:rsid w:val="00D7107C"/>
    <w:rsid w:val="00D71DB8"/>
    <w:rsid w:val="00D72AA7"/>
    <w:rsid w:val="00D731BC"/>
    <w:rsid w:val="00D73240"/>
    <w:rsid w:val="00D738C0"/>
    <w:rsid w:val="00D73FB9"/>
    <w:rsid w:val="00D7449D"/>
    <w:rsid w:val="00D744B0"/>
    <w:rsid w:val="00D74798"/>
    <w:rsid w:val="00D747A1"/>
    <w:rsid w:val="00D74887"/>
    <w:rsid w:val="00D752A1"/>
    <w:rsid w:val="00D7547B"/>
    <w:rsid w:val="00D7632A"/>
    <w:rsid w:val="00D764A9"/>
    <w:rsid w:val="00D769B4"/>
    <w:rsid w:val="00D76F6D"/>
    <w:rsid w:val="00D776C3"/>
    <w:rsid w:val="00D80096"/>
    <w:rsid w:val="00D8015B"/>
    <w:rsid w:val="00D80906"/>
    <w:rsid w:val="00D80C3E"/>
    <w:rsid w:val="00D81447"/>
    <w:rsid w:val="00D818AF"/>
    <w:rsid w:val="00D81940"/>
    <w:rsid w:val="00D81972"/>
    <w:rsid w:val="00D81BDF"/>
    <w:rsid w:val="00D81DEF"/>
    <w:rsid w:val="00D820D4"/>
    <w:rsid w:val="00D82578"/>
    <w:rsid w:val="00D828CE"/>
    <w:rsid w:val="00D82952"/>
    <w:rsid w:val="00D83160"/>
    <w:rsid w:val="00D831C7"/>
    <w:rsid w:val="00D83478"/>
    <w:rsid w:val="00D840E1"/>
    <w:rsid w:val="00D84328"/>
    <w:rsid w:val="00D8458A"/>
    <w:rsid w:val="00D84879"/>
    <w:rsid w:val="00D84F4B"/>
    <w:rsid w:val="00D852D0"/>
    <w:rsid w:val="00D8541F"/>
    <w:rsid w:val="00D857D8"/>
    <w:rsid w:val="00D857F8"/>
    <w:rsid w:val="00D86539"/>
    <w:rsid w:val="00D8658E"/>
    <w:rsid w:val="00D86ACF"/>
    <w:rsid w:val="00D86AE0"/>
    <w:rsid w:val="00D86D13"/>
    <w:rsid w:val="00D87702"/>
    <w:rsid w:val="00D878B7"/>
    <w:rsid w:val="00D87DBE"/>
    <w:rsid w:val="00D90118"/>
    <w:rsid w:val="00D905A0"/>
    <w:rsid w:val="00D90B93"/>
    <w:rsid w:val="00D91227"/>
    <w:rsid w:val="00D919F9"/>
    <w:rsid w:val="00D91BE3"/>
    <w:rsid w:val="00D9322E"/>
    <w:rsid w:val="00D93BB4"/>
    <w:rsid w:val="00D93E0B"/>
    <w:rsid w:val="00D941C9"/>
    <w:rsid w:val="00D9455B"/>
    <w:rsid w:val="00D946E7"/>
    <w:rsid w:val="00D94974"/>
    <w:rsid w:val="00D951EB"/>
    <w:rsid w:val="00D954C8"/>
    <w:rsid w:val="00D959A4"/>
    <w:rsid w:val="00D95A04"/>
    <w:rsid w:val="00D95F2D"/>
    <w:rsid w:val="00D95FA7"/>
    <w:rsid w:val="00D966FA"/>
    <w:rsid w:val="00D96778"/>
    <w:rsid w:val="00D96A83"/>
    <w:rsid w:val="00D96F06"/>
    <w:rsid w:val="00D97DB6"/>
    <w:rsid w:val="00DA002A"/>
    <w:rsid w:val="00DA01A4"/>
    <w:rsid w:val="00DA0525"/>
    <w:rsid w:val="00DA09B9"/>
    <w:rsid w:val="00DA0ADE"/>
    <w:rsid w:val="00DA1091"/>
    <w:rsid w:val="00DA1192"/>
    <w:rsid w:val="00DA1511"/>
    <w:rsid w:val="00DA18BF"/>
    <w:rsid w:val="00DA2252"/>
    <w:rsid w:val="00DA22DB"/>
    <w:rsid w:val="00DA2519"/>
    <w:rsid w:val="00DA2554"/>
    <w:rsid w:val="00DA2B6D"/>
    <w:rsid w:val="00DA2BD7"/>
    <w:rsid w:val="00DA32D4"/>
    <w:rsid w:val="00DA3333"/>
    <w:rsid w:val="00DA3415"/>
    <w:rsid w:val="00DA346F"/>
    <w:rsid w:val="00DA3E2C"/>
    <w:rsid w:val="00DA3E7A"/>
    <w:rsid w:val="00DA4145"/>
    <w:rsid w:val="00DA4B09"/>
    <w:rsid w:val="00DA6021"/>
    <w:rsid w:val="00DA63B4"/>
    <w:rsid w:val="00DA64D8"/>
    <w:rsid w:val="00DA6A64"/>
    <w:rsid w:val="00DA6AF8"/>
    <w:rsid w:val="00DA713E"/>
    <w:rsid w:val="00DA71A8"/>
    <w:rsid w:val="00DA72B2"/>
    <w:rsid w:val="00DA7AB4"/>
    <w:rsid w:val="00DA7C54"/>
    <w:rsid w:val="00DB14F2"/>
    <w:rsid w:val="00DB197E"/>
    <w:rsid w:val="00DB1A6C"/>
    <w:rsid w:val="00DB1DBE"/>
    <w:rsid w:val="00DB208F"/>
    <w:rsid w:val="00DB26BA"/>
    <w:rsid w:val="00DB2D3B"/>
    <w:rsid w:val="00DB2F61"/>
    <w:rsid w:val="00DB3862"/>
    <w:rsid w:val="00DB3A70"/>
    <w:rsid w:val="00DB4837"/>
    <w:rsid w:val="00DB4896"/>
    <w:rsid w:val="00DB48C8"/>
    <w:rsid w:val="00DB52D3"/>
    <w:rsid w:val="00DB54E6"/>
    <w:rsid w:val="00DB596B"/>
    <w:rsid w:val="00DB5D8F"/>
    <w:rsid w:val="00DB6552"/>
    <w:rsid w:val="00DB65EE"/>
    <w:rsid w:val="00DB6950"/>
    <w:rsid w:val="00DB6F35"/>
    <w:rsid w:val="00DB748A"/>
    <w:rsid w:val="00DB77B5"/>
    <w:rsid w:val="00DB77F2"/>
    <w:rsid w:val="00DB7847"/>
    <w:rsid w:val="00DB786D"/>
    <w:rsid w:val="00DB791B"/>
    <w:rsid w:val="00DC0857"/>
    <w:rsid w:val="00DC0F55"/>
    <w:rsid w:val="00DC0FCE"/>
    <w:rsid w:val="00DC219A"/>
    <w:rsid w:val="00DC29BC"/>
    <w:rsid w:val="00DC2DFD"/>
    <w:rsid w:val="00DC360F"/>
    <w:rsid w:val="00DC4123"/>
    <w:rsid w:val="00DC427A"/>
    <w:rsid w:val="00DC4480"/>
    <w:rsid w:val="00DC481D"/>
    <w:rsid w:val="00DC4B0F"/>
    <w:rsid w:val="00DC5178"/>
    <w:rsid w:val="00DC520E"/>
    <w:rsid w:val="00DC526B"/>
    <w:rsid w:val="00DC5B1C"/>
    <w:rsid w:val="00DC5C2A"/>
    <w:rsid w:val="00DC5DF8"/>
    <w:rsid w:val="00DC6125"/>
    <w:rsid w:val="00DC63D1"/>
    <w:rsid w:val="00DC6672"/>
    <w:rsid w:val="00DC6BEB"/>
    <w:rsid w:val="00DC6DF8"/>
    <w:rsid w:val="00DC74B4"/>
    <w:rsid w:val="00DC797F"/>
    <w:rsid w:val="00DC7CE9"/>
    <w:rsid w:val="00DD06F0"/>
    <w:rsid w:val="00DD0BA5"/>
    <w:rsid w:val="00DD0C5A"/>
    <w:rsid w:val="00DD0DBE"/>
    <w:rsid w:val="00DD183A"/>
    <w:rsid w:val="00DD2345"/>
    <w:rsid w:val="00DD2408"/>
    <w:rsid w:val="00DD2BEA"/>
    <w:rsid w:val="00DD2E3B"/>
    <w:rsid w:val="00DD3F77"/>
    <w:rsid w:val="00DD436B"/>
    <w:rsid w:val="00DD4651"/>
    <w:rsid w:val="00DD47CB"/>
    <w:rsid w:val="00DD48FF"/>
    <w:rsid w:val="00DD4DAB"/>
    <w:rsid w:val="00DD4EF8"/>
    <w:rsid w:val="00DD4F48"/>
    <w:rsid w:val="00DD4F59"/>
    <w:rsid w:val="00DD5364"/>
    <w:rsid w:val="00DD57DC"/>
    <w:rsid w:val="00DD5E07"/>
    <w:rsid w:val="00DD6A6F"/>
    <w:rsid w:val="00DD73B5"/>
    <w:rsid w:val="00DD7B84"/>
    <w:rsid w:val="00DE0211"/>
    <w:rsid w:val="00DE049E"/>
    <w:rsid w:val="00DE0732"/>
    <w:rsid w:val="00DE0CD3"/>
    <w:rsid w:val="00DE0D98"/>
    <w:rsid w:val="00DE2228"/>
    <w:rsid w:val="00DE227D"/>
    <w:rsid w:val="00DE3545"/>
    <w:rsid w:val="00DE3D49"/>
    <w:rsid w:val="00DE3F55"/>
    <w:rsid w:val="00DE3F84"/>
    <w:rsid w:val="00DE4483"/>
    <w:rsid w:val="00DE5432"/>
    <w:rsid w:val="00DE5840"/>
    <w:rsid w:val="00DE5C95"/>
    <w:rsid w:val="00DE5E2E"/>
    <w:rsid w:val="00DE627B"/>
    <w:rsid w:val="00DE647E"/>
    <w:rsid w:val="00DE6B3A"/>
    <w:rsid w:val="00DE6F28"/>
    <w:rsid w:val="00DE744F"/>
    <w:rsid w:val="00DE7549"/>
    <w:rsid w:val="00DE7940"/>
    <w:rsid w:val="00DE7CF0"/>
    <w:rsid w:val="00DE7EEC"/>
    <w:rsid w:val="00DE7F3F"/>
    <w:rsid w:val="00DF1245"/>
    <w:rsid w:val="00DF1B33"/>
    <w:rsid w:val="00DF1EE4"/>
    <w:rsid w:val="00DF233D"/>
    <w:rsid w:val="00DF3354"/>
    <w:rsid w:val="00DF341C"/>
    <w:rsid w:val="00DF420D"/>
    <w:rsid w:val="00DF4A32"/>
    <w:rsid w:val="00DF4D0F"/>
    <w:rsid w:val="00DF5653"/>
    <w:rsid w:val="00DF576A"/>
    <w:rsid w:val="00DF62AB"/>
    <w:rsid w:val="00DF64CA"/>
    <w:rsid w:val="00DF6517"/>
    <w:rsid w:val="00DF69C7"/>
    <w:rsid w:val="00DF6E17"/>
    <w:rsid w:val="00DF71B5"/>
    <w:rsid w:val="00DF72A1"/>
    <w:rsid w:val="00DF72F7"/>
    <w:rsid w:val="00DF73B8"/>
    <w:rsid w:val="00DF741D"/>
    <w:rsid w:val="00DF78A9"/>
    <w:rsid w:val="00DF7DC2"/>
    <w:rsid w:val="00E00012"/>
    <w:rsid w:val="00E002F2"/>
    <w:rsid w:val="00E00C08"/>
    <w:rsid w:val="00E00DD2"/>
    <w:rsid w:val="00E01DAD"/>
    <w:rsid w:val="00E01E65"/>
    <w:rsid w:val="00E02123"/>
    <w:rsid w:val="00E024F8"/>
    <w:rsid w:val="00E030EF"/>
    <w:rsid w:val="00E03923"/>
    <w:rsid w:val="00E03B08"/>
    <w:rsid w:val="00E03E17"/>
    <w:rsid w:val="00E03F0C"/>
    <w:rsid w:val="00E03FB3"/>
    <w:rsid w:val="00E04010"/>
    <w:rsid w:val="00E04174"/>
    <w:rsid w:val="00E04193"/>
    <w:rsid w:val="00E04730"/>
    <w:rsid w:val="00E04BF4"/>
    <w:rsid w:val="00E04D34"/>
    <w:rsid w:val="00E04DD9"/>
    <w:rsid w:val="00E053A3"/>
    <w:rsid w:val="00E058E9"/>
    <w:rsid w:val="00E06126"/>
    <w:rsid w:val="00E0633E"/>
    <w:rsid w:val="00E06717"/>
    <w:rsid w:val="00E0679E"/>
    <w:rsid w:val="00E06F55"/>
    <w:rsid w:val="00E070AC"/>
    <w:rsid w:val="00E07265"/>
    <w:rsid w:val="00E07325"/>
    <w:rsid w:val="00E07A60"/>
    <w:rsid w:val="00E07CDA"/>
    <w:rsid w:val="00E07EF8"/>
    <w:rsid w:val="00E10486"/>
    <w:rsid w:val="00E104CE"/>
    <w:rsid w:val="00E107EA"/>
    <w:rsid w:val="00E109A6"/>
    <w:rsid w:val="00E111DA"/>
    <w:rsid w:val="00E11216"/>
    <w:rsid w:val="00E12130"/>
    <w:rsid w:val="00E12821"/>
    <w:rsid w:val="00E1297B"/>
    <w:rsid w:val="00E12EE5"/>
    <w:rsid w:val="00E135AE"/>
    <w:rsid w:val="00E13A3D"/>
    <w:rsid w:val="00E13CFA"/>
    <w:rsid w:val="00E13D87"/>
    <w:rsid w:val="00E1447D"/>
    <w:rsid w:val="00E148F7"/>
    <w:rsid w:val="00E1498E"/>
    <w:rsid w:val="00E14BF5"/>
    <w:rsid w:val="00E153A9"/>
    <w:rsid w:val="00E16025"/>
    <w:rsid w:val="00E1628C"/>
    <w:rsid w:val="00E16562"/>
    <w:rsid w:val="00E16605"/>
    <w:rsid w:val="00E166F6"/>
    <w:rsid w:val="00E16A63"/>
    <w:rsid w:val="00E16C3E"/>
    <w:rsid w:val="00E173C6"/>
    <w:rsid w:val="00E17670"/>
    <w:rsid w:val="00E17A64"/>
    <w:rsid w:val="00E17C3B"/>
    <w:rsid w:val="00E200B6"/>
    <w:rsid w:val="00E202D6"/>
    <w:rsid w:val="00E21D3E"/>
    <w:rsid w:val="00E2257C"/>
    <w:rsid w:val="00E229DA"/>
    <w:rsid w:val="00E22BB4"/>
    <w:rsid w:val="00E22E3B"/>
    <w:rsid w:val="00E2354E"/>
    <w:rsid w:val="00E2389C"/>
    <w:rsid w:val="00E239CC"/>
    <w:rsid w:val="00E23AC8"/>
    <w:rsid w:val="00E2447D"/>
    <w:rsid w:val="00E246F3"/>
    <w:rsid w:val="00E249EA"/>
    <w:rsid w:val="00E24ED1"/>
    <w:rsid w:val="00E2579A"/>
    <w:rsid w:val="00E25A4C"/>
    <w:rsid w:val="00E25A7D"/>
    <w:rsid w:val="00E260E9"/>
    <w:rsid w:val="00E26217"/>
    <w:rsid w:val="00E268EA"/>
    <w:rsid w:val="00E269DB"/>
    <w:rsid w:val="00E26CA0"/>
    <w:rsid w:val="00E27227"/>
    <w:rsid w:val="00E272B9"/>
    <w:rsid w:val="00E27531"/>
    <w:rsid w:val="00E2789D"/>
    <w:rsid w:val="00E2798D"/>
    <w:rsid w:val="00E27A1C"/>
    <w:rsid w:val="00E30360"/>
    <w:rsid w:val="00E3052F"/>
    <w:rsid w:val="00E31350"/>
    <w:rsid w:val="00E31A31"/>
    <w:rsid w:val="00E32614"/>
    <w:rsid w:val="00E32B22"/>
    <w:rsid w:val="00E33496"/>
    <w:rsid w:val="00E339F8"/>
    <w:rsid w:val="00E33A0D"/>
    <w:rsid w:val="00E33A30"/>
    <w:rsid w:val="00E33B77"/>
    <w:rsid w:val="00E33C1B"/>
    <w:rsid w:val="00E33FA1"/>
    <w:rsid w:val="00E340DB"/>
    <w:rsid w:val="00E34154"/>
    <w:rsid w:val="00E35890"/>
    <w:rsid w:val="00E361F3"/>
    <w:rsid w:val="00E3636D"/>
    <w:rsid w:val="00E366B4"/>
    <w:rsid w:val="00E36E66"/>
    <w:rsid w:val="00E374AB"/>
    <w:rsid w:val="00E403E3"/>
    <w:rsid w:val="00E406D5"/>
    <w:rsid w:val="00E41832"/>
    <w:rsid w:val="00E41A2B"/>
    <w:rsid w:val="00E41DFE"/>
    <w:rsid w:val="00E41FA1"/>
    <w:rsid w:val="00E41FF8"/>
    <w:rsid w:val="00E42591"/>
    <w:rsid w:val="00E429C0"/>
    <w:rsid w:val="00E42B2C"/>
    <w:rsid w:val="00E42B2E"/>
    <w:rsid w:val="00E4304A"/>
    <w:rsid w:val="00E43064"/>
    <w:rsid w:val="00E4309E"/>
    <w:rsid w:val="00E430F8"/>
    <w:rsid w:val="00E430FA"/>
    <w:rsid w:val="00E43543"/>
    <w:rsid w:val="00E43560"/>
    <w:rsid w:val="00E43874"/>
    <w:rsid w:val="00E439B0"/>
    <w:rsid w:val="00E43C47"/>
    <w:rsid w:val="00E43F8B"/>
    <w:rsid w:val="00E440FF"/>
    <w:rsid w:val="00E4510E"/>
    <w:rsid w:val="00E45DFC"/>
    <w:rsid w:val="00E46134"/>
    <w:rsid w:val="00E469E9"/>
    <w:rsid w:val="00E46A40"/>
    <w:rsid w:val="00E4704B"/>
    <w:rsid w:val="00E47265"/>
    <w:rsid w:val="00E47E08"/>
    <w:rsid w:val="00E5087E"/>
    <w:rsid w:val="00E5106D"/>
    <w:rsid w:val="00E515F2"/>
    <w:rsid w:val="00E51A17"/>
    <w:rsid w:val="00E51C8F"/>
    <w:rsid w:val="00E52127"/>
    <w:rsid w:val="00E5215F"/>
    <w:rsid w:val="00E521B6"/>
    <w:rsid w:val="00E5261A"/>
    <w:rsid w:val="00E52AB9"/>
    <w:rsid w:val="00E53575"/>
    <w:rsid w:val="00E53A29"/>
    <w:rsid w:val="00E5401E"/>
    <w:rsid w:val="00E5425F"/>
    <w:rsid w:val="00E542FD"/>
    <w:rsid w:val="00E54426"/>
    <w:rsid w:val="00E54835"/>
    <w:rsid w:val="00E5563C"/>
    <w:rsid w:val="00E55EA8"/>
    <w:rsid w:val="00E55EB1"/>
    <w:rsid w:val="00E564F5"/>
    <w:rsid w:val="00E56781"/>
    <w:rsid w:val="00E56D7F"/>
    <w:rsid w:val="00E57637"/>
    <w:rsid w:val="00E57854"/>
    <w:rsid w:val="00E60310"/>
    <w:rsid w:val="00E60548"/>
    <w:rsid w:val="00E607B9"/>
    <w:rsid w:val="00E60960"/>
    <w:rsid w:val="00E6110C"/>
    <w:rsid w:val="00E61542"/>
    <w:rsid w:val="00E617CD"/>
    <w:rsid w:val="00E61D96"/>
    <w:rsid w:val="00E621EE"/>
    <w:rsid w:val="00E622A8"/>
    <w:rsid w:val="00E6240B"/>
    <w:rsid w:val="00E625A6"/>
    <w:rsid w:val="00E6290D"/>
    <w:rsid w:val="00E62AE6"/>
    <w:rsid w:val="00E635EF"/>
    <w:rsid w:val="00E6428F"/>
    <w:rsid w:val="00E64614"/>
    <w:rsid w:val="00E64755"/>
    <w:rsid w:val="00E65CDE"/>
    <w:rsid w:val="00E66309"/>
    <w:rsid w:val="00E66876"/>
    <w:rsid w:val="00E66CB0"/>
    <w:rsid w:val="00E671E8"/>
    <w:rsid w:val="00E67944"/>
    <w:rsid w:val="00E67C0B"/>
    <w:rsid w:val="00E67F1D"/>
    <w:rsid w:val="00E700D1"/>
    <w:rsid w:val="00E706DD"/>
    <w:rsid w:val="00E70973"/>
    <w:rsid w:val="00E711F6"/>
    <w:rsid w:val="00E711F8"/>
    <w:rsid w:val="00E713E6"/>
    <w:rsid w:val="00E71B68"/>
    <w:rsid w:val="00E71F03"/>
    <w:rsid w:val="00E71F45"/>
    <w:rsid w:val="00E7243B"/>
    <w:rsid w:val="00E72C5E"/>
    <w:rsid w:val="00E72F49"/>
    <w:rsid w:val="00E73004"/>
    <w:rsid w:val="00E7317E"/>
    <w:rsid w:val="00E73340"/>
    <w:rsid w:val="00E738D5"/>
    <w:rsid w:val="00E73BCA"/>
    <w:rsid w:val="00E73E6A"/>
    <w:rsid w:val="00E74940"/>
    <w:rsid w:val="00E75150"/>
    <w:rsid w:val="00E754FB"/>
    <w:rsid w:val="00E75C6F"/>
    <w:rsid w:val="00E76C5D"/>
    <w:rsid w:val="00E76D13"/>
    <w:rsid w:val="00E76D71"/>
    <w:rsid w:val="00E77B26"/>
    <w:rsid w:val="00E77BED"/>
    <w:rsid w:val="00E77CAB"/>
    <w:rsid w:val="00E77E92"/>
    <w:rsid w:val="00E80E05"/>
    <w:rsid w:val="00E80E44"/>
    <w:rsid w:val="00E811DA"/>
    <w:rsid w:val="00E8264C"/>
    <w:rsid w:val="00E82705"/>
    <w:rsid w:val="00E82ABF"/>
    <w:rsid w:val="00E82D92"/>
    <w:rsid w:val="00E82F85"/>
    <w:rsid w:val="00E831E6"/>
    <w:rsid w:val="00E836B8"/>
    <w:rsid w:val="00E8384D"/>
    <w:rsid w:val="00E83E4C"/>
    <w:rsid w:val="00E83F81"/>
    <w:rsid w:val="00E84169"/>
    <w:rsid w:val="00E84464"/>
    <w:rsid w:val="00E84DC1"/>
    <w:rsid w:val="00E84E91"/>
    <w:rsid w:val="00E84F14"/>
    <w:rsid w:val="00E8578C"/>
    <w:rsid w:val="00E85955"/>
    <w:rsid w:val="00E85D08"/>
    <w:rsid w:val="00E86123"/>
    <w:rsid w:val="00E86286"/>
    <w:rsid w:val="00E8714F"/>
    <w:rsid w:val="00E8764E"/>
    <w:rsid w:val="00E878CA"/>
    <w:rsid w:val="00E87D2B"/>
    <w:rsid w:val="00E900EC"/>
    <w:rsid w:val="00E908CA"/>
    <w:rsid w:val="00E909AF"/>
    <w:rsid w:val="00E90FA6"/>
    <w:rsid w:val="00E9125A"/>
    <w:rsid w:val="00E91357"/>
    <w:rsid w:val="00E9189D"/>
    <w:rsid w:val="00E91C83"/>
    <w:rsid w:val="00E91DD0"/>
    <w:rsid w:val="00E92708"/>
    <w:rsid w:val="00E929AC"/>
    <w:rsid w:val="00E92A70"/>
    <w:rsid w:val="00E93004"/>
    <w:rsid w:val="00E935C4"/>
    <w:rsid w:val="00E935CB"/>
    <w:rsid w:val="00E9375E"/>
    <w:rsid w:val="00E937F9"/>
    <w:rsid w:val="00E93819"/>
    <w:rsid w:val="00E9486D"/>
    <w:rsid w:val="00E94B83"/>
    <w:rsid w:val="00E94EFE"/>
    <w:rsid w:val="00E94FFD"/>
    <w:rsid w:val="00E9524A"/>
    <w:rsid w:val="00E952F4"/>
    <w:rsid w:val="00E95967"/>
    <w:rsid w:val="00E95DAF"/>
    <w:rsid w:val="00E95FFD"/>
    <w:rsid w:val="00E969C3"/>
    <w:rsid w:val="00E9719B"/>
    <w:rsid w:val="00E971C2"/>
    <w:rsid w:val="00E9764E"/>
    <w:rsid w:val="00E97716"/>
    <w:rsid w:val="00E97A00"/>
    <w:rsid w:val="00E97B84"/>
    <w:rsid w:val="00E97BFB"/>
    <w:rsid w:val="00E97D0C"/>
    <w:rsid w:val="00E97DF1"/>
    <w:rsid w:val="00E97E0B"/>
    <w:rsid w:val="00EA02D3"/>
    <w:rsid w:val="00EA071A"/>
    <w:rsid w:val="00EA090C"/>
    <w:rsid w:val="00EA0DEA"/>
    <w:rsid w:val="00EA0F3F"/>
    <w:rsid w:val="00EA0FEA"/>
    <w:rsid w:val="00EA16CD"/>
    <w:rsid w:val="00EA20A1"/>
    <w:rsid w:val="00EA2455"/>
    <w:rsid w:val="00EA24D1"/>
    <w:rsid w:val="00EA2AC9"/>
    <w:rsid w:val="00EA2BE0"/>
    <w:rsid w:val="00EA2D55"/>
    <w:rsid w:val="00EA2E7F"/>
    <w:rsid w:val="00EA320B"/>
    <w:rsid w:val="00EA3700"/>
    <w:rsid w:val="00EA3718"/>
    <w:rsid w:val="00EA3B63"/>
    <w:rsid w:val="00EA3BD9"/>
    <w:rsid w:val="00EA3F84"/>
    <w:rsid w:val="00EA43BD"/>
    <w:rsid w:val="00EA43D6"/>
    <w:rsid w:val="00EA4C95"/>
    <w:rsid w:val="00EA4D0E"/>
    <w:rsid w:val="00EA4D55"/>
    <w:rsid w:val="00EA4F71"/>
    <w:rsid w:val="00EA50B3"/>
    <w:rsid w:val="00EA516D"/>
    <w:rsid w:val="00EA5A68"/>
    <w:rsid w:val="00EA699C"/>
    <w:rsid w:val="00EA6EB2"/>
    <w:rsid w:val="00EA7296"/>
    <w:rsid w:val="00EA72BB"/>
    <w:rsid w:val="00EA7471"/>
    <w:rsid w:val="00EA7989"/>
    <w:rsid w:val="00EA7CCA"/>
    <w:rsid w:val="00EB0026"/>
    <w:rsid w:val="00EB016A"/>
    <w:rsid w:val="00EB079B"/>
    <w:rsid w:val="00EB095A"/>
    <w:rsid w:val="00EB0B96"/>
    <w:rsid w:val="00EB1128"/>
    <w:rsid w:val="00EB1213"/>
    <w:rsid w:val="00EB124C"/>
    <w:rsid w:val="00EB1710"/>
    <w:rsid w:val="00EB1CD1"/>
    <w:rsid w:val="00EB20AA"/>
    <w:rsid w:val="00EB2288"/>
    <w:rsid w:val="00EB276F"/>
    <w:rsid w:val="00EB2774"/>
    <w:rsid w:val="00EB2E97"/>
    <w:rsid w:val="00EB330C"/>
    <w:rsid w:val="00EB3FE1"/>
    <w:rsid w:val="00EB412E"/>
    <w:rsid w:val="00EB4547"/>
    <w:rsid w:val="00EB4AFA"/>
    <w:rsid w:val="00EB51D5"/>
    <w:rsid w:val="00EB54AD"/>
    <w:rsid w:val="00EB57B8"/>
    <w:rsid w:val="00EB57E6"/>
    <w:rsid w:val="00EB58A8"/>
    <w:rsid w:val="00EB5957"/>
    <w:rsid w:val="00EB60B8"/>
    <w:rsid w:val="00EB6A2E"/>
    <w:rsid w:val="00EB6D2E"/>
    <w:rsid w:val="00EB6E0D"/>
    <w:rsid w:val="00EB7A24"/>
    <w:rsid w:val="00EB7BA9"/>
    <w:rsid w:val="00EC03CE"/>
    <w:rsid w:val="00EC04CD"/>
    <w:rsid w:val="00EC0A7F"/>
    <w:rsid w:val="00EC1BCC"/>
    <w:rsid w:val="00EC1F87"/>
    <w:rsid w:val="00EC25BC"/>
    <w:rsid w:val="00EC2C0A"/>
    <w:rsid w:val="00EC2E87"/>
    <w:rsid w:val="00EC2F15"/>
    <w:rsid w:val="00EC307E"/>
    <w:rsid w:val="00EC35D0"/>
    <w:rsid w:val="00EC3946"/>
    <w:rsid w:val="00EC399C"/>
    <w:rsid w:val="00EC409B"/>
    <w:rsid w:val="00EC40AD"/>
    <w:rsid w:val="00EC42D8"/>
    <w:rsid w:val="00EC4433"/>
    <w:rsid w:val="00EC5158"/>
    <w:rsid w:val="00EC5B45"/>
    <w:rsid w:val="00EC5BC2"/>
    <w:rsid w:val="00EC5CDB"/>
    <w:rsid w:val="00EC5F2B"/>
    <w:rsid w:val="00EC6574"/>
    <w:rsid w:val="00EC6845"/>
    <w:rsid w:val="00EC6A04"/>
    <w:rsid w:val="00EC6C49"/>
    <w:rsid w:val="00EC6F57"/>
    <w:rsid w:val="00EC7706"/>
    <w:rsid w:val="00EC7EBA"/>
    <w:rsid w:val="00ED0045"/>
    <w:rsid w:val="00ED0658"/>
    <w:rsid w:val="00ED09B0"/>
    <w:rsid w:val="00ED0D79"/>
    <w:rsid w:val="00ED1079"/>
    <w:rsid w:val="00ED1455"/>
    <w:rsid w:val="00ED1FB9"/>
    <w:rsid w:val="00ED2212"/>
    <w:rsid w:val="00ED2328"/>
    <w:rsid w:val="00ED25C7"/>
    <w:rsid w:val="00ED2A5E"/>
    <w:rsid w:val="00ED2C9E"/>
    <w:rsid w:val="00ED3170"/>
    <w:rsid w:val="00ED357B"/>
    <w:rsid w:val="00ED3965"/>
    <w:rsid w:val="00ED3AE4"/>
    <w:rsid w:val="00ED3B83"/>
    <w:rsid w:val="00ED3B98"/>
    <w:rsid w:val="00ED423C"/>
    <w:rsid w:val="00ED43F5"/>
    <w:rsid w:val="00ED54F2"/>
    <w:rsid w:val="00ED5ADF"/>
    <w:rsid w:val="00ED5FD4"/>
    <w:rsid w:val="00ED6A98"/>
    <w:rsid w:val="00ED6C48"/>
    <w:rsid w:val="00ED6D0F"/>
    <w:rsid w:val="00ED6FA2"/>
    <w:rsid w:val="00ED709E"/>
    <w:rsid w:val="00ED713F"/>
    <w:rsid w:val="00ED73C1"/>
    <w:rsid w:val="00ED775B"/>
    <w:rsid w:val="00ED796F"/>
    <w:rsid w:val="00EE0A74"/>
    <w:rsid w:val="00EE0D62"/>
    <w:rsid w:val="00EE1485"/>
    <w:rsid w:val="00EE16AB"/>
    <w:rsid w:val="00EE205F"/>
    <w:rsid w:val="00EE20AA"/>
    <w:rsid w:val="00EE2228"/>
    <w:rsid w:val="00EE27FD"/>
    <w:rsid w:val="00EE28F9"/>
    <w:rsid w:val="00EE2AA8"/>
    <w:rsid w:val="00EE3341"/>
    <w:rsid w:val="00EE3D3D"/>
    <w:rsid w:val="00EE4D2A"/>
    <w:rsid w:val="00EE4E9F"/>
    <w:rsid w:val="00EE5539"/>
    <w:rsid w:val="00EE5612"/>
    <w:rsid w:val="00EE5C1A"/>
    <w:rsid w:val="00EE628F"/>
    <w:rsid w:val="00EE677B"/>
    <w:rsid w:val="00EE69FC"/>
    <w:rsid w:val="00EE6B54"/>
    <w:rsid w:val="00EE6DBA"/>
    <w:rsid w:val="00EE7441"/>
    <w:rsid w:val="00EE74A2"/>
    <w:rsid w:val="00EE759D"/>
    <w:rsid w:val="00EE7C0F"/>
    <w:rsid w:val="00EE7F16"/>
    <w:rsid w:val="00EE7FBD"/>
    <w:rsid w:val="00EF0022"/>
    <w:rsid w:val="00EF00FD"/>
    <w:rsid w:val="00EF0335"/>
    <w:rsid w:val="00EF039E"/>
    <w:rsid w:val="00EF0675"/>
    <w:rsid w:val="00EF0A94"/>
    <w:rsid w:val="00EF13A7"/>
    <w:rsid w:val="00EF13C6"/>
    <w:rsid w:val="00EF155C"/>
    <w:rsid w:val="00EF181D"/>
    <w:rsid w:val="00EF19F5"/>
    <w:rsid w:val="00EF1DD7"/>
    <w:rsid w:val="00EF22C1"/>
    <w:rsid w:val="00EF256F"/>
    <w:rsid w:val="00EF27A0"/>
    <w:rsid w:val="00EF297C"/>
    <w:rsid w:val="00EF2D70"/>
    <w:rsid w:val="00EF32A4"/>
    <w:rsid w:val="00EF343F"/>
    <w:rsid w:val="00EF3A7E"/>
    <w:rsid w:val="00EF3D9D"/>
    <w:rsid w:val="00EF3E26"/>
    <w:rsid w:val="00EF4797"/>
    <w:rsid w:val="00EF4B35"/>
    <w:rsid w:val="00EF55C4"/>
    <w:rsid w:val="00EF5C35"/>
    <w:rsid w:val="00EF71E9"/>
    <w:rsid w:val="00EF76E3"/>
    <w:rsid w:val="00F0010C"/>
    <w:rsid w:val="00F004C0"/>
    <w:rsid w:val="00F004E4"/>
    <w:rsid w:val="00F0079C"/>
    <w:rsid w:val="00F0085A"/>
    <w:rsid w:val="00F00A26"/>
    <w:rsid w:val="00F00F71"/>
    <w:rsid w:val="00F01680"/>
    <w:rsid w:val="00F01BC1"/>
    <w:rsid w:val="00F02245"/>
    <w:rsid w:val="00F023D2"/>
    <w:rsid w:val="00F026D9"/>
    <w:rsid w:val="00F02C7E"/>
    <w:rsid w:val="00F02D6E"/>
    <w:rsid w:val="00F02DF2"/>
    <w:rsid w:val="00F02F92"/>
    <w:rsid w:val="00F036DD"/>
    <w:rsid w:val="00F04A3C"/>
    <w:rsid w:val="00F04C32"/>
    <w:rsid w:val="00F04F0D"/>
    <w:rsid w:val="00F05161"/>
    <w:rsid w:val="00F058A7"/>
    <w:rsid w:val="00F0609B"/>
    <w:rsid w:val="00F06705"/>
    <w:rsid w:val="00F067E2"/>
    <w:rsid w:val="00F0694D"/>
    <w:rsid w:val="00F06A76"/>
    <w:rsid w:val="00F06BC9"/>
    <w:rsid w:val="00F06DE3"/>
    <w:rsid w:val="00F07079"/>
    <w:rsid w:val="00F07732"/>
    <w:rsid w:val="00F077A0"/>
    <w:rsid w:val="00F07B79"/>
    <w:rsid w:val="00F10051"/>
    <w:rsid w:val="00F10135"/>
    <w:rsid w:val="00F1027F"/>
    <w:rsid w:val="00F10E57"/>
    <w:rsid w:val="00F10F06"/>
    <w:rsid w:val="00F1143D"/>
    <w:rsid w:val="00F115C2"/>
    <w:rsid w:val="00F11877"/>
    <w:rsid w:val="00F11ACA"/>
    <w:rsid w:val="00F11F49"/>
    <w:rsid w:val="00F12BDD"/>
    <w:rsid w:val="00F12C99"/>
    <w:rsid w:val="00F13099"/>
    <w:rsid w:val="00F13271"/>
    <w:rsid w:val="00F136DA"/>
    <w:rsid w:val="00F13C88"/>
    <w:rsid w:val="00F155FC"/>
    <w:rsid w:val="00F15D7B"/>
    <w:rsid w:val="00F15F3D"/>
    <w:rsid w:val="00F1604F"/>
    <w:rsid w:val="00F1610F"/>
    <w:rsid w:val="00F1685E"/>
    <w:rsid w:val="00F16CE8"/>
    <w:rsid w:val="00F16D28"/>
    <w:rsid w:val="00F17030"/>
    <w:rsid w:val="00F17038"/>
    <w:rsid w:val="00F17052"/>
    <w:rsid w:val="00F17A8E"/>
    <w:rsid w:val="00F17C56"/>
    <w:rsid w:val="00F201B4"/>
    <w:rsid w:val="00F206B5"/>
    <w:rsid w:val="00F2113A"/>
    <w:rsid w:val="00F21E78"/>
    <w:rsid w:val="00F22197"/>
    <w:rsid w:val="00F22236"/>
    <w:rsid w:val="00F22B4F"/>
    <w:rsid w:val="00F22EC5"/>
    <w:rsid w:val="00F2319D"/>
    <w:rsid w:val="00F23488"/>
    <w:rsid w:val="00F2379B"/>
    <w:rsid w:val="00F2392C"/>
    <w:rsid w:val="00F239C8"/>
    <w:rsid w:val="00F239CA"/>
    <w:rsid w:val="00F23F93"/>
    <w:rsid w:val="00F24EAC"/>
    <w:rsid w:val="00F24FAE"/>
    <w:rsid w:val="00F25174"/>
    <w:rsid w:val="00F253D0"/>
    <w:rsid w:val="00F257C9"/>
    <w:rsid w:val="00F25B6B"/>
    <w:rsid w:val="00F261BC"/>
    <w:rsid w:val="00F262EB"/>
    <w:rsid w:val="00F2647F"/>
    <w:rsid w:val="00F265BC"/>
    <w:rsid w:val="00F26BE3"/>
    <w:rsid w:val="00F27247"/>
    <w:rsid w:val="00F2739E"/>
    <w:rsid w:val="00F275B9"/>
    <w:rsid w:val="00F27C84"/>
    <w:rsid w:val="00F27CA7"/>
    <w:rsid w:val="00F27EA3"/>
    <w:rsid w:val="00F308FC"/>
    <w:rsid w:val="00F30E0C"/>
    <w:rsid w:val="00F31129"/>
    <w:rsid w:val="00F312C7"/>
    <w:rsid w:val="00F31A55"/>
    <w:rsid w:val="00F329C6"/>
    <w:rsid w:val="00F32A95"/>
    <w:rsid w:val="00F335E5"/>
    <w:rsid w:val="00F33D1F"/>
    <w:rsid w:val="00F33DB4"/>
    <w:rsid w:val="00F33E70"/>
    <w:rsid w:val="00F3468C"/>
    <w:rsid w:val="00F34A87"/>
    <w:rsid w:val="00F34BB5"/>
    <w:rsid w:val="00F34DD2"/>
    <w:rsid w:val="00F354C0"/>
    <w:rsid w:val="00F35877"/>
    <w:rsid w:val="00F35FD7"/>
    <w:rsid w:val="00F36323"/>
    <w:rsid w:val="00F369AD"/>
    <w:rsid w:val="00F36B71"/>
    <w:rsid w:val="00F37009"/>
    <w:rsid w:val="00F371A9"/>
    <w:rsid w:val="00F373F3"/>
    <w:rsid w:val="00F37938"/>
    <w:rsid w:val="00F37BFF"/>
    <w:rsid w:val="00F37C15"/>
    <w:rsid w:val="00F37C81"/>
    <w:rsid w:val="00F404AF"/>
    <w:rsid w:val="00F40A88"/>
    <w:rsid w:val="00F40E72"/>
    <w:rsid w:val="00F41A27"/>
    <w:rsid w:val="00F41DBC"/>
    <w:rsid w:val="00F421E4"/>
    <w:rsid w:val="00F426FE"/>
    <w:rsid w:val="00F4311E"/>
    <w:rsid w:val="00F434D6"/>
    <w:rsid w:val="00F436CC"/>
    <w:rsid w:val="00F44733"/>
    <w:rsid w:val="00F44B3C"/>
    <w:rsid w:val="00F455ED"/>
    <w:rsid w:val="00F457E0"/>
    <w:rsid w:val="00F45CF1"/>
    <w:rsid w:val="00F45ECA"/>
    <w:rsid w:val="00F4607C"/>
    <w:rsid w:val="00F461B2"/>
    <w:rsid w:val="00F4649F"/>
    <w:rsid w:val="00F46972"/>
    <w:rsid w:val="00F46BFD"/>
    <w:rsid w:val="00F471EE"/>
    <w:rsid w:val="00F4747C"/>
    <w:rsid w:val="00F475C3"/>
    <w:rsid w:val="00F476A3"/>
    <w:rsid w:val="00F47B2E"/>
    <w:rsid w:val="00F503C4"/>
    <w:rsid w:val="00F50D84"/>
    <w:rsid w:val="00F50E45"/>
    <w:rsid w:val="00F5190D"/>
    <w:rsid w:val="00F51F14"/>
    <w:rsid w:val="00F5239D"/>
    <w:rsid w:val="00F525AB"/>
    <w:rsid w:val="00F52652"/>
    <w:rsid w:val="00F52F97"/>
    <w:rsid w:val="00F5315E"/>
    <w:rsid w:val="00F534AD"/>
    <w:rsid w:val="00F5413B"/>
    <w:rsid w:val="00F5432E"/>
    <w:rsid w:val="00F54638"/>
    <w:rsid w:val="00F54641"/>
    <w:rsid w:val="00F54754"/>
    <w:rsid w:val="00F5491B"/>
    <w:rsid w:val="00F5500F"/>
    <w:rsid w:val="00F550C3"/>
    <w:rsid w:val="00F55872"/>
    <w:rsid w:val="00F561B4"/>
    <w:rsid w:val="00F56440"/>
    <w:rsid w:val="00F569A0"/>
    <w:rsid w:val="00F56E70"/>
    <w:rsid w:val="00F57292"/>
    <w:rsid w:val="00F5741B"/>
    <w:rsid w:val="00F5797D"/>
    <w:rsid w:val="00F57D68"/>
    <w:rsid w:val="00F57E34"/>
    <w:rsid w:val="00F600C5"/>
    <w:rsid w:val="00F6048F"/>
    <w:rsid w:val="00F60DD8"/>
    <w:rsid w:val="00F6104B"/>
    <w:rsid w:val="00F612B6"/>
    <w:rsid w:val="00F6154C"/>
    <w:rsid w:val="00F61569"/>
    <w:rsid w:val="00F6163C"/>
    <w:rsid w:val="00F623B5"/>
    <w:rsid w:val="00F62597"/>
    <w:rsid w:val="00F6266C"/>
    <w:rsid w:val="00F62932"/>
    <w:rsid w:val="00F62EB8"/>
    <w:rsid w:val="00F634C3"/>
    <w:rsid w:val="00F63658"/>
    <w:rsid w:val="00F636CA"/>
    <w:rsid w:val="00F63F9A"/>
    <w:rsid w:val="00F64725"/>
    <w:rsid w:val="00F64C5C"/>
    <w:rsid w:val="00F65B2C"/>
    <w:rsid w:val="00F666BE"/>
    <w:rsid w:val="00F67046"/>
    <w:rsid w:val="00F672AB"/>
    <w:rsid w:val="00F6733B"/>
    <w:rsid w:val="00F678EE"/>
    <w:rsid w:val="00F67E50"/>
    <w:rsid w:val="00F70B85"/>
    <w:rsid w:val="00F70CAC"/>
    <w:rsid w:val="00F710AB"/>
    <w:rsid w:val="00F71495"/>
    <w:rsid w:val="00F71871"/>
    <w:rsid w:val="00F7192B"/>
    <w:rsid w:val="00F72CCE"/>
    <w:rsid w:val="00F72CF0"/>
    <w:rsid w:val="00F72E1E"/>
    <w:rsid w:val="00F72F69"/>
    <w:rsid w:val="00F73530"/>
    <w:rsid w:val="00F73BB6"/>
    <w:rsid w:val="00F73DCF"/>
    <w:rsid w:val="00F74192"/>
    <w:rsid w:val="00F7427C"/>
    <w:rsid w:val="00F74BC0"/>
    <w:rsid w:val="00F74C70"/>
    <w:rsid w:val="00F74D69"/>
    <w:rsid w:val="00F7543E"/>
    <w:rsid w:val="00F75670"/>
    <w:rsid w:val="00F760E7"/>
    <w:rsid w:val="00F76429"/>
    <w:rsid w:val="00F76AE1"/>
    <w:rsid w:val="00F76B13"/>
    <w:rsid w:val="00F770C9"/>
    <w:rsid w:val="00F77273"/>
    <w:rsid w:val="00F778F4"/>
    <w:rsid w:val="00F77D39"/>
    <w:rsid w:val="00F77DA3"/>
    <w:rsid w:val="00F80A09"/>
    <w:rsid w:val="00F80F0B"/>
    <w:rsid w:val="00F810B6"/>
    <w:rsid w:val="00F812EA"/>
    <w:rsid w:val="00F812EC"/>
    <w:rsid w:val="00F813B2"/>
    <w:rsid w:val="00F81681"/>
    <w:rsid w:val="00F817D1"/>
    <w:rsid w:val="00F8196D"/>
    <w:rsid w:val="00F81B56"/>
    <w:rsid w:val="00F81CBB"/>
    <w:rsid w:val="00F81E05"/>
    <w:rsid w:val="00F824ED"/>
    <w:rsid w:val="00F824F6"/>
    <w:rsid w:val="00F8289E"/>
    <w:rsid w:val="00F830D1"/>
    <w:rsid w:val="00F83640"/>
    <w:rsid w:val="00F838E5"/>
    <w:rsid w:val="00F8422F"/>
    <w:rsid w:val="00F843B6"/>
    <w:rsid w:val="00F845C4"/>
    <w:rsid w:val="00F84758"/>
    <w:rsid w:val="00F84787"/>
    <w:rsid w:val="00F847B2"/>
    <w:rsid w:val="00F847F3"/>
    <w:rsid w:val="00F849C2"/>
    <w:rsid w:val="00F85F8A"/>
    <w:rsid w:val="00F86417"/>
    <w:rsid w:val="00F8672E"/>
    <w:rsid w:val="00F86E2A"/>
    <w:rsid w:val="00F87201"/>
    <w:rsid w:val="00F87767"/>
    <w:rsid w:val="00F877C7"/>
    <w:rsid w:val="00F87B0D"/>
    <w:rsid w:val="00F87EB9"/>
    <w:rsid w:val="00F9000F"/>
    <w:rsid w:val="00F90079"/>
    <w:rsid w:val="00F90164"/>
    <w:rsid w:val="00F90558"/>
    <w:rsid w:val="00F908A6"/>
    <w:rsid w:val="00F90D7C"/>
    <w:rsid w:val="00F91AAF"/>
    <w:rsid w:val="00F91F8C"/>
    <w:rsid w:val="00F921EE"/>
    <w:rsid w:val="00F92503"/>
    <w:rsid w:val="00F928A3"/>
    <w:rsid w:val="00F93785"/>
    <w:rsid w:val="00F93901"/>
    <w:rsid w:val="00F93A65"/>
    <w:rsid w:val="00F93C7D"/>
    <w:rsid w:val="00F945E4"/>
    <w:rsid w:val="00F9469A"/>
    <w:rsid w:val="00F946C6"/>
    <w:rsid w:val="00F947C5"/>
    <w:rsid w:val="00F94D17"/>
    <w:rsid w:val="00F95B1A"/>
    <w:rsid w:val="00F9617E"/>
    <w:rsid w:val="00F962A5"/>
    <w:rsid w:val="00F964B4"/>
    <w:rsid w:val="00F96BC6"/>
    <w:rsid w:val="00F97355"/>
    <w:rsid w:val="00F974C8"/>
    <w:rsid w:val="00F978A8"/>
    <w:rsid w:val="00F978D7"/>
    <w:rsid w:val="00F97B95"/>
    <w:rsid w:val="00FA07B0"/>
    <w:rsid w:val="00FA0968"/>
    <w:rsid w:val="00FA099C"/>
    <w:rsid w:val="00FA0A08"/>
    <w:rsid w:val="00FA0AB5"/>
    <w:rsid w:val="00FA10E1"/>
    <w:rsid w:val="00FA12B1"/>
    <w:rsid w:val="00FA1442"/>
    <w:rsid w:val="00FA1940"/>
    <w:rsid w:val="00FA1C61"/>
    <w:rsid w:val="00FA1C75"/>
    <w:rsid w:val="00FA1DAE"/>
    <w:rsid w:val="00FA219A"/>
    <w:rsid w:val="00FA2353"/>
    <w:rsid w:val="00FA35EB"/>
    <w:rsid w:val="00FA36E6"/>
    <w:rsid w:val="00FA420B"/>
    <w:rsid w:val="00FA4FC3"/>
    <w:rsid w:val="00FA5079"/>
    <w:rsid w:val="00FA512A"/>
    <w:rsid w:val="00FA59B0"/>
    <w:rsid w:val="00FA5A06"/>
    <w:rsid w:val="00FA633E"/>
    <w:rsid w:val="00FA6C30"/>
    <w:rsid w:val="00FA6D36"/>
    <w:rsid w:val="00FA6E60"/>
    <w:rsid w:val="00FA6F79"/>
    <w:rsid w:val="00FA7726"/>
    <w:rsid w:val="00FA77D2"/>
    <w:rsid w:val="00FA782F"/>
    <w:rsid w:val="00FB05FE"/>
    <w:rsid w:val="00FB06CF"/>
    <w:rsid w:val="00FB0701"/>
    <w:rsid w:val="00FB078D"/>
    <w:rsid w:val="00FB0CD2"/>
    <w:rsid w:val="00FB13EE"/>
    <w:rsid w:val="00FB188C"/>
    <w:rsid w:val="00FB1D2F"/>
    <w:rsid w:val="00FB1D9A"/>
    <w:rsid w:val="00FB34AD"/>
    <w:rsid w:val="00FB3746"/>
    <w:rsid w:val="00FB379F"/>
    <w:rsid w:val="00FB388F"/>
    <w:rsid w:val="00FB409A"/>
    <w:rsid w:val="00FB4269"/>
    <w:rsid w:val="00FB4354"/>
    <w:rsid w:val="00FB4DB2"/>
    <w:rsid w:val="00FB50F3"/>
    <w:rsid w:val="00FB519D"/>
    <w:rsid w:val="00FB55C9"/>
    <w:rsid w:val="00FB57DD"/>
    <w:rsid w:val="00FB58FF"/>
    <w:rsid w:val="00FB60AD"/>
    <w:rsid w:val="00FB69D2"/>
    <w:rsid w:val="00FB6E39"/>
    <w:rsid w:val="00FB6F77"/>
    <w:rsid w:val="00FB72E5"/>
    <w:rsid w:val="00FB761D"/>
    <w:rsid w:val="00FB7C90"/>
    <w:rsid w:val="00FC07B6"/>
    <w:rsid w:val="00FC12D1"/>
    <w:rsid w:val="00FC1E3C"/>
    <w:rsid w:val="00FC2A7B"/>
    <w:rsid w:val="00FC376E"/>
    <w:rsid w:val="00FC3920"/>
    <w:rsid w:val="00FC3A2F"/>
    <w:rsid w:val="00FC3D9D"/>
    <w:rsid w:val="00FC4178"/>
    <w:rsid w:val="00FC45A5"/>
    <w:rsid w:val="00FC49A1"/>
    <w:rsid w:val="00FC49F7"/>
    <w:rsid w:val="00FC4C7E"/>
    <w:rsid w:val="00FC4D89"/>
    <w:rsid w:val="00FC50EA"/>
    <w:rsid w:val="00FC5869"/>
    <w:rsid w:val="00FC587F"/>
    <w:rsid w:val="00FC5A7B"/>
    <w:rsid w:val="00FC5BE6"/>
    <w:rsid w:val="00FC5E2E"/>
    <w:rsid w:val="00FC5EB7"/>
    <w:rsid w:val="00FC689C"/>
    <w:rsid w:val="00FC6A82"/>
    <w:rsid w:val="00FC6E8B"/>
    <w:rsid w:val="00FC71D3"/>
    <w:rsid w:val="00FC7248"/>
    <w:rsid w:val="00FC72DD"/>
    <w:rsid w:val="00FC77FA"/>
    <w:rsid w:val="00FD010A"/>
    <w:rsid w:val="00FD0162"/>
    <w:rsid w:val="00FD02F2"/>
    <w:rsid w:val="00FD0357"/>
    <w:rsid w:val="00FD0426"/>
    <w:rsid w:val="00FD08FD"/>
    <w:rsid w:val="00FD0E09"/>
    <w:rsid w:val="00FD1910"/>
    <w:rsid w:val="00FD19E8"/>
    <w:rsid w:val="00FD27DD"/>
    <w:rsid w:val="00FD30D8"/>
    <w:rsid w:val="00FD31FD"/>
    <w:rsid w:val="00FD3221"/>
    <w:rsid w:val="00FD401F"/>
    <w:rsid w:val="00FD4343"/>
    <w:rsid w:val="00FD46B5"/>
    <w:rsid w:val="00FD4E30"/>
    <w:rsid w:val="00FD5BCD"/>
    <w:rsid w:val="00FD5C19"/>
    <w:rsid w:val="00FD6009"/>
    <w:rsid w:val="00FD6458"/>
    <w:rsid w:val="00FD6E42"/>
    <w:rsid w:val="00FD71DB"/>
    <w:rsid w:val="00FD7259"/>
    <w:rsid w:val="00FD7371"/>
    <w:rsid w:val="00FD769A"/>
    <w:rsid w:val="00FD775F"/>
    <w:rsid w:val="00FE0533"/>
    <w:rsid w:val="00FE0964"/>
    <w:rsid w:val="00FE0D03"/>
    <w:rsid w:val="00FE13A5"/>
    <w:rsid w:val="00FE177C"/>
    <w:rsid w:val="00FE2170"/>
    <w:rsid w:val="00FE30ED"/>
    <w:rsid w:val="00FE3AEE"/>
    <w:rsid w:val="00FE3C56"/>
    <w:rsid w:val="00FE42E1"/>
    <w:rsid w:val="00FE462B"/>
    <w:rsid w:val="00FE4757"/>
    <w:rsid w:val="00FE48A7"/>
    <w:rsid w:val="00FE53A4"/>
    <w:rsid w:val="00FE67A4"/>
    <w:rsid w:val="00FE6CE4"/>
    <w:rsid w:val="00FE6EF5"/>
    <w:rsid w:val="00FE6F7D"/>
    <w:rsid w:val="00FE72F2"/>
    <w:rsid w:val="00FE739A"/>
    <w:rsid w:val="00FE79E3"/>
    <w:rsid w:val="00FE7E1E"/>
    <w:rsid w:val="00FF03DE"/>
    <w:rsid w:val="00FF0522"/>
    <w:rsid w:val="00FF0A6B"/>
    <w:rsid w:val="00FF0BBC"/>
    <w:rsid w:val="00FF0D48"/>
    <w:rsid w:val="00FF1229"/>
    <w:rsid w:val="00FF15C0"/>
    <w:rsid w:val="00FF1654"/>
    <w:rsid w:val="00FF1A85"/>
    <w:rsid w:val="00FF1CEA"/>
    <w:rsid w:val="00FF2D97"/>
    <w:rsid w:val="00FF3D4D"/>
    <w:rsid w:val="00FF3E5E"/>
    <w:rsid w:val="00FF47E6"/>
    <w:rsid w:val="00FF5984"/>
    <w:rsid w:val="00FF6A7F"/>
    <w:rsid w:val="00FF6E4A"/>
    <w:rsid w:val="00FF6EBA"/>
    <w:rsid w:val="00FF728C"/>
    <w:rsid w:val="00FF7637"/>
    <w:rsid w:val="00FF7887"/>
    <w:rsid w:val="00FF7A46"/>
    <w:rsid w:val="00FF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25DCA32D-E280-4EBB-88BF-4777AFBF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112"/>
    <w:rPr>
      <w:rFonts w:ascii="Times New Roman" w:hAnsi="Times New Roman"/>
      <w:sz w:val="24"/>
      <w:szCs w:val="24"/>
    </w:rPr>
  </w:style>
  <w:style w:type="paragraph" w:styleId="1">
    <w:name w:val="heading 1"/>
    <w:basedOn w:val="a"/>
    <w:next w:val="a"/>
    <w:link w:val="10"/>
    <w:qFormat/>
    <w:locked/>
    <w:rsid w:val="00E80E0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5B5B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B5BB0"/>
    <w:rPr>
      <w:rFonts w:ascii="Cambria" w:hAnsi="Cambria" w:cs="Times New Roman"/>
      <w:b/>
      <w:bCs/>
      <w:i/>
      <w:iCs/>
      <w:sz w:val="28"/>
      <w:szCs w:val="28"/>
    </w:rPr>
  </w:style>
  <w:style w:type="paragraph" w:customStyle="1" w:styleId="Default">
    <w:name w:val="Default"/>
    <w:uiPriority w:val="99"/>
    <w:rsid w:val="00847063"/>
    <w:pPr>
      <w:autoSpaceDE w:val="0"/>
      <w:autoSpaceDN w:val="0"/>
      <w:adjustRightInd w:val="0"/>
    </w:pPr>
    <w:rPr>
      <w:rFonts w:ascii="Times New Roman" w:hAnsi="Times New Roman"/>
      <w:color w:val="000000"/>
      <w:sz w:val="24"/>
      <w:szCs w:val="24"/>
      <w:lang w:eastAsia="en-US"/>
    </w:rPr>
  </w:style>
  <w:style w:type="character" w:customStyle="1" w:styleId="longtext">
    <w:name w:val="long_text"/>
    <w:uiPriority w:val="99"/>
    <w:rsid w:val="006A37AF"/>
  </w:style>
  <w:style w:type="paragraph" w:customStyle="1" w:styleId="Style9">
    <w:name w:val="Style9"/>
    <w:basedOn w:val="a"/>
    <w:uiPriority w:val="99"/>
    <w:rsid w:val="006A37AF"/>
    <w:pPr>
      <w:widowControl w:val="0"/>
      <w:autoSpaceDE w:val="0"/>
      <w:autoSpaceDN w:val="0"/>
      <w:adjustRightInd w:val="0"/>
      <w:spacing w:line="324" w:lineRule="exact"/>
      <w:ind w:firstLine="749"/>
      <w:jc w:val="both"/>
    </w:pPr>
  </w:style>
  <w:style w:type="character" w:customStyle="1" w:styleId="FontStyle22">
    <w:name w:val="Font Style22"/>
    <w:uiPriority w:val="99"/>
    <w:rsid w:val="006A37AF"/>
    <w:rPr>
      <w:rFonts w:ascii="Times New Roman" w:hAnsi="Times New Roman"/>
      <w:color w:val="000000"/>
      <w:sz w:val="26"/>
    </w:rPr>
  </w:style>
  <w:style w:type="paragraph" w:styleId="a3">
    <w:name w:val="List Paragraph"/>
    <w:basedOn w:val="a"/>
    <w:uiPriority w:val="34"/>
    <w:qFormat/>
    <w:rsid w:val="00954283"/>
    <w:pPr>
      <w:spacing w:after="200" w:line="276" w:lineRule="auto"/>
      <w:ind w:left="720"/>
      <w:contextualSpacing/>
    </w:pPr>
    <w:rPr>
      <w:rFonts w:ascii="Calibri" w:hAnsi="Calibri"/>
      <w:sz w:val="22"/>
      <w:szCs w:val="22"/>
      <w:lang w:eastAsia="en-US"/>
    </w:rPr>
  </w:style>
  <w:style w:type="character" w:styleId="a4">
    <w:name w:val="Hyperlink"/>
    <w:uiPriority w:val="99"/>
    <w:rsid w:val="00954283"/>
    <w:rPr>
      <w:rFonts w:cs="Times New Roman"/>
      <w:color w:val="0000FF"/>
      <w:u w:val="single"/>
    </w:rPr>
  </w:style>
  <w:style w:type="paragraph" w:customStyle="1" w:styleId="ConsPlusCell">
    <w:name w:val="ConsPlusCell"/>
    <w:uiPriority w:val="99"/>
    <w:rsid w:val="004E7D23"/>
    <w:pPr>
      <w:widowControl w:val="0"/>
      <w:autoSpaceDE w:val="0"/>
      <w:autoSpaceDN w:val="0"/>
      <w:adjustRightInd w:val="0"/>
    </w:pPr>
    <w:rPr>
      <w:rFonts w:cs="Calibri"/>
      <w:sz w:val="22"/>
      <w:szCs w:val="22"/>
    </w:rPr>
  </w:style>
  <w:style w:type="table" w:styleId="a5">
    <w:name w:val="Table Grid"/>
    <w:basedOn w:val="a1"/>
    <w:uiPriority w:val="99"/>
    <w:rsid w:val="005E7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60840"/>
    <w:pPr>
      <w:tabs>
        <w:tab w:val="center" w:pos="4677"/>
        <w:tab w:val="right" w:pos="9355"/>
      </w:tabs>
    </w:pPr>
    <w:rPr>
      <w:szCs w:val="20"/>
    </w:rPr>
  </w:style>
  <w:style w:type="character" w:customStyle="1" w:styleId="a7">
    <w:name w:val="Верхний колонтитул Знак"/>
    <w:link w:val="a6"/>
    <w:uiPriority w:val="99"/>
    <w:locked/>
    <w:rsid w:val="00D60840"/>
    <w:rPr>
      <w:rFonts w:ascii="Times New Roman" w:hAnsi="Times New Roman" w:cs="Times New Roman"/>
      <w:sz w:val="24"/>
    </w:rPr>
  </w:style>
  <w:style w:type="paragraph" w:styleId="a8">
    <w:name w:val="footer"/>
    <w:basedOn w:val="a"/>
    <w:link w:val="a9"/>
    <w:uiPriority w:val="99"/>
    <w:rsid w:val="00D60840"/>
    <w:pPr>
      <w:tabs>
        <w:tab w:val="center" w:pos="4677"/>
        <w:tab w:val="right" w:pos="9355"/>
      </w:tabs>
    </w:pPr>
    <w:rPr>
      <w:szCs w:val="20"/>
    </w:rPr>
  </w:style>
  <w:style w:type="character" w:customStyle="1" w:styleId="a9">
    <w:name w:val="Нижний колонтитул Знак"/>
    <w:link w:val="a8"/>
    <w:uiPriority w:val="99"/>
    <w:locked/>
    <w:rsid w:val="00D60840"/>
    <w:rPr>
      <w:rFonts w:ascii="Times New Roman" w:hAnsi="Times New Roman" w:cs="Times New Roman"/>
      <w:sz w:val="24"/>
    </w:rPr>
  </w:style>
  <w:style w:type="paragraph" w:styleId="aa">
    <w:name w:val="Balloon Text"/>
    <w:basedOn w:val="a"/>
    <w:link w:val="ab"/>
    <w:uiPriority w:val="99"/>
    <w:semiHidden/>
    <w:rsid w:val="00D60840"/>
    <w:rPr>
      <w:rFonts w:ascii="Tahoma" w:hAnsi="Tahoma"/>
      <w:sz w:val="16"/>
      <w:szCs w:val="20"/>
    </w:rPr>
  </w:style>
  <w:style w:type="character" w:customStyle="1" w:styleId="BalloonTextChar">
    <w:name w:val="Balloon Text Char"/>
    <w:uiPriority w:val="99"/>
    <w:semiHidden/>
    <w:locked/>
    <w:rsid w:val="00B3489C"/>
    <w:rPr>
      <w:rFonts w:ascii="Tahoma" w:hAnsi="Tahoma" w:cs="Times New Roman"/>
      <w:sz w:val="16"/>
    </w:rPr>
  </w:style>
  <w:style w:type="character" w:customStyle="1" w:styleId="ab">
    <w:name w:val="Текст выноски Знак"/>
    <w:link w:val="aa"/>
    <w:uiPriority w:val="99"/>
    <w:semiHidden/>
    <w:locked/>
    <w:rsid w:val="00D60840"/>
    <w:rPr>
      <w:rFonts w:ascii="Tahoma" w:hAnsi="Tahoma"/>
      <w:sz w:val="16"/>
    </w:rPr>
  </w:style>
  <w:style w:type="paragraph" w:styleId="ac">
    <w:name w:val="Normal (Web)"/>
    <w:aliases w:val="Normal (Web) Char,Обычный (веб)1,Обычный (веб) Знак1,Обычный (веб) Знак Знак"/>
    <w:basedOn w:val="a"/>
    <w:link w:val="ad"/>
    <w:uiPriority w:val="99"/>
    <w:qFormat/>
    <w:rsid w:val="005875A6"/>
    <w:pPr>
      <w:spacing w:before="100" w:beforeAutospacing="1" w:after="100" w:afterAutospacing="1"/>
    </w:pPr>
    <w:rPr>
      <w:szCs w:val="20"/>
    </w:rPr>
  </w:style>
  <w:style w:type="character" w:customStyle="1" w:styleId="ad">
    <w:name w:val="Обычный (веб) Знак"/>
    <w:aliases w:val="Normal (Web) Char Знак,Обычный (веб)1 Знак,Обычный (веб) Знак1 Знак,Обычный (веб) Знак Знак Знак"/>
    <w:link w:val="ac"/>
    <w:uiPriority w:val="99"/>
    <w:locked/>
    <w:rsid w:val="00D64EF8"/>
    <w:rPr>
      <w:rFonts w:ascii="Times New Roman" w:hAnsi="Times New Roman"/>
      <w:sz w:val="24"/>
    </w:rPr>
  </w:style>
  <w:style w:type="paragraph" w:customStyle="1" w:styleId="ae">
    <w:name w:val="Знак Знак Знак Знак"/>
    <w:basedOn w:val="a"/>
    <w:uiPriority w:val="99"/>
    <w:rsid w:val="005875A6"/>
    <w:rPr>
      <w:rFonts w:ascii="Verdana" w:hAnsi="Verdana" w:cs="Verdana"/>
      <w:sz w:val="20"/>
      <w:szCs w:val="20"/>
      <w:lang w:val="en-US" w:eastAsia="en-US"/>
    </w:rPr>
  </w:style>
  <w:style w:type="paragraph" w:styleId="HTML">
    <w:name w:val="HTML Preformatted"/>
    <w:basedOn w:val="a"/>
    <w:link w:val="HTML0"/>
    <w:uiPriority w:val="99"/>
    <w:rsid w:val="0058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5875A6"/>
    <w:rPr>
      <w:rFonts w:ascii="Courier New" w:hAnsi="Courier New" w:cs="Times New Roman"/>
    </w:rPr>
  </w:style>
  <w:style w:type="paragraph" w:styleId="af">
    <w:name w:val="Body Text"/>
    <w:basedOn w:val="a"/>
    <w:link w:val="af0"/>
    <w:uiPriority w:val="99"/>
    <w:rsid w:val="00165E13"/>
    <w:pPr>
      <w:spacing w:after="120"/>
    </w:pPr>
    <w:rPr>
      <w:sz w:val="20"/>
      <w:szCs w:val="20"/>
    </w:rPr>
  </w:style>
  <w:style w:type="character" w:customStyle="1" w:styleId="af0">
    <w:name w:val="Основной текст Знак"/>
    <w:link w:val="af"/>
    <w:uiPriority w:val="99"/>
    <w:locked/>
    <w:rsid w:val="00165E13"/>
    <w:rPr>
      <w:rFonts w:ascii="Times New Roman" w:hAnsi="Times New Roman" w:cs="Times New Roman"/>
    </w:rPr>
  </w:style>
  <w:style w:type="paragraph" w:styleId="21">
    <w:name w:val="Body Text Indent 2"/>
    <w:basedOn w:val="a"/>
    <w:link w:val="22"/>
    <w:uiPriority w:val="99"/>
    <w:rsid w:val="00D64EF8"/>
    <w:pPr>
      <w:spacing w:after="120" w:line="480" w:lineRule="auto"/>
      <w:ind w:left="283"/>
    </w:pPr>
    <w:rPr>
      <w:szCs w:val="20"/>
    </w:rPr>
  </w:style>
  <w:style w:type="character" w:customStyle="1" w:styleId="22">
    <w:name w:val="Основной текст с отступом 2 Знак"/>
    <w:link w:val="21"/>
    <w:uiPriority w:val="99"/>
    <w:locked/>
    <w:rsid w:val="00D64EF8"/>
    <w:rPr>
      <w:rFonts w:ascii="Times New Roman" w:hAnsi="Times New Roman" w:cs="Times New Roman"/>
      <w:sz w:val="24"/>
    </w:rPr>
  </w:style>
  <w:style w:type="paragraph" w:customStyle="1" w:styleId="af1">
    <w:name w:val="Прижатый влево"/>
    <w:basedOn w:val="a"/>
    <w:next w:val="a"/>
    <w:uiPriority w:val="99"/>
    <w:rsid w:val="00D64EF8"/>
    <w:pPr>
      <w:autoSpaceDE w:val="0"/>
      <w:autoSpaceDN w:val="0"/>
      <w:adjustRightInd w:val="0"/>
    </w:pPr>
    <w:rPr>
      <w:rFonts w:ascii="Arial" w:hAnsi="Arial" w:cs="Arial"/>
    </w:rPr>
  </w:style>
  <w:style w:type="paragraph" w:customStyle="1" w:styleId="textosn">
    <w:name w:val="text_osn"/>
    <w:basedOn w:val="a"/>
    <w:uiPriority w:val="99"/>
    <w:rsid w:val="00D64EF8"/>
    <w:pPr>
      <w:ind w:firstLine="480"/>
      <w:jc w:val="both"/>
    </w:pPr>
    <w:rPr>
      <w:rFonts w:ascii="Arial" w:hAnsi="Arial" w:cs="Arial"/>
      <w:color w:val="000000"/>
      <w:sz w:val="20"/>
      <w:szCs w:val="20"/>
    </w:rPr>
  </w:style>
  <w:style w:type="paragraph" w:customStyle="1" w:styleId="u">
    <w:name w:val="u"/>
    <w:basedOn w:val="a"/>
    <w:uiPriority w:val="99"/>
    <w:rsid w:val="00D64EF8"/>
    <w:pPr>
      <w:spacing w:before="100" w:beforeAutospacing="1" w:after="100" w:afterAutospacing="1"/>
    </w:pPr>
  </w:style>
  <w:style w:type="paragraph" w:customStyle="1" w:styleId="unip">
    <w:name w:val="unip"/>
    <w:basedOn w:val="a"/>
    <w:uiPriority w:val="99"/>
    <w:rsid w:val="00D64EF8"/>
    <w:pPr>
      <w:spacing w:before="100" w:beforeAutospacing="1" w:after="100" w:afterAutospacing="1"/>
    </w:pPr>
  </w:style>
  <w:style w:type="paragraph" w:customStyle="1" w:styleId="11">
    <w:name w:val="Абзац списка1"/>
    <w:basedOn w:val="a"/>
    <w:uiPriority w:val="99"/>
    <w:rsid w:val="00D64EF8"/>
    <w:pPr>
      <w:spacing w:after="200" w:line="276" w:lineRule="auto"/>
      <w:ind w:left="720"/>
      <w:contextualSpacing/>
    </w:pPr>
    <w:rPr>
      <w:rFonts w:ascii="Calibri" w:hAnsi="Calibri"/>
      <w:sz w:val="22"/>
      <w:szCs w:val="22"/>
    </w:rPr>
  </w:style>
  <w:style w:type="paragraph" w:customStyle="1" w:styleId="p4">
    <w:name w:val="p4"/>
    <w:basedOn w:val="a"/>
    <w:uiPriority w:val="99"/>
    <w:rsid w:val="00D64EF8"/>
    <w:pPr>
      <w:spacing w:before="100" w:beforeAutospacing="1" w:after="100" w:afterAutospacing="1"/>
    </w:pPr>
  </w:style>
  <w:style w:type="character" w:customStyle="1" w:styleId="apple-converted-space">
    <w:name w:val="apple-converted-space"/>
    <w:uiPriority w:val="99"/>
    <w:rsid w:val="00D64EF8"/>
  </w:style>
  <w:style w:type="character" w:customStyle="1" w:styleId="FontStyle16">
    <w:name w:val="Font Style16"/>
    <w:uiPriority w:val="99"/>
    <w:rsid w:val="00D64EF8"/>
    <w:rPr>
      <w:rFonts w:ascii="Times New Roman" w:hAnsi="Times New Roman"/>
      <w:sz w:val="24"/>
    </w:rPr>
  </w:style>
  <w:style w:type="character" w:styleId="af2">
    <w:name w:val="Strong"/>
    <w:uiPriority w:val="99"/>
    <w:qFormat/>
    <w:rsid w:val="00D64EF8"/>
    <w:rPr>
      <w:rFonts w:cs="Times New Roman"/>
      <w:b/>
    </w:rPr>
  </w:style>
  <w:style w:type="paragraph" w:customStyle="1" w:styleId="ConsPlusNormal">
    <w:name w:val="ConsPlusNormal"/>
    <w:uiPriority w:val="99"/>
    <w:rsid w:val="00D64EF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64EF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64EF8"/>
    <w:pPr>
      <w:widowControl w:val="0"/>
      <w:autoSpaceDE w:val="0"/>
      <w:autoSpaceDN w:val="0"/>
      <w:adjustRightInd w:val="0"/>
    </w:pPr>
    <w:rPr>
      <w:rFonts w:ascii="Arial" w:hAnsi="Arial" w:cs="Arial"/>
      <w:b/>
      <w:bCs/>
    </w:rPr>
  </w:style>
  <w:style w:type="paragraph" w:customStyle="1" w:styleId="formattext">
    <w:name w:val="formattext"/>
    <w:basedOn w:val="a"/>
    <w:uiPriority w:val="99"/>
    <w:rsid w:val="00D64EF8"/>
    <w:pPr>
      <w:spacing w:before="100" w:beforeAutospacing="1" w:after="100" w:afterAutospacing="1"/>
    </w:pPr>
  </w:style>
  <w:style w:type="paragraph" w:customStyle="1" w:styleId="topleveltext">
    <w:name w:val="topleveltext"/>
    <w:basedOn w:val="a"/>
    <w:uiPriority w:val="99"/>
    <w:rsid w:val="00D64EF8"/>
    <w:pPr>
      <w:spacing w:before="100" w:beforeAutospacing="1" w:after="100" w:afterAutospacing="1"/>
    </w:pPr>
  </w:style>
  <w:style w:type="paragraph" w:customStyle="1" w:styleId="12">
    <w:name w:val="Знак Знак Знак Знак1"/>
    <w:basedOn w:val="a"/>
    <w:uiPriority w:val="99"/>
    <w:rsid w:val="0060273A"/>
    <w:rPr>
      <w:rFonts w:ascii="Verdana" w:hAnsi="Verdana" w:cs="Verdana"/>
      <w:sz w:val="20"/>
      <w:szCs w:val="20"/>
      <w:lang w:val="en-US" w:eastAsia="en-US"/>
    </w:rPr>
  </w:style>
  <w:style w:type="character" w:customStyle="1" w:styleId="220">
    <w:name w:val="Основной текст (2)2"/>
    <w:uiPriority w:val="99"/>
    <w:rsid w:val="00CB157A"/>
    <w:rPr>
      <w:rFonts w:ascii="Times New Roman" w:hAnsi="Times New Roman"/>
      <w:color w:val="000000"/>
      <w:spacing w:val="0"/>
      <w:w w:val="100"/>
      <w:position w:val="0"/>
      <w:sz w:val="26"/>
      <w:u w:val="none"/>
      <w:lang w:val="ru-RU" w:eastAsia="ru-RU"/>
    </w:rPr>
  </w:style>
  <w:style w:type="character" w:customStyle="1" w:styleId="FontStyle13">
    <w:name w:val="Font Style13"/>
    <w:uiPriority w:val="99"/>
    <w:rsid w:val="009A0CF4"/>
    <w:rPr>
      <w:rFonts w:ascii="Times New Roman" w:hAnsi="Times New Roman"/>
      <w:sz w:val="24"/>
    </w:rPr>
  </w:style>
  <w:style w:type="paragraph" w:styleId="af3">
    <w:name w:val="Body Text Indent"/>
    <w:basedOn w:val="a"/>
    <w:link w:val="af4"/>
    <w:uiPriority w:val="99"/>
    <w:semiHidden/>
    <w:rsid w:val="003416AB"/>
    <w:pPr>
      <w:spacing w:after="120"/>
      <w:ind w:left="283"/>
    </w:pPr>
    <w:rPr>
      <w:szCs w:val="20"/>
    </w:rPr>
  </w:style>
  <w:style w:type="character" w:customStyle="1" w:styleId="af4">
    <w:name w:val="Основной текст с отступом Знак"/>
    <w:link w:val="af3"/>
    <w:uiPriority w:val="99"/>
    <w:semiHidden/>
    <w:locked/>
    <w:rsid w:val="003416AB"/>
    <w:rPr>
      <w:rFonts w:ascii="Times New Roman" w:hAnsi="Times New Roman" w:cs="Times New Roman"/>
      <w:sz w:val="24"/>
    </w:rPr>
  </w:style>
  <w:style w:type="character" w:styleId="af5">
    <w:name w:val="Placeholder Text"/>
    <w:uiPriority w:val="99"/>
    <w:semiHidden/>
    <w:rsid w:val="005E2B24"/>
    <w:rPr>
      <w:rFonts w:cs="Times New Roman"/>
      <w:color w:val="808080"/>
    </w:rPr>
  </w:style>
  <w:style w:type="character" w:customStyle="1" w:styleId="23">
    <w:name w:val="Основной текст (2)"/>
    <w:rsid w:val="00841F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link w:val="1"/>
    <w:rsid w:val="00E80E0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20866">
      <w:marLeft w:val="0"/>
      <w:marRight w:val="0"/>
      <w:marTop w:val="0"/>
      <w:marBottom w:val="0"/>
      <w:divBdr>
        <w:top w:val="none" w:sz="0" w:space="0" w:color="auto"/>
        <w:left w:val="none" w:sz="0" w:space="0" w:color="auto"/>
        <w:bottom w:val="none" w:sz="0" w:space="0" w:color="auto"/>
        <w:right w:val="none" w:sz="0" w:space="0" w:color="auto"/>
      </w:divBdr>
    </w:div>
    <w:div w:id="574320869">
      <w:marLeft w:val="0"/>
      <w:marRight w:val="0"/>
      <w:marTop w:val="0"/>
      <w:marBottom w:val="0"/>
      <w:divBdr>
        <w:top w:val="none" w:sz="0" w:space="0" w:color="auto"/>
        <w:left w:val="none" w:sz="0" w:space="0" w:color="auto"/>
        <w:bottom w:val="none" w:sz="0" w:space="0" w:color="auto"/>
        <w:right w:val="none" w:sz="0" w:space="0" w:color="auto"/>
      </w:divBdr>
    </w:div>
    <w:div w:id="574320870">
      <w:marLeft w:val="0"/>
      <w:marRight w:val="0"/>
      <w:marTop w:val="0"/>
      <w:marBottom w:val="0"/>
      <w:divBdr>
        <w:top w:val="none" w:sz="0" w:space="0" w:color="auto"/>
        <w:left w:val="none" w:sz="0" w:space="0" w:color="auto"/>
        <w:bottom w:val="none" w:sz="0" w:space="0" w:color="auto"/>
        <w:right w:val="none" w:sz="0" w:space="0" w:color="auto"/>
      </w:divBdr>
    </w:div>
    <w:div w:id="574320876">
      <w:marLeft w:val="0"/>
      <w:marRight w:val="0"/>
      <w:marTop w:val="0"/>
      <w:marBottom w:val="0"/>
      <w:divBdr>
        <w:top w:val="none" w:sz="0" w:space="0" w:color="auto"/>
        <w:left w:val="none" w:sz="0" w:space="0" w:color="auto"/>
        <w:bottom w:val="none" w:sz="0" w:space="0" w:color="auto"/>
        <w:right w:val="none" w:sz="0" w:space="0" w:color="auto"/>
      </w:divBdr>
    </w:div>
    <w:div w:id="574320888">
      <w:marLeft w:val="0"/>
      <w:marRight w:val="0"/>
      <w:marTop w:val="0"/>
      <w:marBottom w:val="0"/>
      <w:divBdr>
        <w:top w:val="none" w:sz="0" w:space="0" w:color="auto"/>
        <w:left w:val="none" w:sz="0" w:space="0" w:color="auto"/>
        <w:bottom w:val="none" w:sz="0" w:space="0" w:color="auto"/>
        <w:right w:val="none" w:sz="0" w:space="0" w:color="auto"/>
      </w:divBdr>
    </w:div>
    <w:div w:id="574320892">
      <w:marLeft w:val="0"/>
      <w:marRight w:val="0"/>
      <w:marTop w:val="0"/>
      <w:marBottom w:val="0"/>
      <w:divBdr>
        <w:top w:val="none" w:sz="0" w:space="0" w:color="auto"/>
        <w:left w:val="none" w:sz="0" w:space="0" w:color="auto"/>
        <w:bottom w:val="none" w:sz="0" w:space="0" w:color="auto"/>
        <w:right w:val="none" w:sz="0" w:space="0" w:color="auto"/>
      </w:divBdr>
    </w:div>
    <w:div w:id="574320906">
      <w:marLeft w:val="0"/>
      <w:marRight w:val="0"/>
      <w:marTop w:val="0"/>
      <w:marBottom w:val="0"/>
      <w:divBdr>
        <w:top w:val="none" w:sz="0" w:space="0" w:color="auto"/>
        <w:left w:val="none" w:sz="0" w:space="0" w:color="auto"/>
        <w:bottom w:val="none" w:sz="0" w:space="0" w:color="auto"/>
        <w:right w:val="none" w:sz="0" w:space="0" w:color="auto"/>
      </w:divBdr>
      <w:divsChild>
        <w:div w:id="574320856">
          <w:marLeft w:val="0"/>
          <w:marRight w:val="0"/>
          <w:marTop w:val="0"/>
          <w:marBottom w:val="0"/>
          <w:divBdr>
            <w:top w:val="none" w:sz="0" w:space="0" w:color="auto"/>
            <w:left w:val="none" w:sz="0" w:space="0" w:color="auto"/>
            <w:bottom w:val="none" w:sz="0" w:space="0" w:color="auto"/>
            <w:right w:val="none" w:sz="0" w:space="0" w:color="auto"/>
          </w:divBdr>
        </w:div>
        <w:div w:id="574320857">
          <w:marLeft w:val="0"/>
          <w:marRight w:val="0"/>
          <w:marTop w:val="0"/>
          <w:marBottom w:val="0"/>
          <w:divBdr>
            <w:top w:val="none" w:sz="0" w:space="0" w:color="auto"/>
            <w:left w:val="none" w:sz="0" w:space="0" w:color="auto"/>
            <w:bottom w:val="none" w:sz="0" w:space="0" w:color="auto"/>
            <w:right w:val="none" w:sz="0" w:space="0" w:color="auto"/>
          </w:divBdr>
        </w:div>
        <w:div w:id="574320858">
          <w:marLeft w:val="0"/>
          <w:marRight w:val="0"/>
          <w:marTop w:val="0"/>
          <w:marBottom w:val="0"/>
          <w:divBdr>
            <w:top w:val="none" w:sz="0" w:space="0" w:color="auto"/>
            <w:left w:val="none" w:sz="0" w:space="0" w:color="auto"/>
            <w:bottom w:val="none" w:sz="0" w:space="0" w:color="auto"/>
            <w:right w:val="none" w:sz="0" w:space="0" w:color="auto"/>
          </w:divBdr>
        </w:div>
        <w:div w:id="574320859">
          <w:marLeft w:val="0"/>
          <w:marRight w:val="0"/>
          <w:marTop w:val="0"/>
          <w:marBottom w:val="0"/>
          <w:divBdr>
            <w:top w:val="none" w:sz="0" w:space="0" w:color="auto"/>
            <w:left w:val="none" w:sz="0" w:space="0" w:color="auto"/>
            <w:bottom w:val="none" w:sz="0" w:space="0" w:color="auto"/>
            <w:right w:val="none" w:sz="0" w:space="0" w:color="auto"/>
          </w:divBdr>
        </w:div>
        <w:div w:id="574320860">
          <w:marLeft w:val="0"/>
          <w:marRight w:val="0"/>
          <w:marTop w:val="0"/>
          <w:marBottom w:val="0"/>
          <w:divBdr>
            <w:top w:val="none" w:sz="0" w:space="0" w:color="auto"/>
            <w:left w:val="none" w:sz="0" w:space="0" w:color="auto"/>
            <w:bottom w:val="none" w:sz="0" w:space="0" w:color="auto"/>
            <w:right w:val="none" w:sz="0" w:space="0" w:color="auto"/>
          </w:divBdr>
        </w:div>
        <w:div w:id="574320861">
          <w:marLeft w:val="0"/>
          <w:marRight w:val="0"/>
          <w:marTop w:val="0"/>
          <w:marBottom w:val="0"/>
          <w:divBdr>
            <w:top w:val="none" w:sz="0" w:space="0" w:color="auto"/>
            <w:left w:val="none" w:sz="0" w:space="0" w:color="auto"/>
            <w:bottom w:val="none" w:sz="0" w:space="0" w:color="auto"/>
            <w:right w:val="none" w:sz="0" w:space="0" w:color="auto"/>
          </w:divBdr>
        </w:div>
        <w:div w:id="574320862">
          <w:marLeft w:val="0"/>
          <w:marRight w:val="0"/>
          <w:marTop w:val="0"/>
          <w:marBottom w:val="0"/>
          <w:divBdr>
            <w:top w:val="none" w:sz="0" w:space="0" w:color="auto"/>
            <w:left w:val="none" w:sz="0" w:space="0" w:color="auto"/>
            <w:bottom w:val="none" w:sz="0" w:space="0" w:color="auto"/>
            <w:right w:val="none" w:sz="0" w:space="0" w:color="auto"/>
          </w:divBdr>
        </w:div>
        <w:div w:id="574320863">
          <w:marLeft w:val="0"/>
          <w:marRight w:val="0"/>
          <w:marTop w:val="0"/>
          <w:marBottom w:val="0"/>
          <w:divBdr>
            <w:top w:val="none" w:sz="0" w:space="0" w:color="auto"/>
            <w:left w:val="none" w:sz="0" w:space="0" w:color="auto"/>
            <w:bottom w:val="none" w:sz="0" w:space="0" w:color="auto"/>
            <w:right w:val="none" w:sz="0" w:space="0" w:color="auto"/>
          </w:divBdr>
        </w:div>
        <w:div w:id="574320864">
          <w:marLeft w:val="0"/>
          <w:marRight w:val="0"/>
          <w:marTop w:val="0"/>
          <w:marBottom w:val="0"/>
          <w:divBdr>
            <w:top w:val="none" w:sz="0" w:space="0" w:color="auto"/>
            <w:left w:val="none" w:sz="0" w:space="0" w:color="auto"/>
            <w:bottom w:val="none" w:sz="0" w:space="0" w:color="auto"/>
            <w:right w:val="none" w:sz="0" w:space="0" w:color="auto"/>
          </w:divBdr>
        </w:div>
        <w:div w:id="574320865">
          <w:marLeft w:val="0"/>
          <w:marRight w:val="0"/>
          <w:marTop w:val="0"/>
          <w:marBottom w:val="0"/>
          <w:divBdr>
            <w:top w:val="none" w:sz="0" w:space="0" w:color="auto"/>
            <w:left w:val="none" w:sz="0" w:space="0" w:color="auto"/>
            <w:bottom w:val="none" w:sz="0" w:space="0" w:color="auto"/>
            <w:right w:val="none" w:sz="0" w:space="0" w:color="auto"/>
          </w:divBdr>
        </w:div>
        <w:div w:id="574320867">
          <w:marLeft w:val="0"/>
          <w:marRight w:val="0"/>
          <w:marTop w:val="0"/>
          <w:marBottom w:val="0"/>
          <w:divBdr>
            <w:top w:val="none" w:sz="0" w:space="0" w:color="auto"/>
            <w:left w:val="none" w:sz="0" w:space="0" w:color="auto"/>
            <w:bottom w:val="none" w:sz="0" w:space="0" w:color="auto"/>
            <w:right w:val="none" w:sz="0" w:space="0" w:color="auto"/>
          </w:divBdr>
        </w:div>
        <w:div w:id="574320868">
          <w:marLeft w:val="0"/>
          <w:marRight w:val="0"/>
          <w:marTop w:val="0"/>
          <w:marBottom w:val="0"/>
          <w:divBdr>
            <w:top w:val="none" w:sz="0" w:space="0" w:color="auto"/>
            <w:left w:val="none" w:sz="0" w:space="0" w:color="auto"/>
            <w:bottom w:val="none" w:sz="0" w:space="0" w:color="auto"/>
            <w:right w:val="none" w:sz="0" w:space="0" w:color="auto"/>
          </w:divBdr>
        </w:div>
        <w:div w:id="574320871">
          <w:marLeft w:val="0"/>
          <w:marRight w:val="0"/>
          <w:marTop w:val="0"/>
          <w:marBottom w:val="0"/>
          <w:divBdr>
            <w:top w:val="none" w:sz="0" w:space="0" w:color="auto"/>
            <w:left w:val="none" w:sz="0" w:space="0" w:color="auto"/>
            <w:bottom w:val="none" w:sz="0" w:space="0" w:color="auto"/>
            <w:right w:val="none" w:sz="0" w:space="0" w:color="auto"/>
          </w:divBdr>
        </w:div>
        <w:div w:id="574320872">
          <w:marLeft w:val="0"/>
          <w:marRight w:val="0"/>
          <w:marTop w:val="0"/>
          <w:marBottom w:val="0"/>
          <w:divBdr>
            <w:top w:val="none" w:sz="0" w:space="0" w:color="auto"/>
            <w:left w:val="none" w:sz="0" w:space="0" w:color="auto"/>
            <w:bottom w:val="none" w:sz="0" w:space="0" w:color="auto"/>
            <w:right w:val="none" w:sz="0" w:space="0" w:color="auto"/>
          </w:divBdr>
        </w:div>
        <w:div w:id="574320873">
          <w:marLeft w:val="0"/>
          <w:marRight w:val="0"/>
          <w:marTop w:val="0"/>
          <w:marBottom w:val="0"/>
          <w:divBdr>
            <w:top w:val="none" w:sz="0" w:space="0" w:color="auto"/>
            <w:left w:val="none" w:sz="0" w:space="0" w:color="auto"/>
            <w:bottom w:val="none" w:sz="0" w:space="0" w:color="auto"/>
            <w:right w:val="none" w:sz="0" w:space="0" w:color="auto"/>
          </w:divBdr>
        </w:div>
        <w:div w:id="574320874">
          <w:marLeft w:val="0"/>
          <w:marRight w:val="0"/>
          <w:marTop w:val="0"/>
          <w:marBottom w:val="0"/>
          <w:divBdr>
            <w:top w:val="none" w:sz="0" w:space="0" w:color="auto"/>
            <w:left w:val="none" w:sz="0" w:space="0" w:color="auto"/>
            <w:bottom w:val="none" w:sz="0" w:space="0" w:color="auto"/>
            <w:right w:val="none" w:sz="0" w:space="0" w:color="auto"/>
          </w:divBdr>
        </w:div>
        <w:div w:id="574320875">
          <w:marLeft w:val="0"/>
          <w:marRight w:val="0"/>
          <w:marTop w:val="0"/>
          <w:marBottom w:val="0"/>
          <w:divBdr>
            <w:top w:val="none" w:sz="0" w:space="0" w:color="auto"/>
            <w:left w:val="none" w:sz="0" w:space="0" w:color="auto"/>
            <w:bottom w:val="none" w:sz="0" w:space="0" w:color="auto"/>
            <w:right w:val="none" w:sz="0" w:space="0" w:color="auto"/>
          </w:divBdr>
        </w:div>
        <w:div w:id="574320877">
          <w:marLeft w:val="0"/>
          <w:marRight w:val="0"/>
          <w:marTop w:val="0"/>
          <w:marBottom w:val="0"/>
          <w:divBdr>
            <w:top w:val="none" w:sz="0" w:space="0" w:color="auto"/>
            <w:left w:val="none" w:sz="0" w:space="0" w:color="auto"/>
            <w:bottom w:val="none" w:sz="0" w:space="0" w:color="auto"/>
            <w:right w:val="none" w:sz="0" w:space="0" w:color="auto"/>
          </w:divBdr>
        </w:div>
        <w:div w:id="574320878">
          <w:marLeft w:val="0"/>
          <w:marRight w:val="0"/>
          <w:marTop w:val="0"/>
          <w:marBottom w:val="0"/>
          <w:divBdr>
            <w:top w:val="none" w:sz="0" w:space="0" w:color="auto"/>
            <w:left w:val="none" w:sz="0" w:space="0" w:color="auto"/>
            <w:bottom w:val="none" w:sz="0" w:space="0" w:color="auto"/>
            <w:right w:val="none" w:sz="0" w:space="0" w:color="auto"/>
          </w:divBdr>
        </w:div>
        <w:div w:id="574320879">
          <w:marLeft w:val="0"/>
          <w:marRight w:val="0"/>
          <w:marTop w:val="0"/>
          <w:marBottom w:val="0"/>
          <w:divBdr>
            <w:top w:val="none" w:sz="0" w:space="0" w:color="auto"/>
            <w:left w:val="none" w:sz="0" w:space="0" w:color="auto"/>
            <w:bottom w:val="none" w:sz="0" w:space="0" w:color="auto"/>
            <w:right w:val="none" w:sz="0" w:space="0" w:color="auto"/>
          </w:divBdr>
        </w:div>
        <w:div w:id="574320880">
          <w:marLeft w:val="0"/>
          <w:marRight w:val="0"/>
          <w:marTop w:val="0"/>
          <w:marBottom w:val="0"/>
          <w:divBdr>
            <w:top w:val="none" w:sz="0" w:space="0" w:color="auto"/>
            <w:left w:val="none" w:sz="0" w:space="0" w:color="auto"/>
            <w:bottom w:val="none" w:sz="0" w:space="0" w:color="auto"/>
            <w:right w:val="none" w:sz="0" w:space="0" w:color="auto"/>
          </w:divBdr>
        </w:div>
        <w:div w:id="574320881">
          <w:marLeft w:val="0"/>
          <w:marRight w:val="0"/>
          <w:marTop w:val="0"/>
          <w:marBottom w:val="0"/>
          <w:divBdr>
            <w:top w:val="none" w:sz="0" w:space="0" w:color="auto"/>
            <w:left w:val="none" w:sz="0" w:space="0" w:color="auto"/>
            <w:bottom w:val="none" w:sz="0" w:space="0" w:color="auto"/>
            <w:right w:val="none" w:sz="0" w:space="0" w:color="auto"/>
          </w:divBdr>
        </w:div>
        <w:div w:id="574320882">
          <w:marLeft w:val="0"/>
          <w:marRight w:val="0"/>
          <w:marTop w:val="0"/>
          <w:marBottom w:val="0"/>
          <w:divBdr>
            <w:top w:val="none" w:sz="0" w:space="0" w:color="auto"/>
            <w:left w:val="none" w:sz="0" w:space="0" w:color="auto"/>
            <w:bottom w:val="none" w:sz="0" w:space="0" w:color="auto"/>
            <w:right w:val="none" w:sz="0" w:space="0" w:color="auto"/>
          </w:divBdr>
        </w:div>
        <w:div w:id="574320883">
          <w:marLeft w:val="0"/>
          <w:marRight w:val="0"/>
          <w:marTop w:val="0"/>
          <w:marBottom w:val="0"/>
          <w:divBdr>
            <w:top w:val="none" w:sz="0" w:space="0" w:color="auto"/>
            <w:left w:val="none" w:sz="0" w:space="0" w:color="auto"/>
            <w:bottom w:val="none" w:sz="0" w:space="0" w:color="auto"/>
            <w:right w:val="none" w:sz="0" w:space="0" w:color="auto"/>
          </w:divBdr>
        </w:div>
        <w:div w:id="574320884">
          <w:marLeft w:val="0"/>
          <w:marRight w:val="0"/>
          <w:marTop w:val="0"/>
          <w:marBottom w:val="0"/>
          <w:divBdr>
            <w:top w:val="none" w:sz="0" w:space="0" w:color="auto"/>
            <w:left w:val="none" w:sz="0" w:space="0" w:color="auto"/>
            <w:bottom w:val="none" w:sz="0" w:space="0" w:color="auto"/>
            <w:right w:val="none" w:sz="0" w:space="0" w:color="auto"/>
          </w:divBdr>
        </w:div>
        <w:div w:id="574320885">
          <w:marLeft w:val="0"/>
          <w:marRight w:val="0"/>
          <w:marTop w:val="0"/>
          <w:marBottom w:val="0"/>
          <w:divBdr>
            <w:top w:val="none" w:sz="0" w:space="0" w:color="auto"/>
            <w:left w:val="none" w:sz="0" w:space="0" w:color="auto"/>
            <w:bottom w:val="none" w:sz="0" w:space="0" w:color="auto"/>
            <w:right w:val="none" w:sz="0" w:space="0" w:color="auto"/>
          </w:divBdr>
        </w:div>
        <w:div w:id="574320886">
          <w:marLeft w:val="0"/>
          <w:marRight w:val="0"/>
          <w:marTop w:val="0"/>
          <w:marBottom w:val="0"/>
          <w:divBdr>
            <w:top w:val="none" w:sz="0" w:space="0" w:color="auto"/>
            <w:left w:val="none" w:sz="0" w:space="0" w:color="auto"/>
            <w:bottom w:val="none" w:sz="0" w:space="0" w:color="auto"/>
            <w:right w:val="none" w:sz="0" w:space="0" w:color="auto"/>
          </w:divBdr>
        </w:div>
        <w:div w:id="574320887">
          <w:marLeft w:val="0"/>
          <w:marRight w:val="0"/>
          <w:marTop w:val="0"/>
          <w:marBottom w:val="0"/>
          <w:divBdr>
            <w:top w:val="none" w:sz="0" w:space="0" w:color="auto"/>
            <w:left w:val="none" w:sz="0" w:space="0" w:color="auto"/>
            <w:bottom w:val="none" w:sz="0" w:space="0" w:color="auto"/>
            <w:right w:val="none" w:sz="0" w:space="0" w:color="auto"/>
          </w:divBdr>
        </w:div>
        <w:div w:id="574320889">
          <w:marLeft w:val="0"/>
          <w:marRight w:val="0"/>
          <w:marTop w:val="0"/>
          <w:marBottom w:val="0"/>
          <w:divBdr>
            <w:top w:val="none" w:sz="0" w:space="0" w:color="auto"/>
            <w:left w:val="none" w:sz="0" w:space="0" w:color="auto"/>
            <w:bottom w:val="none" w:sz="0" w:space="0" w:color="auto"/>
            <w:right w:val="none" w:sz="0" w:space="0" w:color="auto"/>
          </w:divBdr>
        </w:div>
        <w:div w:id="574320890">
          <w:marLeft w:val="0"/>
          <w:marRight w:val="0"/>
          <w:marTop w:val="0"/>
          <w:marBottom w:val="0"/>
          <w:divBdr>
            <w:top w:val="none" w:sz="0" w:space="0" w:color="auto"/>
            <w:left w:val="none" w:sz="0" w:space="0" w:color="auto"/>
            <w:bottom w:val="none" w:sz="0" w:space="0" w:color="auto"/>
            <w:right w:val="none" w:sz="0" w:space="0" w:color="auto"/>
          </w:divBdr>
        </w:div>
        <w:div w:id="574320891">
          <w:marLeft w:val="0"/>
          <w:marRight w:val="0"/>
          <w:marTop w:val="0"/>
          <w:marBottom w:val="0"/>
          <w:divBdr>
            <w:top w:val="none" w:sz="0" w:space="0" w:color="auto"/>
            <w:left w:val="none" w:sz="0" w:space="0" w:color="auto"/>
            <w:bottom w:val="none" w:sz="0" w:space="0" w:color="auto"/>
            <w:right w:val="none" w:sz="0" w:space="0" w:color="auto"/>
          </w:divBdr>
        </w:div>
        <w:div w:id="574320893">
          <w:marLeft w:val="0"/>
          <w:marRight w:val="0"/>
          <w:marTop w:val="0"/>
          <w:marBottom w:val="0"/>
          <w:divBdr>
            <w:top w:val="none" w:sz="0" w:space="0" w:color="auto"/>
            <w:left w:val="none" w:sz="0" w:space="0" w:color="auto"/>
            <w:bottom w:val="none" w:sz="0" w:space="0" w:color="auto"/>
            <w:right w:val="none" w:sz="0" w:space="0" w:color="auto"/>
          </w:divBdr>
        </w:div>
        <w:div w:id="574320894">
          <w:marLeft w:val="0"/>
          <w:marRight w:val="0"/>
          <w:marTop w:val="0"/>
          <w:marBottom w:val="0"/>
          <w:divBdr>
            <w:top w:val="none" w:sz="0" w:space="0" w:color="auto"/>
            <w:left w:val="none" w:sz="0" w:space="0" w:color="auto"/>
            <w:bottom w:val="none" w:sz="0" w:space="0" w:color="auto"/>
            <w:right w:val="none" w:sz="0" w:space="0" w:color="auto"/>
          </w:divBdr>
        </w:div>
        <w:div w:id="574320895">
          <w:marLeft w:val="0"/>
          <w:marRight w:val="0"/>
          <w:marTop w:val="0"/>
          <w:marBottom w:val="0"/>
          <w:divBdr>
            <w:top w:val="none" w:sz="0" w:space="0" w:color="auto"/>
            <w:left w:val="none" w:sz="0" w:space="0" w:color="auto"/>
            <w:bottom w:val="none" w:sz="0" w:space="0" w:color="auto"/>
            <w:right w:val="none" w:sz="0" w:space="0" w:color="auto"/>
          </w:divBdr>
        </w:div>
        <w:div w:id="574320896">
          <w:marLeft w:val="0"/>
          <w:marRight w:val="0"/>
          <w:marTop w:val="0"/>
          <w:marBottom w:val="0"/>
          <w:divBdr>
            <w:top w:val="none" w:sz="0" w:space="0" w:color="auto"/>
            <w:left w:val="none" w:sz="0" w:space="0" w:color="auto"/>
            <w:bottom w:val="none" w:sz="0" w:space="0" w:color="auto"/>
            <w:right w:val="none" w:sz="0" w:space="0" w:color="auto"/>
          </w:divBdr>
        </w:div>
        <w:div w:id="574320897">
          <w:marLeft w:val="0"/>
          <w:marRight w:val="0"/>
          <w:marTop w:val="0"/>
          <w:marBottom w:val="0"/>
          <w:divBdr>
            <w:top w:val="none" w:sz="0" w:space="0" w:color="auto"/>
            <w:left w:val="none" w:sz="0" w:space="0" w:color="auto"/>
            <w:bottom w:val="none" w:sz="0" w:space="0" w:color="auto"/>
            <w:right w:val="none" w:sz="0" w:space="0" w:color="auto"/>
          </w:divBdr>
        </w:div>
        <w:div w:id="574320898">
          <w:marLeft w:val="0"/>
          <w:marRight w:val="0"/>
          <w:marTop w:val="0"/>
          <w:marBottom w:val="0"/>
          <w:divBdr>
            <w:top w:val="none" w:sz="0" w:space="0" w:color="auto"/>
            <w:left w:val="none" w:sz="0" w:space="0" w:color="auto"/>
            <w:bottom w:val="none" w:sz="0" w:space="0" w:color="auto"/>
            <w:right w:val="none" w:sz="0" w:space="0" w:color="auto"/>
          </w:divBdr>
        </w:div>
        <w:div w:id="574320899">
          <w:marLeft w:val="0"/>
          <w:marRight w:val="0"/>
          <w:marTop w:val="0"/>
          <w:marBottom w:val="0"/>
          <w:divBdr>
            <w:top w:val="none" w:sz="0" w:space="0" w:color="auto"/>
            <w:left w:val="none" w:sz="0" w:space="0" w:color="auto"/>
            <w:bottom w:val="none" w:sz="0" w:space="0" w:color="auto"/>
            <w:right w:val="none" w:sz="0" w:space="0" w:color="auto"/>
          </w:divBdr>
        </w:div>
        <w:div w:id="574320900">
          <w:marLeft w:val="0"/>
          <w:marRight w:val="0"/>
          <w:marTop w:val="0"/>
          <w:marBottom w:val="0"/>
          <w:divBdr>
            <w:top w:val="none" w:sz="0" w:space="0" w:color="auto"/>
            <w:left w:val="none" w:sz="0" w:space="0" w:color="auto"/>
            <w:bottom w:val="none" w:sz="0" w:space="0" w:color="auto"/>
            <w:right w:val="none" w:sz="0" w:space="0" w:color="auto"/>
          </w:divBdr>
        </w:div>
        <w:div w:id="574320901">
          <w:marLeft w:val="0"/>
          <w:marRight w:val="0"/>
          <w:marTop w:val="0"/>
          <w:marBottom w:val="0"/>
          <w:divBdr>
            <w:top w:val="none" w:sz="0" w:space="0" w:color="auto"/>
            <w:left w:val="none" w:sz="0" w:space="0" w:color="auto"/>
            <w:bottom w:val="none" w:sz="0" w:space="0" w:color="auto"/>
            <w:right w:val="none" w:sz="0" w:space="0" w:color="auto"/>
          </w:divBdr>
        </w:div>
        <w:div w:id="574320902">
          <w:marLeft w:val="0"/>
          <w:marRight w:val="0"/>
          <w:marTop w:val="0"/>
          <w:marBottom w:val="0"/>
          <w:divBdr>
            <w:top w:val="none" w:sz="0" w:space="0" w:color="auto"/>
            <w:left w:val="none" w:sz="0" w:space="0" w:color="auto"/>
            <w:bottom w:val="none" w:sz="0" w:space="0" w:color="auto"/>
            <w:right w:val="none" w:sz="0" w:space="0" w:color="auto"/>
          </w:divBdr>
        </w:div>
        <w:div w:id="574320903">
          <w:marLeft w:val="0"/>
          <w:marRight w:val="0"/>
          <w:marTop w:val="0"/>
          <w:marBottom w:val="0"/>
          <w:divBdr>
            <w:top w:val="none" w:sz="0" w:space="0" w:color="auto"/>
            <w:left w:val="none" w:sz="0" w:space="0" w:color="auto"/>
            <w:bottom w:val="none" w:sz="0" w:space="0" w:color="auto"/>
            <w:right w:val="none" w:sz="0" w:space="0" w:color="auto"/>
          </w:divBdr>
        </w:div>
        <w:div w:id="574320904">
          <w:marLeft w:val="0"/>
          <w:marRight w:val="0"/>
          <w:marTop w:val="0"/>
          <w:marBottom w:val="0"/>
          <w:divBdr>
            <w:top w:val="none" w:sz="0" w:space="0" w:color="auto"/>
            <w:left w:val="none" w:sz="0" w:space="0" w:color="auto"/>
            <w:bottom w:val="none" w:sz="0" w:space="0" w:color="auto"/>
            <w:right w:val="none" w:sz="0" w:space="0" w:color="auto"/>
          </w:divBdr>
        </w:div>
        <w:div w:id="574320905">
          <w:marLeft w:val="0"/>
          <w:marRight w:val="0"/>
          <w:marTop w:val="0"/>
          <w:marBottom w:val="0"/>
          <w:divBdr>
            <w:top w:val="none" w:sz="0" w:space="0" w:color="auto"/>
            <w:left w:val="none" w:sz="0" w:space="0" w:color="auto"/>
            <w:bottom w:val="none" w:sz="0" w:space="0" w:color="auto"/>
            <w:right w:val="none" w:sz="0" w:space="0" w:color="auto"/>
          </w:divBdr>
        </w:div>
        <w:div w:id="574320907">
          <w:marLeft w:val="0"/>
          <w:marRight w:val="0"/>
          <w:marTop w:val="0"/>
          <w:marBottom w:val="0"/>
          <w:divBdr>
            <w:top w:val="none" w:sz="0" w:space="0" w:color="auto"/>
            <w:left w:val="none" w:sz="0" w:space="0" w:color="auto"/>
            <w:bottom w:val="none" w:sz="0" w:space="0" w:color="auto"/>
            <w:right w:val="none" w:sz="0" w:space="0" w:color="auto"/>
          </w:divBdr>
        </w:div>
        <w:div w:id="574320908">
          <w:marLeft w:val="0"/>
          <w:marRight w:val="0"/>
          <w:marTop w:val="0"/>
          <w:marBottom w:val="0"/>
          <w:divBdr>
            <w:top w:val="none" w:sz="0" w:space="0" w:color="auto"/>
            <w:left w:val="none" w:sz="0" w:space="0" w:color="auto"/>
            <w:bottom w:val="none" w:sz="0" w:space="0" w:color="auto"/>
            <w:right w:val="none" w:sz="0" w:space="0" w:color="auto"/>
          </w:divBdr>
        </w:div>
        <w:div w:id="574320909">
          <w:marLeft w:val="0"/>
          <w:marRight w:val="0"/>
          <w:marTop w:val="0"/>
          <w:marBottom w:val="0"/>
          <w:divBdr>
            <w:top w:val="none" w:sz="0" w:space="0" w:color="auto"/>
            <w:left w:val="none" w:sz="0" w:space="0" w:color="auto"/>
            <w:bottom w:val="none" w:sz="0" w:space="0" w:color="auto"/>
            <w:right w:val="none" w:sz="0" w:space="0" w:color="auto"/>
          </w:divBdr>
        </w:div>
        <w:div w:id="574320910">
          <w:marLeft w:val="0"/>
          <w:marRight w:val="0"/>
          <w:marTop w:val="0"/>
          <w:marBottom w:val="0"/>
          <w:divBdr>
            <w:top w:val="none" w:sz="0" w:space="0" w:color="auto"/>
            <w:left w:val="none" w:sz="0" w:space="0" w:color="auto"/>
            <w:bottom w:val="none" w:sz="0" w:space="0" w:color="auto"/>
            <w:right w:val="none" w:sz="0" w:space="0" w:color="auto"/>
          </w:divBdr>
        </w:div>
        <w:div w:id="574320911">
          <w:marLeft w:val="0"/>
          <w:marRight w:val="0"/>
          <w:marTop w:val="0"/>
          <w:marBottom w:val="0"/>
          <w:divBdr>
            <w:top w:val="none" w:sz="0" w:space="0" w:color="auto"/>
            <w:left w:val="none" w:sz="0" w:space="0" w:color="auto"/>
            <w:bottom w:val="none" w:sz="0" w:space="0" w:color="auto"/>
            <w:right w:val="none" w:sz="0" w:space="0" w:color="auto"/>
          </w:divBdr>
        </w:div>
        <w:div w:id="574320912">
          <w:marLeft w:val="0"/>
          <w:marRight w:val="0"/>
          <w:marTop w:val="0"/>
          <w:marBottom w:val="0"/>
          <w:divBdr>
            <w:top w:val="none" w:sz="0" w:space="0" w:color="auto"/>
            <w:left w:val="none" w:sz="0" w:space="0" w:color="auto"/>
            <w:bottom w:val="none" w:sz="0" w:space="0" w:color="auto"/>
            <w:right w:val="none" w:sz="0" w:space="0" w:color="auto"/>
          </w:divBdr>
        </w:div>
        <w:div w:id="574320913">
          <w:marLeft w:val="0"/>
          <w:marRight w:val="0"/>
          <w:marTop w:val="0"/>
          <w:marBottom w:val="0"/>
          <w:divBdr>
            <w:top w:val="none" w:sz="0" w:space="0" w:color="auto"/>
            <w:left w:val="none" w:sz="0" w:space="0" w:color="auto"/>
            <w:bottom w:val="none" w:sz="0" w:space="0" w:color="auto"/>
            <w:right w:val="none" w:sz="0" w:space="0" w:color="auto"/>
          </w:divBdr>
        </w:div>
        <w:div w:id="574320914">
          <w:marLeft w:val="0"/>
          <w:marRight w:val="0"/>
          <w:marTop w:val="0"/>
          <w:marBottom w:val="0"/>
          <w:divBdr>
            <w:top w:val="none" w:sz="0" w:space="0" w:color="auto"/>
            <w:left w:val="none" w:sz="0" w:space="0" w:color="auto"/>
            <w:bottom w:val="none" w:sz="0" w:space="0" w:color="auto"/>
            <w:right w:val="none" w:sz="0" w:space="0" w:color="auto"/>
          </w:divBdr>
        </w:div>
        <w:div w:id="574320915">
          <w:marLeft w:val="0"/>
          <w:marRight w:val="0"/>
          <w:marTop w:val="0"/>
          <w:marBottom w:val="0"/>
          <w:divBdr>
            <w:top w:val="none" w:sz="0" w:space="0" w:color="auto"/>
            <w:left w:val="none" w:sz="0" w:space="0" w:color="auto"/>
            <w:bottom w:val="none" w:sz="0" w:space="0" w:color="auto"/>
            <w:right w:val="none" w:sz="0" w:space="0" w:color="auto"/>
          </w:divBdr>
        </w:div>
        <w:div w:id="574320916">
          <w:marLeft w:val="0"/>
          <w:marRight w:val="0"/>
          <w:marTop w:val="0"/>
          <w:marBottom w:val="0"/>
          <w:divBdr>
            <w:top w:val="none" w:sz="0" w:space="0" w:color="auto"/>
            <w:left w:val="none" w:sz="0" w:space="0" w:color="auto"/>
            <w:bottom w:val="none" w:sz="0" w:space="0" w:color="auto"/>
            <w:right w:val="none" w:sz="0" w:space="0" w:color="auto"/>
          </w:divBdr>
        </w:div>
        <w:div w:id="574320917">
          <w:marLeft w:val="0"/>
          <w:marRight w:val="0"/>
          <w:marTop w:val="0"/>
          <w:marBottom w:val="0"/>
          <w:divBdr>
            <w:top w:val="none" w:sz="0" w:space="0" w:color="auto"/>
            <w:left w:val="none" w:sz="0" w:space="0" w:color="auto"/>
            <w:bottom w:val="none" w:sz="0" w:space="0" w:color="auto"/>
            <w:right w:val="none" w:sz="0" w:space="0" w:color="auto"/>
          </w:divBdr>
        </w:div>
        <w:div w:id="574320918">
          <w:marLeft w:val="0"/>
          <w:marRight w:val="0"/>
          <w:marTop w:val="0"/>
          <w:marBottom w:val="0"/>
          <w:divBdr>
            <w:top w:val="none" w:sz="0" w:space="0" w:color="auto"/>
            <w:left w:val="none" w:sz="0" w:space="0" w:color="auto"/>
            <w:bottom w:val="none" w:sz="0" w:space="0" w:color="auto"/>
            <w:right w:val="none" w:sz="0" w:space="0" w:color="auto"/>
          </w:divBdr>
        </w:div>
        <w:div w:id="574320919">
          <w:marLeft w:val="0"/>
          <w:marRight w:val="0"/>
          <w:marTop w:val="0"/>
          <w:marBottom w:val="0"/>
          <w:divBdr>
            <w:top w:val="none" w:sz="0" w:space="0" w:color="auto"/>
            <w:left w:val="none" w:sz="0" w:space="0" w:color="auto"/>
            <w:bottom w:val="none" w:sz="0" w:space="0" w:color="auto"/>
            <w:right w:val="none" w:sz="0" w:space="0" w:color="auto"/>
          </w:divBdr>
        </w:div>
        <w:div w:id="574320920">
          <w:marLeft w:val="0"/>
          <w:marRight w:val="0"/>
          <w:marTop w:val="0"/>
          <w:marBottom w:val="0"/>
          <w:divBdr>
            <w:top w:val="none" w:sz="0" w:space="0" w:color="auto"/>
            <w:left w:val="none" w:sz="0" w:space="0" w:color="auto"/>
            <w:bottom w:val="none" w:sz="0" w:space="0" w:color="auto"/>
            <w:right w:val="none" w:sz="0" w:space="0" w:color="auto"/>
          </w:divBdr>
        </w:div>
        <w:div w:id="574320921">
          <w:marLeft w:val="0"/>
          <w:marRight w:val="0"/>
          <w:marTop w:val="0"/>
          <w:marBottom w:val="0"/>
          <w:divBdr>
            <w:top w:val="none" w:sz="0" w:space="0" w:color="auto"/>
            <w:left w:val="none" w:sz="0" w:space="0" w:color="auto"/>
            <w:bottom w:val="none" w:sz="0" w:space="0" w:color="auto"/>
            <w:right w:val="none" w:sz="0" w:space="0" w:color="auto"/>
          </w:divBdr>
        </w:div>
        <w:div w:id="574320923">
          <w:marLeft w:val="0"/>
          <w:marRight w:val="0"/>
          <w:marTop w:val="0"/>
          <w:marBottom w:val="0"/>
          <w:divBdr>
            <w:top w:val="none" w:sz="0" w:space="0" w:color="auto"/>
            <w:left w:val="none" w:sz="0" w:space="0" w:color="auto"/>
            <w:bottom w:val="none" w:sz="0" w:space="0" w:color="auto"/>
            <w:right w:val="none" w:sz="0" w:space="0" w:color="auto"/>
          </w:divBdr>
        </w:div>
        <w:div w:id="574320924">
          <w:marLeft w:val="0"/>
          <w:marRight w:val="0"/>
          <w:marTop w:val="0"/>
          <w:marBottom w:val="0"/>
          <w:divBdr>
            <w:top w:val="none" w:sz="0" w:space="0" w:color="auto"/>
            <w:left w:val="none" w:sz="0" w:space="0" w:color="auto"/>
            <w:bottom w:val="none" w:sz="0" w:space="0" w:color="auto"/>
            <w:right w:val="none" w:sz="0" w:space="0" w:color="auto"/>
          </w:divBdr>
        </w:div>
        <w:div w:id="574320925">
          <w:marLeft w:val="0"/>
          <w:marRight w:val="0"/>
          <w:marTop w:val="0"/>
          <w:marBottom w:val="0"/>
          <w:divBdr>
            <w:top w:val="none" w:sz="0" w:space="0" w:color="auto"/>
            <w:left w:val="none" w:sz="0" w:space="0" w:color="auto"/>
            <w:bottom w:val="none" w:sz="0" w:space="0" w:color="auto"/>
            <w:right w:val="none" w:sz="0" w:space="0" w:color="auto"/>
          </w:divBdr>
        </w:div>
        <w:div w:id="574320928">
          <w:marLeft w:val="0"/>
          <w:marRight w:val="0"/>
          <w:marTop w:val="0"/>
          <w:marBottom w:val="0"/>
          <w:divBdr>
            <w:top w:val="none" w:sz="0" w:space="0" w:color="auto"/>
            <w:left w:val="none" w:sz="0" w:space="0" w:color="auto"/>
            <w:bottom w:val="none" w:sz="0" w:space="0" w:color="auto"/>
            <w:right w:val="none" w:sz="0" w:space="0" w:color="auto"/>
          </w:divBdr>
        </w:div>
        <w:div w:id="574320929">
          <w:marLeft w:val="0"/>
          <w:marRight w:val="0"/>
          <w:marTop w:val="0"/>
          <w:marBottom w:val="0"/>
          <w:divBdr>
            <w:top w:val="none" w:sz="0" w:space="0" w:color="auto"/>
            <w:left w:val="none" w:sz="0" w:space="0" w:color="auto"/>
            <w:bottom w:val="none" w:sz="0" w:space="0" w:color="auto"/>
            <w:right w:val="none" w:sz="0" w:space="0" w:color="auto"/>
          </w:divBdr>
        </w:div>
        <w:div w:id="574320930">
          <w:marLeft w:val="0"/>
          <w:marRight w:val="0"/>
          <w:marTop w:val="0"/>
          <w:marBottom w:val="0"/>
          <w:divBdr>
            <w:top w:val="none" w:sz="0" w:space="0" w:color="auto"/>
            <w:left w:val="none" w:sz="0" w:space="0" w:color="auto"/>
            <w:bottom w:val="none" w:sz="0" w:space="0" w:color="auto"/>
            <w:right w:val="none" w:sz="0" w:space="0" w:color="auto"/>
          </w:divBdr>
        </w:div>
        <w:div w:id="574320931">
          <w:marLeft w:val="0"/>
          <w:marRight w:val="0"/>
          <w:marTop w:val="0"/>
          <w:marBottom w:val="0"/>
          <w:divBdr>
            <w:top w:val="none" w:sz="0" w:space="0" w:color="auto"/>
            <w:left w:val="none" w:sz="0" w:space="0" w:color="auto"/>
            <w:bottom w:val="none" w:sz="0" w:space="0" w:color="auto"/>
            <w:right w:val="none" w:sz="0" w:space="0" w:color="auto"/>
          </w:divBdr>
        </w:div>
        <w:div w:id="574320932">
          <w:marLeft w:val="0"/>
          <w:marRight w:val="0"/>
          <w:marTop w:val="0"/>
          <w:marBottom w:val="0"/>
          <w:divBdr>
            <w:top w:val="none" w:sz="0" w:space="0" w:color="auto"/>
            <w:left w:val="none" w:sz="0" w:space="0" w:color="auto"/>
            <w:bottom w:val="none" w:sz="0" w:space="0" w:color="auto"/>
            <w:right w:val="none" w:sz="0" w:space="0" w:color="auto"/>
          </w:divBdr>
        </w:div>
        <w:div w:id="574320933">
          <w:marLeft w:val="0"/>
          <w:marRight w:val="0"/>
          <w:marTop w:val="0"/>
          <w:marBottom w:val="0"/>
          <w:divBdr>
            <w:top w:val="none" w:sz="0" w:space="0" w:color="auto"/>
            <w:left w:val="none" w:sz="0" w:space="0" w:color="auto"/>
            <w:bottom w:val="none" w:sz="0" w:space="0" w:color="auto"/>
            <w:right w:val="none" w:sz="0" w:space="0" w:color="auto"/>
          </w:divBdr>
        </w:div>
        <w:div w:id="574320934">
          <w:marLeft w:val="0"/>
          <w:marRight w:val="0"/>
          <w:marTop w:val="0"/>
          <w:marBottom w:val="0"/>
          <w:divBdr>
            <w:top w:val="none" w:sz="0" w:space="0" w:color="auto"/>
            <w:left w:val="none" w:sz="0" w:space="0" w:color="auto"/>
            <w:bottom w:val="none" w:sz="0" w:space="0" w:color="auto"/>
            <w:right w:val="none" w:sz="0" w:space="0" w:color="auto"/>
          </w:divBdr>
        </w:div>
      </w:divsChild>
    </w:div>
    <w:div w:id="574320922">
      <w:marLeft w:val="0"/>
      <w:marRight w:val="0"/>
      <w:marTop w:val="0"/>
      <w:marBottom w:val="0"/>
      <w:divBdr>
        <w:top w:val="none" w:sz="0" w:space="0" w:color="auto"/>
        <w:left w:val="none" w:sz="0" w:space="0" w:color="auto"/>
        <w:bottom w:val="none" w:sz="0" w:space="0" w:color="auto"/>
        <w:right w:val="none" w:sz="0" w:space="0" w:color="auto"/>
      </w:divBdr>
    </w:div>
    <w:div w:id="574320926">
      <w:marLeft w:val="0"/>
      <w:marRight w:val="0"/>
      <w:marTop w:val="0"/>
      <w:marBottom w:val="0"/>
      <w:divBdr>
        <w:top w:val="none" w:sz="0" w:space="0" w:color="auto"/>
        <w:left w:val="none" w:sz="0" w:space="0" w:color="auto"/>
        <w:bottom w:val="none" w:sz="0" w:space="0" w:color="auto"/>
        <w:right w:val="none" w:sz="0" w:space="0" w:color="auto"/>
      </w:divBdr>
    </w:div>
    <w:div w:id="574320927">
      <w:marLeft w:val="0"/>
      <w:marRight w:val="0"/>
      <w:marTop w:val="0"/>
      <w:marBottom w:val="0"/>
      <w:divBdr>
        <w:top w:val="none" w:sz="0" w:space="0" w:color="auto"/>
        <w:left w:val="none" w:sz="0" w:space="0" w:color="auto"/>
        <w:bottom w:val="none" w:sz="0" w:space="0" w:color="auto"/>
        <w:right w:val="none" w:sz="0" w:space="0" w:color="auto"/>
      </w:divBdr>
    </w:div>
    <w:div w:id="1140806027">
      <w:bodyDiv w:val="1"/>
      <w:marLeft w:val="0"/>
      <w:marRight w:val="0"/>
      <w:marTop w:val="0"/>
      <w:marBottom w:val="0"/>
      <w:divBdr>
        <w:top w:val="none" w:sz="0" w:space="0" w:color="auto"/>
        <w:left w:val="none" w:sz="0" w:space="0" w:color="auto"/>
        <w:bottom w:val="none" w:sz="0" w:space="0" w:color="auto"/>
        <w:right w:val="none" w:sz="0" w:space="0" w:color="auto"/>
      </w:divBdr>
    </w:div>
    <w:div w:id="1168522493">
      <w:bodyDiv w:val="1"/>
      <w:marLeft w:val="0"/>
      <w:marRight w:val="0"/>
      <w:marTop w:val="0"/>
      <w:marBottom w:val="0"/>
      <w:divBdr>
        <w:top w:val="none" w:sz="0" w:space="0" w:color="auto"/>
        <w:left w:val="none" w:sz="0" w:space="0" w:color="auto"/>
        <w:bottom w:val="none" w:sz="0" w:space="0" w:color="auto"/>
        <w:right w:val="none" w:sz="0" w:space="0" w:color="auto"/>
      </w:divBdr>
    </w:div>
    <w:div w:id="1312951038">
      <w:bodyDiv w:val="1"/>
      <w:marLeft w:val="0"/>
      <w:marRight w:val="0"/>
      <w:marTop w:val="0"/>
      <w:marBottom w:val="0"/>
      <w:divBdr>
        <w:top w:val="none" w:sz="0" w:space="0" w:color="auto"/>
        <w:left w:val="none" w:sz="0" w:space="0" w:color="auto"/>
        <w:bottom w:val="none" w:sz="0" w:space="0" w:color="auto"/>
        <w:right w:val="none" w:sz="0" w:space="0" w:color="auto"/>
      </w:divBdr>
      <w:divsChild>
        <w:div w:id="1515147188">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91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E38F-7A8C-4C38-BA28-47B88EB5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1</Pages>
  <Words>18092</Words>
  <Characters>103127</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Управление культуры</cp:lastModifiedBy>
  <cp:revision>802</cp:revision>
  <cp:lastPrinted>2022-06-09T14:19:00Z</cp:lastPrinted>
  <dcterms:created xsi:type="dcterms:W3CDTF">2021-01-28T07:51:00Z</dcterms:created>
  <dcterms:modified xsi:type="dcterms:W3CDTF">2022-06-09T14:35:00Z</dcterms:modified>
</cp:coreProperties>
</file>