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1" w:rsidRPr="00B17DE3" w:rsidRDefault="00713396" w:rsidP="00CE5DE1">
      <w:pPr>
        <w:pStyle w:val="a3"/>
        <w:tabs>
          <w:tab w:val="right" w:pos="3090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1579880</wp:posOffset>
            </wp:positionH>
            <wp:positionV relativeFrom="paragraph">
              <wp:posOffset>-150495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3463290</wp:posOffset>
            </wp:positionH>
            <wp:positionV relativeFrom="page">
              <wp:posOffset>483870</wp:posOffset>
            </wp:positionV>
            <wp:extent cx="504825" cy="697230"/>
            <wp:effectExtent l="19050" t="0" r="9525" b="0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DE1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E5DE1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E5DE1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E5DE1" w:rsidRPr="007076AF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ЕВПАТОРИЙСКИЙ ГОРОДСКОЙ СОВЕТ</w:t>
      </w:r>
    </w:p>
    <w:p w:rsidR="00CE5DE1" w:rsidRPr="007076AF" w:rsidRDefault="00CE5DE1" w:rsidP="00CE5DE1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РЕСПУБЛИКА КРЫМ</w:t>
      </w:r>
      <w:r w:rsidRPr="007076AF">
        <w:rPr>
          <w:b/>
          <w:bCs/>
          <w:sz w:val="28"/>
          <w:szCs w:val="28"/>
        </w:rPr>
        <w:br/>
        <w:t>Р Е Ш Е Н И Е</w:t>
      </w:r>
    </w:p>
    <w:p w:rsidR="00CE5DE1" w:rsidRPr="00AD4414" w:rsidRDefault="00823E9D" w:rsidP="00CE5DE1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AD4414">
        <w:rPr>
          <w:b/>
          <w:bCs/>
          <w:sz w:val="32"/>
          <w:szCs w:val="32"/>
        </w:rPr>
        <w:t>I</w:t>
      </w:r>
      <w:r w:rsidR="00CE5DE1" w:rsidRPr="00AD4414">
        <w:rPr>
          <w:b/>
          <w:bCs/>
          <w:sz w:val="32"/>
          <w:szCs w:val="32"/>
        </w:rPr>
        <w:t>I созыв</w:t>
      </w:r>
    </w:p>
    <w:p w:rsidR="00713396" w:rsidRPr="009324CD" w:rsidRDefault="00713396" w:rsidP="00713396">
      <w:pPr>
        <w:jc w:val="center"/>
        <w:rPr>
          <w:sz w:val="32"/>
          <w:szCs w:val="32"/>
          <w:u w:val="single"/>
        </w:rPr>
      </w:pPr>
      <w:r w:rsidRPr="009324CD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№39</w:t>
      </w:r>
    </w:p>
    <w:p w:rsidR="00713396" w:rsidRPr="00457491" w:rsidRDefault="00713396" w:rsidP="00713396">
      <w:pPr>
        <w:jc w:val="center"/>
      </w:pPr>
      <w:r>
        <w:rPr>
          <w:sz w:val="28"/>
          <w:szCs w:val="28"/>
          <w:u w:val="single"/>
        </w:rPr>
        <w:t>10</w:t>
      </w:r>
      <w:r w:rsidRPr="009324CD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2</w:t>
      </w:r>
      <w:r w:rsidRPr="009324CD">
        <w:rPr>
          <w:sz w:val="28"/>
          <w:szCs w:val="28"/>
          <w:u w:val="single"/>
        </w:rPr>
        <w:t>.2021</w:t>
      </w:r>
      <w:r w:rsidRPr="009324CD">
        <w:rPr>
          <w:sz w:val="28"/>
          <w:szCs w:val="28"/>
        </w:rPr>
        <w:t xml:space="preserve">                                     г. Евпатория                                         </w:t>
      </w:r>
      <w:r>
        <w:rPr>
          <w:sz w:val="28"/>
          <w:szCs w:val="28"/>
          <w:u w:val="single"/>
        </w:rPr>
        <w:t>№2-39</w:t>
      </w:r>
      <w:r w:rsidRPr="009324CD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3</w:t>
      </w:r>
      <w:r w:rsidRPr="00960794">
        <w:rPr>
          <w:sz w:val="28"/>
          <w:szCs w:val="28"/>
        </w:rPr>
        <w:br/>
      </w:r>
    </w:p>
    <w:p w:rsidR="00A35591" w:rsidRPr="00A35591" w:rsidRDefault="00A35591" w:rsidP="00A35591">
      <w:pPr>
        <w:autoSpaceDE w:val="0"/>
        <w:autoSpaceDN w:val="0"/>
        <w:spacing w:before="4"/>
        <w:rPr>
          <w:sz w:val="16"/>
          <w:szCs w:val="16"/>
          <w:lang w:eastAsia="ru-RU"/>
        </w:rPr>
      </w:pPr>
    </w:p>
    <w:p w:rsidR="00A35591" w:rsidRPr="00A35591" w:rsidRDefault="00A35591" w:rsidP="00A35591">
      <w:pPr>
        <w:autoSpaceDE w:val="0"/>
        <w:autoSpaceDN w:val="0"/>
        <w:spacing w:before="90"/>
        <w:ind w:right="5600"/>
        <w:jc w:val="both"/>
        <w:outlineLvl w:val="1"/>
        <w:rPr>
          <w:b/>
          <w:bCs/>
          <w:sz w:val="24"/>
          <w:szCs w:val="24"/>
          <w:lang w:eastAsia="ru-RU"/>
        </w:rPr>
      </w:pPr>
      <w:r w:rsidRPr="00A35591">
        <w:rPr>
          <w:b/>
          <w:bCs/>
          <w:sz w:val="24"/>
          <w:szCs w:val="24"/>
          <w:lang w:eastAsia="ru-RU"/>
        </w:rPr>
        <w:t>О внесении изменений в решение  Евпаторийского городского совета Республики Крым от 23.09.2016г.  № 1-43/1 «Об утверждении Регламента Евпаторийского   городского    совета в новой</w:t>
      </w:r>
      <w:r w:rsidRPr="00A35591">
        <w:rPr>
          <w:b/>
          <w:bCs/>
          <w:spacing w:val="-4"/>
          <w:sz w:val="24"/>
          <w:szCs w:val="24"/>
          <w:lang w:eastAsia="ru-RU"/>
        </w:rPr>
        <w:t xml:space="preserve"> </w:t>
      </w:r>
      <w:r w:rsidRPr="00A35591">
        <w:rPr>
          <w:b/>
          <w:bCs/>
          <w:sz w:val="24"/>
          <w:szCs w:val="24"/>
          <w:lang w:eastAsia="ru-RU"/>
        </w:rPr>
        <w:t xml:space="preserve">редакции» с изменениями </w:t>
      </w:r>
    </w:p>
    <w:p w:rsidR="00A35591" w:rsidRPr="00A35591" w:rsidRDefault="00A35591" w:rsidP="00A35591">
      <w:pPr>
        <w:autoSpaceDE w:val="0"/>
        <w:autoSpaceDN w:val="0"/>
        <w:rPr>
          <w:b/>
          <w:bCs/>
          <w:sz w:val="24"/>
          <w:szCs w:val="24"/>
          <w:lang w:eastAsia="ru-RU"/>
        </w:rPr>
      </w:pPr>
    </w:p>
    <w:p w:rsidR="00A35591" w:rsidRPr="00A35591" w:rsidRDefault="00A35591" w:rsidP="00A35591">
      <w:pPr>
        <w:autoSpaceDE w:val="0"/>
        <w:autoSpaceDN w:val="0"/>
        <w:spacing w:before="227"/>
        <w:jc w:val="both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          В соответствии со ст.35 Федерального закона Российской Федерации от 06.10.2014г.               № 131-ФЗ «Об общих принципах организации местного самоуправления в Российской Федерации», ст. 27 Закона Республики Крым от 21.08.2014г. №54-ЗРК «Об основах местного самоуправления в Республике Крым», Уставом муниципального образования городской округ Евпатория Республики Крым, - </w:t>
      </w:r>
    </w:p>
    <w:p w:rsidR="00A35591" w:rsidRPr="00A35591" w:rsidRDefault="00A35591" w:rsidP="00A35591">
      <w:pPr>
        <w:autoSpaceDE w:val="0"/>
        <w:autoSpaceDN w:val="0"/>
        <w:rPr>
          <w:sz w:val="24"/>
          <w:szCs w:val="24"/>
          <w:lang w:eastAsia="ru-RU"/>
        </w:rPr>
      </w:pPr>
    </w:p>
    <w:p w:rsidR="00A35591" w:rsidRPr="00A35591" w:rsidRDefault="00A35591" w:rsidP="00A35591">
      <w:pPr>
        <w:autoSpaceDE w:val="0"/>
        <w:autoSpaceDN w:val="0"/>
        <w:ind w:right="1843"/>
        <w:jc w:val="center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                                  городской совет РЕШИЛ:</w:t>
      </w:r>
    </w:p>
    <w:p w:rsidR="00A35591" w:rsidRPr="00A35591" w:rsidRDefault="00A35591" w:rsidP="00A35591">
      <w:pPr>
        <w:autoSpaceDE w:val="0"/>
        <w:autoSpaceDN w:val="0"/>
        <w:rPr>
          <w:sz w:val="24"/>
          <w:szCs w:val="24"/>
          <w:lang w:eastAsia="ru-RU"/>
        </w:rPr>
      </w:pPr>
    </w:p>
    <w:p w:rsidR="00CF0385" w:rsidRDefault="00A35591" w:rsidP="00334660">
      <w:pPr>
        <w:widowControl/>
        <w:numPr>
          <w:ilvl w:val="0"/>
          <w:numId w:val="3"/>
        </w:numPr>
        <w:autoSpaceDE w:val="0"/>
        <w:autoSpaceDN w:val="0"/>
        <w:ind w:left="0" w:firstLine="0"/>
        <w:jc w:val="both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Внести изменение в решение Евпаторийского городского совета Республики Крым от 23.09.2016г. № 1-43/1 «Об утверждении Регламента Евпаторийского городского совета в новой редакции» с изменениями, </w:t>
      </w:r>
      <w:r>
        <w:rPr>
          <w:sz w:val="24"/>
          <w:szCs w:val="24"/>
          <w:lang w:eastAsia="ru-RU"/>
        </w:rPr>
        <w:t>изложив стать</w:t>
      </w:r>
      <w:r w:rsidR="00334660">
        <w:rPr>
          <w:sz w:val="24"/>
          <w:szCs w:val="24"/>
          <w:lang w:eastAsia="ru-RU"/>
        </w:rPr>
        <w:t xml:space="preserve">ю </w:t>
      </w:r>
      <w:r w:rsidRPr="00A35591">
        <w:rPr>
          <w:sz w:val="24"/>
          <w:szCs w:val="24"/>
          <w:lang w:eastAsia="ru-RU"/>
        </w:rPr>
        <w:t xml:space="preserve">28 приложения к решению от 23.09.2016г. № 1-43/1 </w:t>
      </w:r>
      <w:r w:rsidR="003417F0">
        <w:rPr>
          <w:sz w:val="24"/>
          <w:szCs w:val="24"/>
          <w:lang w:eastAsia="ru-RU"/>
        </w:rPr>
        <w:t>в следующей редакции</w:t>
      </w:r>
      <w:r w:rsidR="00CF0385">
        <w:rPr>
          <w:sz w:val="24"/>
          <w:szCs w:val="24"/>
          <w:lang w:eastAsia="ru-RU"/>
        </w:rPr>
        <w:t>:</w:t>
      </w:r>
    </w:p>
    <w:p w:rsidR="00CF0385" w:rsidRPr="00CF0385" w:rsidRDefault="00CF0385" w:rsidP="00CF0385">
      <w:pPr>
        <w:widowControl/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«1.</w:t>
      </w:r>
      <w:r w:rsidRPr="00CF0385">
        <w:t xml:space="preserve"> </w:t>
      </w:r>
      <w:r w:rsidRPr="00CF0385">
        <w:rPr>
          <w:sz w:val="24"/>
          <w:szCs w:val="24"/>
          <w:lang w:eastAsia="ru-RU"/>
        </w:rPr>
        <w:t>Органы местного самоуправления, муниципальные предприятия и учреждения и их должностные лица, к которым депутат обратился по вопросам депутатской деятельности, обязаны дать депутату письменный ответ на его обращение или предоставить запрашиваемые им документы или сведения в 15-дневный срок со дня получения обращения, если оно не требует дополнительного изучения или проверки.</w:t>
      </w:r>
    </w:p>
    <w:p w:rsidR="00CF0385" w:rsidRPr="00CF0385" w:rsidRDefault="00CF0385" w:rsidP="00CF0385">
      <w:pPr>
        <w:widowControl/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CF0385">
        <w:rPr>
          <w:sz w:val="24"/>
          <w:szCs w:val="24"/>
          <w:lang w:eastAsia="ru-RU"/>
        </w:rPr>
        <w:t>. В случае необходимости проведения в связи с обращением депутата дополнительной проверки или дополнительного изучения каких-либо вопросов должностные лица и руководители, указанные в пункте 2 настоящей статьи, обязаны сообщить об этом депутату в 15-дневный срок со дня получения обращения депутата. Окончательный ответ представляется депутату не позднее 30 дней со дня получения письменного обращения депутата.</w:t>
      </w:r>
    </w:p>
    <w:p w:rsidR="00CF0385" w:rsidRPr="00CF0385" w:rsidRDefault="00CF0385" w:rsidP="00CF0385">
      <w:pPr>
        <w:widowControl/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CF0385">
        <w:rPr>
          <w:sz w:val="24"/>
          <w:szCs w:val="24"/>
          <w:lang w:eastAsia="ru-RU"/>
        </w:rPr>
        <w:t>. Порядок и сроки рассмотрения государственными органами, организациями независимо от их организационно-правовой формы, общественными объединениями, их должностными лицами обращений депутатов устанавливаются законодательством.</w:t>
      </w:r>
    </w:p>
    <w:p w:rsidR="00CF0385" w:rsidRDefault="00CF0385" w:rsidP="007C37C8">
      <w:pPr>
        <w:widowControl/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F0385">
        <w:rPr>
          <w:sz w:val="24"/>
          <w:szCs w:val="24"/>
          <w:lang w:eastAsia="ru-RU"/>
        </w:rPr>
        <w:t>. Депутат имеет право принимать непосредственное участие в рассмотрении соответствующими органами поста</w:t>
      </w:r>
      <w:r w:rsidR="00217AC7">
        <w:rPr>
          <w:sz w:val="24"/>
          <w:szCs w:val="24"/>
          <w:lang w:eastAsia="ru-RU"/>
        </w:rPr>
        <w:t>вленных им в обращении вопросов</w:t>
      </w:r>
      <w:r w:rsidR="007C37C8">
        <w:rPr>
          <w:sz w:val="24"/>
          <w:szCs w:val="24"/>
          <w:lang w:eastAsia="ru-RU"/>
        </w:rPr>
        <w:t>».</w:t>
      </w:r>
    </w:p>
    <w:p w:rsidR="00A35591" w:rsidRDefault="00A35591" w:rsidP="00CF0385">
      <w:pPr>
        <w:widowControl/>
        <w:autoSpaceDE w:val="0"/>
        <w:autoSpaceDN w:val="0"/>
        <w:ind w:left="708"/>
        <w:jc w:val="both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 </w:t>
      </w:r>
    </w:p>
    <w:p w:rsidR="0092408E" w:rsidRPr="00A35591" w:rsidRDefault="0092408E" w:rsidP="00CF0385">
      <w:pPr>
        <w:widowControl/>
        <w:autoSpaceDE w:val="0"/>
        <w:autoSpaceDN w:val="0"/>
        <w:ind w:left="708"/>
        <w:jc w:val="both"/>
        <w:rPr>
          <w:sz w:val="24"/>
          <w:szCs w:val="24"/>
          <w:lang w:eastAsia="ru-RU"/>
        </w:rPr>
      </w:pPr>
    </w:p>
    <w:p w:rsidR="00A35591" w:rsidRPr="00A35591" w:rsidRDefault="00A35591" w:rsidP="00334660">
      <w:pPr>
        <w:widowControl/>
        <w:numPr>
          <w:ilvl w:val="0"/>
          <w:numId w:val="3"/>
        </w:numPr>
        <w:autoSpaceDE w:val="0"/>
        <w:autoSpaceDN w:val="0"/>
        <w:ind w:left="0" w:firstLine="0"/>
        <w:jc w:val="both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Настоящее   решение    вступает в силу со дня обнародования на  официальном сайте   Правительства    Республики Крым – http://rk.gov.ru    в разделе:      муниципальные </w:t>
      </w:r>
    </w:p>
    <w:p w:rsidR="00A35591" w:rsidRPr="00A35591" w:rsidRDefault="00A35591" w:rsidP="00334660">
      <w:pPr>
        <w:autoSpaceDE w:val="0"/>
        <w:autoSpaceDN w:val="0"/>
        <w:jc w:val="both"/>
        <w:outlineLvl w:val="1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образования,    подраздел      – </w:t>
      </w:r>
      <w:r w:rsidR="00334660">
        <w:rPr>
          <w:sz w:val="24"/>
          <w:szCs w:val="24"/>
          <w:lang w:eastAsia="ru-RU"/>
        </w:rPr>
        <w:t xml:space="preserve"> </w:t>
      </w:r>
      <w:r w:rsidRPr="00A35591">
        <w:rPr>
          <w:sz w:val="24"/>
          <w:szCs w:val="24"/>
          <w:lang w:eastAsia="ru-RU"/>
        </w:rPr>
        <w:t xml:space="preserve">Евпатория,     а также      на     официальном     сайте        муниципального образования городской округ Евпатория Республики </w:t>
      </w:r>
      <w:r w:rsidR="00334660">
        <w:rPr>
          <w:sz w:val="24"/>
          <w:szCs w:val="24"/>
          <w:lang w:eastAsia="ru-RU"/>
        </w:rPr>
        <w:t xml:space="preserve">                                                         </w:t>
      </w:r>
      <w:r w:rsidRPr="00A35591">
        <w:rPr>
          <w:sz w:val="24"/>
          <w:szCs w:val="24"/>
          <w:lang w:eastAsia="ru-RU"/>
        </w:rPr>
        <w:t>Крым – http://my-evp.ru  в разделе Документы, подраздел – Документы  городского совета в информационно-телекоммуникационной сети общего пользования.</w:t>
      </w:r>
    </w:p>
    <w:p w:rsidR="00A35591" w:rsidRPr="00A35591" w:rsidRDefault="00A35591" w:rsidP="00334660">
      <w:pPr>
        <w:autoSpaceDE w:val="0"/>
        <w:autoSpaceDN w:val="0"/>
        <w:jc w:val="both"/>
        <w:outlineLvl w:val="1"/>
        <w:rPr>
          <w:sz w:val="24"/>
          <w:szCs w:val="24"/>
          <w:lang w:eastAsia="ru-RU"/>
        </w:rPr>
      </w:pPr>
      <w:r w:rsidRPr="00A35591">
        <w:rPr>
          <w:sz w:val="24"/>
          <w:szCs w:val="24"/>
          <w:lang w:eastAsia="ru-RU"/>
        </w:rPr>
        <w:t xml:space="preserve">3. </w:t>
      </w:r>
      <w:r w:rsidRPr="00A35591">
        <w:rPr>
          <w:sz w:val="24"/>
          <w:szCs w:val="24"/>
          <w:lang w:eastAsia="ru-RU"/>
        </w:rPr>
        <w:tab/>
        <w:t xml:space="preserve">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A35591" w:rsidRPr="00A35591" w:rsidRDefault="00A35591" w:rsidP="00334660">
      <w:pPr>
        <w:autoSpaceDE w:val="0"/>
        <w:autoSpaceDN w:val="0"/>
        <w:jc w:val="both"/>
        <w:outlineLvl w:val="1"/>
        <w:rPr>
          <w:sz w:val="24"/>
          <w:szCs w:val="24"/>
          <w:lang w:eastAsia="ru-RU"/>
        </w:rPr>
      </w:pPr>
    </w:p>
    <w:p w:rsidR="00A35591" w:rsidRDefault="00A35591" w:rsidP="00A35591">
      <w:pPr>
        <w:autoSpaceDE w:val="0"/>
        <w:autoSpaceDN w:val="0"/>
        <w:jc w:val="both"/>
        <w:outlineLvl w:val="1"/>
        <w:rPr>
          <w:sz w:val="24"/>
          <w:szCs w:val="24"/>
          <w:lang w:eastAsia="ru-RU"/>
        </w:rPr>
      </w:pPr>
    </w:p>
    <w:p w:rsidR="007C37C8" w:rsidRDefault="007C37C8" w:rsidP="00A35591">
      <w:pPr>
        <w:autoSpaceDE w:val="0"/>
        <w:autoSpaceDN w:val="0"/>
        <w:jc w:val="both"/>
        <w:outlineLvl w:val="1"/>
        <w:rPr>
          <w:sz w:val="24"/>
          <w:szCs w:val="24"/>
          <w:lang w:eastAsia="ru-RU"/>
        </w:rPr>
      </w:pPr>
    </w:p>
    <w:p w:rsidR="00A35591" w:rsidRPr="00A35591" w:rsidRDefault="00A35591" w:rsidP="00A35591">
      <w:pPr>
        <w:autoSpaceDE w:val="0"/>
        <w:autoSpaceDN w:val="0"/>
        <w:jc w:val="both"/>
        <w:outlineLvl w:val="1"/>
        <w:rPr>
          <w:b/>
          <w:bCs/>
          <w:sz w:val="24"/>
          <w:szCs w:val="24"/>
          <w:lang w:eastAsia="ru-RU"/>
        </w:rPr>
      </w:pPr>
      <w:r w:rsidRPr="00A35591">
        <w:rPr>
          <w:b/>
          <w:bCs/>
          <w:sz w:val="24"/>
          <w:szCs w:val="24"/>
          <w:lang w:eastAsia="ru-RU"/>
        </w:rPr>
        <w:t>Врио председателя</w:t>
      </w:r>
    </w:p>
    <w:p w:rsidR="00A35591" w:rsidRPr="00A35591" w:rsidRDefault="00A35591" w:rsidP="00A35591">
      <w:pPr>
        <w:tabs>
          <w:tab w:val="left" w:pos="7913"/>
        </w:tabs>
        <w:autoSpaceDE w:val="0"/>
        <w:autoSpaceDN w:val="0"/>
        <w:jc w:val="both"/>
        <w:rPr>
          <w:b/>
          <w:bCs/>
          <w:sz w:val="24"/>
          <w:szCs w:val="24"/>
          <w:lang w:eastAsia="ru-RU"/>
        </w:rPr>
      </w:pPr>
      <w:r w:rsidRPr="00A35591">
        <w:rPr>
          <w:b/>
          <w:bCs/>
          <w:sz w:val="24"/>
          <w:szCs w:val="24"/>
          <w:lang w:eastAsia="ru-RU"/>
        </w:rPr>
        <w:t>Евпаторийского</w:t>
      </w:r>
      <w:r w:rsidRPr="00A35591">
        <w:rPr>
          <w:b/>
          <w:bCs/>
          <w:spacing w:val="-2"/>
          <w:sz w:val="24"/>
          <w:szCs w:val="24"/>
          <w:lang w:eastAsia="ru-RU"/>
        </w:rPr>
        <w:t xml:space="preserve"> </w:t>
      </w:r>
      <w:r w:rsidRPr="00A35591">
        <w:rPr>
          <w:b/>
          <w:bCs/>
          <w:sz w:val="24"/>
          <w:szCs w:val="24"/>
          <w:lang w:eastAsia="ru-RU"/>
        </w:rPr>
        <w:t>городского</w:t>
      </w:r>
      <w:r w:rsidRPr="00A35591">
        <w:rPr>
          <w:b/>
          <w:bCs/>
          <w:spacing w:val="-3"/>
          <w:sz w:val="24"/>
          <w:szCs w:val="24"/>
          <w:lang w:eastAsia="ru-RU"/>
        </w:rPr>
        <w:t xml:space="preserve"> </w:t>
      </w:r>
      <w:r w:rsidRPr="00A35591">
        <w:rPr>
          <w:b/>
          <w:bCs/>
          <w:sz w:val="24"/>
          <w:szCs w:val="24"/>
          <w:lang w:eastAsia="ru-RU"/>
        </w:rPr>
        <w:t xml:space="preserve">совета                                               </w:t>
      </w:r>
      <w:r w:rsidR="00334660">
        <w:rPr>
          <w:b/>
          <w:bCs/>
          <w:sz w:val="24"/>
          <w:szCs w:val="24"/>
          <w:lang w:eastAsia="ru-RU"/>
        </w:rPr>
        <w:t xml:space="preserve">              </w:t>
      </w:r>
      <w:r w:rsidRPr="00A35591">
        <w:rPr>
          <w:b/>
          <w:bCs/>
          <w:sz w:val="24"/>
          <w:szCs w:val="24"/>
          <w:lang w:eastAsia="ru-RU"/>
        </w:rPr>
        <w:t xml:space="preserve">  </w:t>
      </w:r>
      <w:r w:rsidR="00713396">
        <w:rPr>
          <w:b/>
          <w:bCs/>
          <w:sz w:val="24"/>
          <w:szCs w:val="24"/>
          <w:lang w:eastAsia="ru-RU"/>
        </w:rPr>
        <w:t xml:space="preserve">  </w:t>
      </w:r>
      <w:r w:rsidRPr="00A35591">
        <w:rPr>
          <w:b/>
          <w:bCs/>
          <w:sz w:val="24"/>
          <w:szCs w:val="24"/>
          <w:lang w:eastAsia="ru-RU"/>
        </w:rPr>
        <w:t xml:space="preserve"> Э. М. Леонова</w:t>
      </w:r>
    </w:p>
    <w:p w:rsidR="00A35591" w:rsidRDefault="00A35591" w:rsidP="00A35591">
      <w:pPr>
        <w:autoSpaceDE w:val="0"/>
        <w:autoSpaceDN w:val="0"/>
        <w:rPr>
          <w:sz w:val="24"/>
          <w:szCs w:val="24"/>
          <w:lang w:eastAsia="ru-RU"/>
        </w:rPr>
      </w:pPr>
    </w:p>
    <w:p w:rsidR="00097BB9" w:rsidRDefault="00097BB9" w:rsidP="00097BB9">
      <w:pPr>
        <w:tabs>
          <w:tab w:val="left" w:pos="567"/>
        </w:tabs>
        <w:ind w:right="-136"/>
        <w:jc w:val="center"/>
        <w:rPr>
          <w:sz w:val="24"/>
          <w:szCs w:val="24"/>
        </w:rPr>
      </w:pPr>
    </w:p>
    <w:sectPr w:rsidR="00097BB9" w:rsidSect="009E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6B" w:rsidRDefault="002E506B">
      <w:r>
        <w:separator/>
      </w:r>
    </w:p>
  </w:endnote>
  <w:endnote w:type="continuationSeparator" w:id="1">
    <w:p w:rsidR="002E506B" w:rsidRDefault="002E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6B" w:rsidRDefault="002E506B">
      <w:r>
        <w:separator/>
      </w:r>
    </w:p>
  </w:footnote>
  <w:footnote w:type="continuationSeparator" w:id="1">
    <w:p w:rsidR="002E506B" w:rsidRDefault="002E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61F8"/>
    <w:multiLevelType w:val="hybridMultilevel"/>
    <w:tmpl w:val="23CA462E"/>
    <w:lvl w:ilvl="0" w:tplc="60AADE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6318F"/>
    <w:multiLevelType w:val="hybridMultilevel"/>
    <w:tmpl w:val="91E46C82"/>
    <w:lvl w:ilvl="0" w:tplc="F0544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42130"/>
    <w:multiLevelType w:val="hybridMultilevel"/>
    <w:tmpl w:val="C6E24EEE"/>
    <w:lvl w:ilvl="0" w:tplc="0E1803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09C"/>
    <w:rsid w:val="000579FD"/>
    <w:rsid w:val="00097BB9"/>
    <w:rsid w:val="00145FDB"/>
    <w:rsid w:val="00152077"/>
    <w:rsid w:val="001A07DF"/>
    <w:rsid w:val="00217AC7"/>
    <w:rsid w:val="00265ECD"/>
    <w:rsid w:val="002749D0"/>
    <w:rsid w:val="002D196A"/>
    <w:rsid w:val="002E506B"/>
    <w:rsid w:val="002F7B1A"/>
    <w:rsid w:val="00311E51"/>
    <w:rsid w:val="00327799"/>
    <w:rsid w:val="00334660"/>
    <w:rsid w:val="00335C34"/>
    <w:rsid w:val="003417F0"/>
    <w:rsid w:val="00372BD0"/>
    <w:rsid w:val="00440006"/>
    <w:rsid w:val="004759F1"/>
    <w:rsid w:val="00502FD8"/>
    <w:rsid w:val="00517D98"/>
    <w:rsid w:val="005472AD"/>
    <w:rsid w:val="005854BB"/>
    <w:rsid w:val="006141E3"/>
    <w:rsid w:val="006A620B"/>
    <w:rsid w:val="006B0557"/>
    <w:rsid w:val="006C53D6"/>
    <w:rsid w:val="006C603D"/>
    <w:rsid w:val="006C69C9"/>
    <w:rsid w:val="00713396"/>
    <w:rsid w:val="00733BC2"/>
    <w:rsid w:val="0074386A"/>
    <w:rsid w:val="007C37C8"/>
    <w:rsid w:val="007E0820"/>
    <w:rsid w:val="007E6014"/>
    <w:rsid w:val="0081644A"/>
    <w:rsid w:val="00823E9D"/>
    <w:rsid w:val="00871B63"/>
    <w:rsid w:val="008A2F9D"/>
    <w:rsid w:val="00903198"/>
    <w:rsid w:val="0092408E"/>
    <w:rsid w:val="00937E95"/>
    <w:rsid w:val="00945BD0"/>
    <w:rsid w:val="009461C4"/>
    <w:rsid w:val="00957E0B"/>
    <w:rsid w:val="00965D7C"/>
    <w:rsid w:val="00970C4C"/>
    <w:rsid w:val="0099370F"/>
    <w:rsid w:val="009B0B47"/>
    <w:rsid w:val="009C271C"/>
    <w:rsid w:val="009C7EC7"/>
    <w:rsid w:val="009E6F56"/>
    <w:rsid w:val="009E7F90"/>
    <w:rsid w:val="009F1716"/>
    <w:rsid w:val="00A01633"/>
    <w:rsid w:val="00A35591"/>
    <w:rsid w:val="00A457D4"/>
    <w:rsid w:val="00A564A4"/>
    <w:rsid w:val="00A6062F"/>
    <w:rsid w:val="00A75EBF"/>
    <w:rsid w:val="00AA2D00"/>
    <w:rsid w:val="00AD4414"/>
    <w:rsid w:val="00AE4FB5"/>
    <w:rsid w:val="00B12C94"/>
    <w:rsid w:val="00B141F1"/>
    <w:rsid w:val="00B4458C"/>
    <w:rsid w:val="00B76761"/>
    <w:rsid w:val="00BC1C7B"/>
    <w:rsid w:val="00BC5511"/>
    <w:rsid w:val="00BF690C"/>
    <w:rsid w:val="00C02136"/>
    <w:rsid w:val="00C251E4"/>
    <w:rsid w:val="00C54982"/>
    <w:rsid w:val="00CA30C6"/>
    <w:rsid w:val="00CD72AF"/>
    <w:rsid w:val="00CE5DE1"/>
    <w:rsid w:val="00CF0385"/>
    <w:rsid w:val="00CF51B1"/>
    <w:rsid w:val="00D21CED"/>
    <w:rsid w:val="00D56E95"/>
    <w:rsid w:val="00D71660"/>
    <w:rsid w:val="00E21F58"/>
    <w:rsid w:val="00E2606C"/>
    <w:rsid w:val="00E36654"/>
    <w:rsid w:val="00E42B45"/>
    <w:rsid w:val="00E4303A"/>
    <w:rsid w:val="00E679A3"/>
    <w:rsid w:val="00F27649"/>
    <w:rsid w:val="00F72CA0"/>
    <w:rsid w:val="00F7309C"/>
    <w:rsid w:val="00FA4EF6"/>
    <w:rsid w:val="00FA6D14"/>
    <w:rsid w:val="00FB55A7"/>
    <w:rsid w:val="00FD5D3B"/>
    <w:rsid w:val="00FE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E1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E5DE1"/>
    <w:pPr>
      <w:spacing w:before="1"/>
      <w:ind w:left="112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DE1"/>
    <w:rPr>
      <w:b/>
      <w:bCs/>
      <w:sz w:val="24"/>
      <w:szCs w:val="24"/>
      <w:lang w:val="en-US" w:bidi="ar-SA"/>
    </w:rPr>
  </w:style>
  <w:style w:type="paragraph" w:styleId="a3">
    <w:name w:val="Body Text"/>
    <w:basedOn w:val="a"/>
    <w:rsid w:val="00CE5DE1"/>
    <w:pPr>
      <w:ind w:left="112"/>
    </w:pPr>
    <w:rPr>
      <w:sz w:val="24"/>
      <w:szCs w:val="24"/>
      <w:lang w:val="en-US"/>
    </w:rPr>
  </w:style>
  <w:style w:type="character" w:styleId="a4">
    <w:name w:val="Hyperlink"/>
    <w:rsid w:val="00CE5DE1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CE5DE1"/>
  </w:style>
  <w:style w:type="character" w:styleId="a5">
    <w:name w:val="Strong"/>
    <w:uiPriority w:val="22"/>
    <w:qFormat/>
    <w:rsid w:val="006A620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97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54B1-6A42-43C6-AF1C-EC350C98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2021-11-26T10:41:00Z</cp:lastPrinted>
  <dcterms:created xsi:type="dcterms:W3CDTF">2021-12-13T06:36:00Z</dcterms:created>
  <dcterms:modified xsi:type="dcterms:W3CDTF">2021-12-14T13:15:00Z</dcterms:modified>
</cp:coreProperties>
</file>