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49" w:rsidRDefault="000224A8" w:rsidP="002D4649">
      <w:pPr>
        <w:ind w:left="4536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BC2377D" wp14:editId="34D763E5">
            <wp:simplePos x="0" y="0"/>
            <wp:positionH relativeFrom="column">
              <wp:posOffset>3670935</wp:posOffset>
            </wp:positionH>
            <wp:positionV relativeFrom="page">
              <wp:posOffset>741045</wp:posOffset>
            </wp:positionV>
            <wp:extent cx="504825" cy="697230"/>
            <wp:effectExtent l="0" t="0" r="0" b="0"/>
            <wp:wrapSquare wrapText="bothSides"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539FE55F" wp14:editId="382F5AFC">
            <wp:simplePos x="0" y="0"/>
            <wp:positionH relativeFrom="column">
              <wp:posOffset>1831975</wp:posOffset>
            </wp:positionH>
            <wp:positionV relativeFrom="paragraph">
              <wp:posOffset>104775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4649" w:rsidRPr="00824154">
        <w:rPr>
          <w:b/>
          <w:noProof/>
          <w:sz w:val="32"/>
          <w:szCs w:val="32"/>
        </w:rPr>
        <w:drawing>
          <wp:inline distT="0" distB="0" distL="0" distR="0" wp14:anchorId="4EE31AE1" wp14:editId="798AF6D6">
            <wp:extent cx="495300" cy="648421"/>
            <wp:effectExtent l="0" t="0" r="0" b="0"/>
            <wp:docPr id="2" name="Рисунок 2" descr="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63" cy="65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649" w:rsidRDefault="002D4649" w:rsidP="002D4649">
      <w:pPr>
        <w:jc w:val="center"/>
        <w:rPr>
          <w:b/>
          <w:sz w:val="32"/>
          <w:szCs w:val="32"/>
        </w:rPr>
      </w:pPr>
    </w:p>
    <w:p w:rsidR="002D4649" w:rsidRPr="006248CD" w:rsidRDefault="002D4649" w:rsidP="002D4649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РЕСПУБЛИКА КРЫМ</w:t>
      </w:r>
    </w:p>
    <w:p w:rsidR="002D4649" w:rsidRPr="006248CD" w:rsidRDefault="002D4649" w:rsidP="002D4649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  <w:r w:rsidRPr="006248CD">
        <w:rPr>
          <w:b/>
          <w:sz w:val="32"/>
          <w:szCs w:val="32"/>
        </w:rPr>
        <w:br/>
      </w:r>
      <w:proofErr w:type="gramStart"/>
      <w:r w:rsidRPr="006248CD">
        <w:rPr>
          <w:b/>
          <w:sz w:val="32"/>
          <w:szCs w:val="32"/>
        </w:rPr>
        <w:t>Р</w:t>
      </w:r>
      <w:proofErr w:type="gramEnd"/>
      <w:r w:rsidRPr="006248CD">
        <w:rPr>
          <w:b/>
          <w:sz w:val="32"/>
          <w:szCs w:val="32"/>
        </w:rPr>
        <w:t xml:space="preserve"> Е Ш Е Н И Е</w:t>
      </w:r>
    </w:p>
    <w:p w:rsidR="002D4649" w:rsidRPr="006248CD" w:rsidRDefault="002D4649" w:rsidP="002D4649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</w:rPr>
        <w:t xml:space="preserve"> созыв</w:t>
      </w:r>
    </w:p>
    <w:p w:rsidR="00FF5865" w:rsidRPr="00C14B72" w:rsidRDefault="00FF5865" w:rsidP="00FF5865">
      <w:pPr>
        <w:jc w:val="center"/>
        <w:rPr>
          <w:sz w:val="32"/>
          <w:szCs w:val="32"/>
          <w:u w:val="single"/>
        </w:rPr>
      </w:pPr>
      <w:r w:rsidRPr="00C14B72">
        <w:rPr>
          <w:sz w:val="32"/>
          <w:szCs w:val="32"/>
        </w:rPr>
        <w:t xml:space="preserve">Сессия </w:t>
      </w:r>
      <w:r>
        <w:rPr>
          <w:sz w:val="32"/>
          <w:szCs w:val="32"/>
          <w:u w:val="single"/>
        </w:rPr>
        <w:t>№41</w:t>
      </w:r>
    </w:p>
    <w:p w:rsidR="00FF5865" w:rsidRPr="00104CF0" w:rsidRDefault="00FF5865" w:rsidP="00FF5865">
      <w:r>
        <w:rPr>
          <w:sz w:val="28"/>
          <w:szCs w:val="28"/>
          <w:u w:val="single"/>
        </w:rPr>
        <w:t>28.01</w:t>
      </w:r>
      <w:r w:rsidRPr="00C14B72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2</w:t>
      </w:r>
      <w:r w:rsidRPr="00C14B7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</w:t>
      </w:r>
      <w:r w:rsidRPr="00C14B72">
        <w:rPr>
          <w:sz w:val="28"/>
          <w:szCs w:val="28"/>
        </w:rPr>
        <w:t xml:space="preserve"> г. Евпатория                                         </w:t>
      </w:r>
      <w:r>
        <w:rPr>
          <w:sz w:val="28"/>
          <w:szCs w:val="28"/>
          <w:u w:val="single"/>
        </w:rPr>
        <w:t>№2-41</w:t>
      </w:r>
      <w:r w:rsidRPr="00C14B72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</w:t>
      </w:r>
    </w:p>
    <w:p w:rsidR="002D4649" w:rsidRPr="00104CF0" w:rsidRDefault="002D4649" w:rsidP="002D4649">
      <w:pPr>
        <w:ind w:left="1134"/>
      </w:pPr>
    </w:p>
    <w:p w:rsidR="002D4649" w:rsidRPr="00104CF0" w:rsidRDefault="002D4649" w:rsidP="002D4649">
      <w:pPr>
        <w:ind w:left="1134"/>
      </w:pPr>
    </w:p>
    <w:p w:rsidR="002D4649" w:rsidRPr="002B240C" w:rsidRDefault="002D4649" w:rsidP="002D4649">
      <w:pPr>
        <w:ind w:right="5490"/>
        <w:jc w:val="both"/>
        <w:rPr>
          <w:b/>
        </w:rPr>
      </w:pPr>
      <w:r>
        <w:rPr>
          <w:b/>
        </w:rPr>
        <w:t>Об утверждении Порядка осуществления полномочий Контрольно-счётного органа – Контрольно-счетной палаты городского округа Евпатория Республики Крым по внешнему муниципальному финансовому контролю</w:t>
      </w:r>
    </w:p>
    <w:p w:rsidR="002D4649" w:rsidRDefault="002D4649" w:rsidP="002D4649">
      <w:pPr>
        <w:ind w:right="6057"/>
      </w:pPr>
    </w:p>
    <w:p w:rsidR="002D4649" w:rsidRDefault="002D4649" w:rsidP="002D4649">
      <w:pPr>
        <w:ind w:right="6057"/>
      </w:pPr>
    </w:p>
    <w:p w:rsidR="002D4649" w:rsidRPr="00ED2086" w:rsidRDefault="002D4649" w:rsidP="002D4649">
      <w:pPr>
        <w:ind w:firstLine="709"/>
        <w:jc w:val="both"/>
      </w:pPr>
      <w:proofErr w:type="gramStart"/>
      <w:r w:rsidRPr="005B78C2">
        <w:t>В соответствии</w:t>
      </w:r>
      <w:r w:rsidR="008E0D1B">
        <w:t xml:space="preserve"> </w:t>
      </w:r>
      <w:r w:rsidR="007722C3">
        <w:t xml:space="preserve">с ч.11 ст. 35, ст.38 </w:t>
      </w:r>
      <w:r w:rsidR="007722C3" w:rsidRPr="005B78C2">
        <w:t>Федеральн</w:t>
      </w:r>
      <w:r w:rsidR="007722C3">
        <w:t>ого</w:t>
      </w:r>
      <w:r w:rsidR="007722C3" w:rsidRPr="005B78C2">
        <w:t xml:space="preserve"> закон</w:t>
      </w:r>
      <w:r w:rsidR="007722C3">
        <w:t>а</w:t>
      </w:r>
      <w:r w:rsidR="007722C3" w:rsidRPr="005B78C2">
        <w:t xml:space="preserve"> от 06.10.2003 № 131-ФЗ «Об общих принципах организации местного самоуправления в Российской Федерации»</w:t>
      </w:r>
      <w:r w:rsidR="007722C3">
        <w:t>,</w:t>
      </w:r>
      <w:r>
        <w:t xml:space="preserve"> ст. ст. 157, 265, ч.3 ст. 268.1 Бюджетного кодекса Российской Федерации</w:t>
      </w:r>
      <w:r w:rsidRPr="005B78C2">
        <w:t>,</w:t>
      </w:r>
      <w:r>
        <w:t xml:space="preserve"> ст.1</w:t>
      </w:r>
      <w:r w:rsidR="00AE76B8">
        <w:t>0</w:t>
      </w:r>
      <w:r w:rsidRPr="005B78C2">
        <w:t xml:space="preserve"> Федеральн</w:t>
      </w:r>
      <w:r>
        <w:t xml:space="preserve">ого </w:t>
      </w:r>
      <w:r w:rsidRPr="005B78C2">
        <w:t>закон</w:t>
      </w:r>
      <w:r>
        <w:t>а</w:t>
      </w:r>
      <w:r w:rsidRPr="005B78C2"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t xml:space="preserve"> (с изменениями </w:t>
      </w:r>
      <w:r>
        <w:rPr>
          <w:shd w:val="clear" w:color="auto" w:fill="FFFFFF"/>
        </w:rPr>
        <w:t>в ред</w:t>
      </w:r>
      <w:proofErr w:type="gramEnd"/>
      <w:r>
        <w:rPr>
          <w:shd w:val="clear" w:color="auto" w:fill="FFFFFF"/>
        </w:rPr>
        <w:t xml:space="preserve">. </w:t>
      </w:r>
      <w:proofErr w:type="gramStart"/>
      <w:r w:rsidRPr="000848F9">
        <w:rPr>
          <w:shd w:val="clear" w:color="auto" w:fill="FFFFFF"/>
        </w:rPr>
        <w:t>Федеральн</w:t>
      </w:r>
      <w:r>
        <w:rPr>
          <w:shd w:val="clear" w:color="auto" w:fill="FFFFFF"/>
        </w:rPr>
        <w:t>ого</w:t>
      </w:r>
      <w:r w:rsidRPr="000848F9">
        <w:rPr>
          <w:shd w:val="clear" w:color="auto" w:fill="FFFFFF"/>
        </w:rPr>
        <w:t xml:space="preserve"> закон</w:t>
      </w:r>
      <w:r>
        <w:rPr>
          <w:shd w:val="clear" w:color="auto" w:fill="FFFFFF"/>
        </w:rPr>
        <w:t>а</w:t>
      </w:r>
      <w:r w:rsidR="00FF5865">
        <w:rPr>
          <w:shd w:val="clear" w:color="auto" w:fill="FFFFFF"/>
        </w:rPr>
        <w:t xml:space="preserve"> </w:t>
      </w:r>
      <w:r>
        <w:rPr>
          <w:shd w:val="clear" w:color="auto" w:fill="FFFFFF"/>
        </w:rPr>
        <w:t>о</w:t>
      </w:r>
      <w:r>
        <w:t>т 01.07.2021 № 255-ФЗ «</w:t>
      </w:r>
      <w:r w:rsidRPr="000848F9">
        <w:t>О внесении изменений в Федеральный закон "Об общих принципах организации и деятельности контрольно-счетных органов субъектов Российской Федера</w:t>
      </w:r>
      <w:r>
        <w:t>ции и муниципальных образований»</w:t>
      </w:r>
      <w:r w:rsidRPr="000848F9">
        <w:t xml:space="preserve"> и отдельные законодательные акты Ро</w:t>
      </w:r>
      <w:r>
        <w:t>ссийской Федерации»)</w:t>
      </w:r>
      <w:r w:rsidRPr="005B78C2">
        <w:t>, ст. 57 Устава муниципального образования городского округа Евп</w:t>
      </w:r>
      <w:r>
        <w:t>атории Республики Крым</w:t>
      </w:r>
      <w:r w:rsidRPr="005B78C2">
        <w:t>,</w:t>
      </w:r>
      <w:r>
        <w:t xml:space="preserve">  Положени</w:t>
      </w:r>
      <w:r w:rsidR="00677590">
        <w:t>ем</w:t>
      </w:r>
      <w:r>
        <w:t xml:space="preserve"> о </w:t>
      </w:r>
      <w:r w:rsidRPr="00B57C28">
        <w:t>Контрольно-счётно</w:t>
      </w:r>
      <w:r>
        <w:t>м</w:t>
      </w:r>
      <w:r w:rsidRPr="00B57C28">
        <w:t xml:space="preserve"> орган</w:t>
      </w:r>
      <w:r>
        <w:t>е</w:t>
      </w:r>
      <w:r w:rsidRPr="00B57C28">
        <w:t xml:space="preserve"> – Контрольно-счетной палат</w:t>
      </w:r>
      <w:r>
        <w:t>е</w:t>
      </w:r>
      <w:r w:rsidRPr="00B57C28">
        <w:t xml:space="preserve"> городского округа Евпатория Республики Крым</w:t>
      </w:r>
      <w:r w:rsidR="00677590">
        <w:t>, утвержденным решением Евпаторийского городского совета  Республики Крым от</w:t>
      </w:r>
      <w:proofErr w:type="gramEnd"/>
      <w:r w:rsidR="00677590">
        <w:t xml:space="preserve"> 09.11.2021 № 2-36/2, ст. 47 Положения о бюджетном процессе в муниципальном образовании городской округ Евпатория Республики Крым, утвержденно</w:t>
      </w:r>
      <w:r w:rsidR="007722C3">
        <w:t>го</w:t>
      </w:r>
      <w:r w:rsidR="00677590">
        <w:t xml:space="preserve"> решением Евпаторийского городского совета  Республики Крым от </w:t>
      </w:r>
      <w:r w:rsidR="00EE5966">
        <w:t xml:space="preserve">22.06.2018 </w:t>
      </w:r>
      <w:r w:rsidR="00677590">
        <w:t xml:space="preserve"> № </w:t>
      </w:r>
      <w:r w:rsidR="00EE5966">
        <w:t>1-75/7 (с изменениями),</w:t>
      </w:r>
      <w:r w:rsidRPr="00ED2086">
        <w:t xml:space="preserve"> - </w:t>
      </w:r>
    </w:p>
    <w:p w:rsidR="002D4649" w:rsidRDefault="002D4649" w:rsidP="002D4649">
      <w:pPr>
        <w:ind w:firstLine="708"/>
      </w:pPr>
    </w:p>
    <w:p w:rsidR="002D4649" w:rsidRDefault="002D4649" w:rsidP="002D4649">
      <w:pPr>
        <w:jc w:val="center"/>
      </w:pPr>
      <w:r w:rsidRPr="00ED2086">
        <w:t>городской совет РЕШИЛ:</w:t>
      </w:r>
    </w:p>
    <w:p w:rsidR="002D4649" w:rsidRPr="00ED2086" w:rsidRDefault="002D4649" w:rsidP="002D4649">
      <w:pPr>
        <w:jc w:val="center"/>
      </w:pPr>
    </w:p>
    <w:p w:rsidR="002D4649" w:rsidRPr="00B57C28" w:rsidRDefault="002D4649" w:rsidP="002D4649">
      <w:pPr>
        <w:numPr>
          <w:ilvl w:val="0"/>
          <w:numId w:val="1"/>
        </w:numPr>
        <w:ind w:left="0" w:firstLine="709"/>
        <w:jc w:val="both"/>
      </w:pPr>
      <w:r>
        <w:t xml:space="preserve">Утвердить </w:t>
      </w:r>
      <w:r w:rsidRPr="00B57C28">
        <w:t>Порядок</w:t>
      </w:r>
      <w:r w:rsidR="00FF5865">
        <w:t xml:space="preserve"> </w:t>
      </w:r>
      <w:r w:rsidR="00EE5966" w:rsidRPr="00EE5966">
        <w:t>осуществления полномочий Контрольно-счётного органа – Контрольно-счетной палаты городского округа Евпатория Республики Крым по внешнему муниципальному финансовому контролю</w:t>
      </w:r>
      <w:r w:rsidR="00FF5865">
        <w:t xml:space="preserve"> </w:t>
      </w:r>
      <w:r>
        <w:t>в новой редакции</w:t>
      </w:r>
      <w:r w:rsidR="00344645">
        <w:t xml:space="preserve"> согласно приложению.</w:t>
      </w:r>
    </w:p>
    <w:p w:rsidR="002D4649" w:rsidRDefault="002D4649" w:rsidP="002D4649">
      <w:pPr>
        <w:numPr>
          <w:ilvl w:val="0"/>
          <w:numId w:val="1"/>
        </w:numPr>
        <w:ind w:left="0" w:firstLine="709"/>
        <w:jc w:val="both"/>
      </w:pPr>
      <w:r>
        <w:t xml:space="preserve">Решение Евпаторийского городского совета Республики Крым от </w:t>
      </w:r>
      <w:r w:rsidR="00EE5966">
        <w:t>06.04.2018 №1-72/</w:t>
      </w:r>
      <w:r w:rsidR="007722C3">
        <w:t>6 «</w:t>
      </w:r>
      <w:r>
        <w:t xml:space="preserve">Об утверждении Порядка </w:t>
      </w:r>
      <w:r w:rsidR="00EE5966" w:rsidRPr="00EE5966">
        <w:t>осуществления полномочий Контрольно-счётного органа – Контрольно-счетной палаты городского округа Евпатория Республики Крым по внешнему муниципальному финансовому контролю</w:t>
      </w:r>
      <w:r>
        <w:t xml:space="preserve">» - считать утратившим силу </w:t>
      </w:r>
      <w:proofErr w:type="gramStart"/>
      <w:r>
        <w:t>с даты вступ</w:t>
      </w:r>
      <w:r w:rsidR="00344645">
        <w:t>ления</w:t>
      </w:r>
      <w:proofErr w:type="gramEnd"/>
      <w:r w:rsidR="00344645">
        <w:t xml:space="preserve"> в силу настоящего решения.</w:t>
      </w:r>
    </w:p>
    <w:p w:rsidR="002D4649" w:rsidRDefault="002D4649" w:rsidP="002D4649">
      <w:pPr>
        <w:numPr>
          <w:ilvl w:val="0"/>
          <w:numId w:val="1"/>
        </w:numPr>
        <w:ind w:left="0" w:firstLine="709"/>
        <w:jc w:val="both"/>
      </w:pPr>
      <w:r w:rsidRPr="007215D6">
        <w:lastRenderedPageBreak/>
        <w:t xml:space="preserve">Настоящее решение вступает в силу со дня </w:t>
      </w:r>
      <w:r>
        <w:t>обнародования</w:t>
      </w:r>
      <w:r w:rsidRPr="007215D6">
        <w:t xml:space="preserve"> на официальном сайте Правительства Республики Крым – </w:t>
      </w:r>
      <w:hyperlink r:id="rId11" w:history="1">
        <w:r w:rsidRPr="007215D6">
          <w:rPr>
            <w:rStyle w:val="a3"/>
            <w:lang w:val="en-US"/>
          </w:rPr>
          <w:t>http</w:t>
        </w:r>
        <w:r w:rsidRPr="007215D6">
          <w:rPr>
            <w:rStyle w:val="a3"/>
          </w:rPr>
          <w:t>://</w:t>
        </w:r>
        <w:r w:rsidRPr="007215D6">
          <w:rPr>
            <w:rStyle w:val="a3"/>
            <w:lang w:val="en-US"/>
          </w:rPr>
          <w:t>rk</w:t>
        </w:r>
        <w:r w:rsidRPr="007215D6">
          <w:rPr>
            <w:rStyle w:val="a3"/>
          </w:rPr>
          <w:t>.</w:t>
        </w:r>
        <w:r w:rsidRPr="007215D6">
          <w:rPr>
            <w:rStyle w:val="a3"/>
            <w:lang w:val="en-US"/>
          </w:rPr>
          <w:t>gov</w:t>
        </w:r>
        <w:r w:rsidRPr="007215D6">
          <w:rPr>
            <w:rStyle w:val="a3"/>
          </w:rPr>
          <w:t>.</w:t>
        </w:r>
        <w:r w:rsidRPr="007215D6">
          <w:rPr>
            <w:rStyle w:val="a3"/>
            <w:lang w:val="en-US"/>
          </w:rPr>
          <w:t>ru</w:t>
        </w:r>
      </w:hyperlink>
      <w:r w:rsidRPr="007215D6">
        <w:t xml:space="preserve">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12" w:history="1">
        <w:r w:rsidRPr="00E05ECE">
          <w:rPr>
            <w:rStyle w:val="a3"/>
            <w:lang w:val="en-US"/>
          </w:rPr>
          <w:t>http</w:t>
        </w:r>
        <w:r w:rsidRPr="00E05ECE">
          <w:rPr>
            <w:rStyle w:val="a3"/>
          </w:rPr>
          <w:t>://</w:t>
        </w:r>
        <w:r w:rsidRPr="00E05ECE">
          <w:rPr>
            <w:rStyle w:val="a3"/>
            <w:lang w:val="en-US"/>
          </w:rPr>
          <w:t>my</w:t>
        </w:r>
        <w:r w:rsidRPr="00E05ECE">
          <w:rPr>
            <w:rStyle w:val="a3"/>
          </w:rPr>
          <w:t>-</w:t>
        </w:r>
        <w:r w:rsidRPr="00E05ECE">
          <w:rPr>
            <w:rStyle w:val="a3"/>
            <w:lang w:val="en-US"/>
          </w:rPr>
          <w:t>evp</w:t>
        </w:r>
        <w:r w:rsidRPr="00E05ECE">
          <w:rPr>
            <w:rStyle w:val="a3"/>
          </w:rPr>
          <w:t>.</w:t>
        </w:r>
        <w:proofErr w:type="spellStart"/>
        <w:r w:rsidRPr="00E05ECE">
          <w:rPr>
            <w:rStyle w:val="a3"/>
            <w:lang w:val="en-US"/>
          </w:rPr>
          <w:t>ru</w:t>
        </w:r>
        <w:proofErr w:type="spellEnd"/>
      </w:hyperlink>
      <w:r w:rsidRPr="007215D6">
        <w:t xml:space="preserve"> в</w:t>
      </w:r>
      <w:r>
        <w:t xml:space="preserve"> разделе Документы, подраздел </w:t>
      </w:r>
      <w:proofErr w:type="gramStart"/>
      <w:r w:rsidRPr="007215D6">
        <w:t>–Д</w:t>
      </w:r>
      <w:proofErr w:type="gramEnd"/>
      <w:r w:rsidRPr="007215D6">
        <w:t>окументы городского совета в информационно-телекоммуникационной сети общего пользования</w:t>
      </w:r>
      <w:r w:rsidR="00344645">
        <w:t>.</w:t>
      </w:r>
    </w:p>
    <w:p w:rsidR="00A6099C" w:rsidRDefault="002D4649" w:rsidP="00A6099C">
      <w:pPr>
        <w:pStyle w:val="a6"/>
        <w:numPr>
          <w:ilvl w:val="0"/>
          <w:numId w:val="1"/>
        </w:numPr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</w:t>
      </w:r>
      <w:r w:rsidRPr="002C34A9">
        <w:t xml:space="preserve">полнением настоящего решения </w:t>
      </w:r>
      <w:r>
        <w:t xml:space="preserve">возложить на </w:t>
      </w:r>
      <w:r w:rsidR="00A6099C">
        <w:t>к</w:t>
      </w:r>
      <w:r w:rsidR="00A6099C" w:rsidRPr="00A6099C">
        <w:rPr>
          <w:color w:val="000000"/>
        </w:rPr>
        <w:t xml:space="preserve">омитет </w:t>
      </w:r>
      <w:r w:rsidR="00A6099C">
        <w:t xml:space="preserve">по вопросам местного самоуправления, нормотворческой деятельности и регламента </w:t>
      </w:r>
      <w:r w:rsidR="00A6099C" w:rsidRPr="00A6099C">
        <w:rPr>
          <w:color w:val="000000"/>
        </w:rPr>
        <w:t>городского совета.</w:t>
      </w:r>
    </w:p>
    <w:p w:rsidR="002D4649" w:rsidRPr="0089692D" w:rsidRDefault="002D4649" w:rsidP="00A6099C">
      <w:pPr>
        <w:ind w:left="709"/>
        <w:jc w:val="both"/>
      </w:pPr>
    </w:p>
    <w:p w:rsidR="002D4649" w:rsidRPr="00ED2086" w:rsidRDefault="002D4649" w:rsidP="002D4649"/>
    <w:p w:rsidR="002D4649" w:rsidRPr="00ED2086" w:rsidRDefault="002D4649" w:rsidP="002D4649"/>
    <w:p w:rsidR="002D4649" w:rsidRPr="00D24DDA" w:rsidRDefault="002D4649" w:rsidP="002D4649">
      <w:pPr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п</w:t>
      </w:r>
      <w:r w:rsidRPr="00D24DDA">
        <w:rPr>
          <w:b/>
        </w:rPr>
        <w:t>редседател</w:t>
      </w:r>
      <w:r>
        <w:rPr>
          <w:b/>
        </w:rPr>
        <w:t>я</w:t>
      </w:r>
    </w:p>
    <w:p w:rsidR="002D4649" w:rsidRPr="00D24DDA" w:rsidRDefault="002D4649" w:rsidP="002D4649">
      <w:pPr>
        <w:rPr>
          <w:b/>
        </w:rPr>
      </w:pPr>
      <w:r w:rsidRPr="00D24DDA">
        <w:rPr>
          <w:b/>
        </w:rPr>
        <w:t>Евпаторийского городского совета</w:t>
      </w:r>
      <w:r w:rsidRPr="00D24DDA">
        <w:rPr>
          <w:b/>
        </w:rPr>
        <w:tab/>
      </w:r>
      <w:r w:rsidRPr="00D24DDA">
        <w:rPr>
          <w:b/>
        </w:rPr>
        <w:tab/>
      </w:r>
      <w:r w:rsidRPr="00D24DDA">
        <w:rPr>
          <w:b/>
        </w:rPr>
        <w:tab/>
      </w:r>
      <w:r w:rsidRPr="00D24DDA">
        <w:rPr>
          <w:b/>
        </w:rPr>
        <w:tab/>
      </w:r>
      <w:r w:rsidR="00FF5865">
        <w:rPr>
          <w:b/>
        </w:rPr>
        <w:tab/>
      </w:r>
      <w:r w:rsidR="00FF5865">
        <w:rPr>
          <w:b/>
        </w:rPr>
        <w:tab/>
      </w:r>
      <w:r>
        <w:rPr>
          <w:b/>
        </w:rPr>
        <w:t>Э.М. Леонова</w:t>
      </w:r>
    </w:p>
    <w:p w:rsidR="002D4649" w:rsidRDefault="002D4649" w:rsidP="002D4649">
      <w:pPr>
        <w:ind w:left="1134"/>
      </w:pPr>
    </w:p>
    <w:p w:rsidR="00F35055" w:rsidRDefault="00F35055">
      <w:pPr>
        <w:spacing w:line="252" w:lineRule="auto"/>
      </w:pPr>
      <w:r>
        <w:br w:type="page"/>
      </w:r>
    </w:p>
    <w:p w:rsidR="00F35055" w:rsidRDefault="00F35055" w:rsidP="00F35055">
      <w:pPr>
        <w:ind w:left="5670"/>
        <w:jc w:val="both"/>
      </w:pPr>
      <w:r w:rsidRPr="00E33A25">
        <w:lastRenderedPageBreak/>
        <w:t xml:space="preserve">Приложение к решению Евпаторийского городского совета Республики Крым </w:t>
      </w:r>
    </w:p>
    <w:p w:rsidR="00F35055" w:rsidRPr="00E33A25" w:rsidRDefault="00F35055" w:rsidP="00F35055">
      <w:pPr>
        <w:ind w:left="5670"/>
      </w:pPr>
      <w:r w:rsidRPr="00E33A25">
        <w:t xml:space="preserve">от </w:t>
      </w:r>
      <w:r w:rsidR="00FF5865">
        <w:t xml:space="preserve"> 28.01.2022</w:t>
      </w:r>
      <w:r w:rsidRPr="00E33A25">
        <w:t xml:space="preserve">г. № </w:t>
      </w:r>
      <w:r w:rsidR="00FF5865">
        <w:t>2-41/1</w:t>
      </w:r>
    </w:p>
    <w:p w:rsidR="00F35055" w:rsidRPr="00E33A25" w:rsidRDefault="00F35055" w:rsidP="00F35055"/>
    <w:p w:rsidR="00F35055" w:rsidRPr="00E33A25" w:rsidRDefault="00F35055" w:rsidP="00F35055">
      <w:pPr>
        <w:jc w:val="center"/>
        <w:rPr>
          <w:b/>
        </w:rPr>
      </w:pPr>
      <w:r w:rsidRPr="00E33A25">
        <w:rPr>
          <w:b/>
        </w:rPr>
        <w:t>ПОРЯДОК</w:t>
      </w:r>
    </w:p>
    <w:p w:rsidR="00F35055" w:rsidRDefault="00F35055" w:rsidP="00F35055">
      <w:pPr>
        <w:jc w:val="center"/>
        <w:rPr>
          <w:b/>
        </w:rPr>
      </w:pPr>
      <w:r w:rsidRPr="00FA0E1E">
        <w:rPr>
          <w:b/>
        </w:rPr>
        <w:t>осуществления полномочий Контрольно-счётного органа – Контрольно-счетной палаты городского округа Евпатория Республики Крым по внешнему муниципальному финансовому контролю</w:t>
      </w:r>
    </w:p>
    <w:p w:rsidR="00F35055" w:rsidRPr="00FA0E1E" w:rsidRDefault="00F35055" w:rsidP="00F35055">
      <w:pPr>
        <w:jc w:val="center"/>
      </w:pPr>
    </w:p>
    <w:p w:rsidR="00F35055" w:rsidRPr="00E33A25" w:rsidRDefault="00F35055" w:rsidP="00F35055">
      <w:pPr>
        <w:pStyle w:val="a6"/>
        <w:numPr>
          <w:ilvl w:val="0"/>
          <w:numId w:val="7"/>
        </w:numPr>
        <w:spacing w:line="252" w:lineRule="auto"/>
        <w:ind w:left="0" w:firstLine="0"/>
        <w:jc w:val="center"/>
      </w:pPr>
      <w:r w:rsidRPr="00E33A25">
        <w:t>ОБЩИЕ ПОЛОЖЕНИЯ</w:t>
      </w:r>
    </w:p>
    <w:p w:rsidR="00F35055" w:rsidRPr="00E33A25" w:rsidRDefault="00F35055" w:rsidP="00F35055">
      <w:pPr>
        <w:pStyle w:val="a6"/>
      </w:pPr>
    </w:p>
    <w:p w:rsidR="00F35055" w:rsidRPr="00FA0E1E" w:rsidRDefault="00F35055" w:rsidP="00F35055">
      <w:pPr>
        <w:ind w:firstLine="567"/>
        <w:jc w:val="both"/>
      </w:pPr>
      <w:r w:rsidRPr="00E33A25">
        <w:t xml:space="preserve">1.1. </w:t>
      </w:r>
      <w:proofErr w:type="gramStart"/>
      <w:r w:rsidRPr="00E33A25">
        <w:t xml:space="preserve">Настоящий Порядок </w:t>
      </w:r>
      <w:r w:rsidRPr="00FA0E1E">
        <w:t>осуществления полномочий Контрольно-счётного органа – Контрольно-счетной палаты городского округа Евпатория Республики Крым</w:t>
      </w:r>
      <w:r>
        <w:t xml:space="preserve"> (далее – КСП ГО Евпатория РК)</w:t>
      </w:r>
      <w:r w:rsidRPr="00FA0E1E">
        <w:t xml:space="preserve"> по внешнему муниципальному финансовому контролю</w:t>
      </w:r>
      <w:r>
        <w:t xml:space="preserve"> (далее – Порядок)</w:t>
      </w:r>
      <w:r w:rsidRPr="00FA0E1E">
        <w:t xml:space="preserve"> разработан</w:t>
      </w:r>
      <w:r>
        <w:t xml:space="preserve"> в соответствии </w:t>
      </w:r>
      <w:r w:rsidRPr="00FA0E1E">
        <w:t>со ст. ст. 157, 265, ч.3 ст. 268.1 Бюджетного кодекса Российской Федерации, ст.10 Федерального закона от 07.02.2011 № 6-ФЗ «Об общих принципах организации и деятельности контрольно-счетных органов субъектов Российской Федерации и</w:t>
      </w:r>
      <w:proofErr w:type="gramEnd"/>
      <w:r w:rsidRPr="00FA0E1E">
        <w:t xml:space="preserve"> </w:t>
      </w:r>
      <w:proofErr w:type="gramStart"/>
      <w:r w:rsidRPr="00FA0E1E">
        <w:t xml:space="preserve">муниципальных образований» (с изменениями </w:t>
      </w:r>
      <w:r w:rsidRPr="00FA0E1E">
        <w:rPr>
          <w:shd w:val="clear" w:color="auto" w:fill="FFFFFF"/>
        </w:rPr>
        <w:t>в ред. Федерального закона о</w:t>
      </w:r>
      <w:r w:rsidRPr="00FA0E1E">
        <w:t>т 01.07.2021 № 255-ФЗ «О внесении изменений в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Федерации»), Положением о  Контрольно-счётном органе – Контрольно-счетной палате городского округа Евпатория Республики Крым, утвержденным решением Евпаторийского городского совета  Республики Крым от 09.11.2021 № 2-36/2, ст</w:t>
      </w:r>
      <w:proofErr w:type="gramEnd"/>
      <w:r w:rsidRPr="00FA0E1E">
        <w:t>. 47 Положения о бюджетном процессе в муниципальном образовании городской округ Евпатория Республики Крым, утвержденн</w:t>
      </w:r>
      <w:r>
        <w:t>ы</w:t>
      </w:r>
      <w:r w:rsidRPr="00FA0E1E">
        <w:t>м решением Евпаторийского городского совета  Республики Крым от 22.06.2018  № 1-75/7 (с изменениями)</w:t>
      </w:r>
      <w:r>
        <w:t>.</w:t>
      </w:r>
    </w:p>
    <w:p w:rsidR="00F35055" w:rsidRDefault="00F35055" w:rsidP="00F35055">
      <w:pPr>
        <w:autoSpaceDE w:val="0"/>
        <w:autoSpaceDN w:val="0"/>
        <w:adjustRightInd w:val="0"/>
        <w:ind w:firstLine="567"/>
        <w:jc w:val="both"/>
      </w:pPr>
      <w:r w:rsidRPr="00FA0E1E">
        <w:t>1.2. Порядок регулирует вопросы осуществления КСП ГО Евпатория РК</w:t>
      </w:r>
      <w:r w:rsidR="00FF5865">
        <w:t xml:space="preserve"> </w:t>
      </w:r>
      <w:r w:rsidRPr="00FA0E1E">
        <w:t>полномочий по внешнему муниципальному финансовому</w:t>
      </w:r>
      <w:r w:rsidR="00FF5865">
        <w:t xml:space="preserve"> </w:t>
      </w:r>
      <w:r w:rsidRPr="00FA0E1E">
        <w:t>контролю.</w:t>
      </w:r>
    </w:p>
    <w:p w:rsidR="00F35055" w:rsidRDefault="00F35055" w:rsidP="00F35055">
      <w:pPr>
        <w:autoSpaceDE w:val="0"/>
        <w:autoSpaceDN w:val="0"/>
        <w:adjustRightInd w:val="0"/>
        <w:ind w:firstLine="567"/>
        <w:jc w:val="both"/>
      </w:pPr>
      <w:r>
        <w:t>1.3. Внешний муниципальный финансовый контроль является контрольной деятельностью муниципальных контрольно-счетных органов.</w:t>
      </w:r>
    </w:p>
    <w:p w:rsidR="00F35055" w:rsidRPr="00FA0E1E" w:rsidRDefault="00F35055" w:rsidP="00F35055">
      <w:pPr>
        <w:autoSpaceDE w:val="0"/>
        <w:autoSpaceDN w:val="0"/>
        <w:adjustRightInd w:val="0"/>
        <w:ind w:firstLine="567"/>
        <w:jc w:val="both"/>
      </w:pPr>
      <w:r>
        <w:t xml:space="preserve">1.4. </w:t>
      </w:r>
      <w:proofErr w:type="gramStart"/>
      <w:r>
        <w:t xml:space="preserve">Внешний муниципальный финансовый </w:t>
      </w:r>
      <w:r w:rsidRPr="00FA0E1E">
        <w:t xml:space="preserve">контроль осуществляется в целях обеспечения </w:t>
      </w:r>
      <w:r w:rsidRPr="00FA0E1E">
        <w:rPr>
          <w:shd w:val="clear" w:color="auto" w:fill="FFFFFF"/>
        </w:rPr>
        <w:t>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</w:t>
      </w:r>
      <w:r>
        <w:rPr>
          <w:shd w:val="clear" w:color="auto" w:fill="FFFFFF"/>
        </w:rPr>
        <w:t>а муниципального образования городской округ Евпатория Республики Крым</w:t>
      </w:r>
      <w:r w:rsidRPr="00FA0E1E">
        <w:rPr>
          <w:shd w:val="clear" w:color="auto" w:fill="FFFFFF"/>
        </w:rPr>
        <w:t xml:space="preserve">, а также соблюдения условий муниципальных контрактов, договоров (соглашений) о предоставлении средств из </w:t>
      </w:r>
      <w:r>
        <w:rPr>
          <w:shd w:val="clear" w:color="auto" w:fill="FFFFFF"/>
        </w:rPr>
        <w:t xml:space="preserve">местного </w:t>
      </w:r>
      <w:r w:rsidRPr="00FA0E1E">
        <w:rPr>
          <w:shd w:val="clear" w:color="auto" w:fill="FFFFFF"/>
        </w:rPr>
        <w:t>бюджета.</w:t>
      </w:r>
      <w:proofErr w:type="gramEnd"/>
    </w:p>
    <w:p w:rsidR="00F35055" w:rsidRPr="00FA0E1E" w:rsidRDefault="00F35055" w:rsidP="00F35055">
      <w:pPr>
        <w:ind w:firstLine="567"/>
        <w:jc w:val="both"/>
      </w:pPr>
    </w:p>
    <w:p w:rsidR="00F35055" w:rsidRPr="00FA0E1E" w:rsidRDefault="00F35055" w:rsidP="00F35055">
      <w:pPr>
        <w:pStyle w:val="a6"/>
        <w:numPr>
          <w:ilvl w:val="0"/>
          <w:numId w:val="7"/>
        </w:numPr>
        <w:ind w:left="0" w:firstLine="0"/>
        <w:jc w:val="center"/>
      </w:pPr>
      <w:r>
        <w:t>ФОРМЫ И ВИДЫ</w:t>
      </w:r>
      <w:r w:rsidRPr="00FA0E1E">
        <w:t xml:space="preserve"> ВНЕШНЕГО МУНИЦИПАЛЬНОГО ФИНАНСОВОГО КОНТРОЛЯ</w:t>
      </w:r>
    </w:p>
    <w:p w:rsidR="00F35055" w:rsidRPr="00E33A25" w:rsidRDefault="00F35055" w:rsidP="00F35055">
      <w:pPr>
        <w:pStyle w:val="a6"/>
        <w:ind w:left="1080"/>
      </w:pPr>
    </w:p>
    <w:p w:rsidR="00F35055" w:rsidRPr="008051CD" w:rsidRDefault="00F35055" w:rsidP="00F35055">
      <w:pPr>
        <w:ind w:firstLine="567"/>
        <w:jc w:val="both"/>
      </w:pPr>
      <w:r w:rsidRPr="008051CD">
        <w:t>2.1. Внешний 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F35055" w:rsidRDefault="00F35055" w:rsidP="00F35055">
      <w:pPr>
        <w:ind w:firstLine="567"/>
        <w:jc w:val="both"/>
      </w:pPr>
      <w:r w:rsidRPr="008051CD">
        <w:t>2.1.1. При проведении контрольного мероприятия составляется акт (акты), который</w:t>
      </w:r>
      <w:r w:rsidR="00FF5865">
        <w:t xml:space="preserve"> </w:t>
      </w:r>
      <w:r w:rsidRPr="008051CD">
        <w:t xml:space="preserve">доводится до сведения руководителей проверяемых органов и организаций. </w:t>
      </w:r>
    </w:p>
    <w:p w:rsidR="00F35055" w:rsidRPr="008051CD" w:rsidRDefault="00F35055" w:rsidP="00F35055">
      <w:pPr>
        <w:ind w:firstLine="567"/>
        <w:jc w:val="both"/>
      </w:pPr>
      <w:r w:rsidRPr="008051CD">
        <w:t xml:space="preserve">2.1.2.  При проведении экспертно-аналитического мероприятия </w:t>
      </w:r>
      <w:r>
        <w:t>составляю</w:t>
      </w:r>
      <w:r w:rsidRPr="008051CD">
        <w:t>т</w:t>
      </w:r>
      <w:r>
        <w:t>ся</w:t>
      </w:r>
      <w:r w:rsidRPr="008051CD">
        <w:t xml:space="preserve"> отчет или заключение</w:t>
      </w:r>
      <w:r>
        <w:t>, которые доводятся до</w:t>
      </w:r>
      <w:r w:rsidRPr="008051CD">
        <w:t xml:space="preserve"> сведения руководителей проверяемых органов и организаций</w:t>
      </w:r>
      <w:r>
        <w:t>.</w:t>
      </w:r>
    </w:p>
    <w:p w:rsidR="00F35055" w:rsidRPr="008051CD" w:rsidRDefault="00F35055" w:rsidP="00F35055">
      <w:pPr>
        <w:ind w:firstLine="567"/>
        <w:jc w:val="both"/>
        <w:rPr>
          <w:shd w:val="clear" w:color="auto" w:fill="FFFFFF"/>
        </w:rPr>
      </w:pPr>
      <w:r w:rsidRPr="008051CD">
        <w:t>2.2. Внешний</w:t>
      </w:r>
      <w:r w:rsidRPr="008051CD">
        <w:rPr>
          <w:shd w:val="clear" w:color="auto" w:fill="FFFFFF"/>
        </w:rPr>
        <w:t xml:space="preserve"> муниципальный финансовый контроль подразделяется </w:t>
      </w:r>
      <w:proofErr w:type="gramStart"/>
      <w:r w:rsidRPr="008051CD">
        <w:rPr>
          <w:shd w:val="clear" w:color="auto" w:fill="FFFFFF"/>
        </w:rPr>
        <w:t>на</w:t>
      </w:r>
      <w:proofErr w:type="gramEnd"/>
      <w:r w:rsidRPr="008051CD">
        <w:rPr>
          <w:shd w:val="clear" w:color="auto" w:fill="FFFFFF"/>
        </w:rPr>
        <w:t xml:space="preserve"> предварительный и последующий.</w:t>
      </w:r>
    </w:p>
    <w:p w:rsidR="00F35055" w:rsidRPr="008051CD" w:rsidRDefault="00F35055" w:rsidP="00F35055">
      <w:pPr>
        <w:ind w:firstLine="567"/>
        <w:jc w:val="both"/>
        <w:rPr>
          <w:shd w:val="clear" w:color="auto" w:fill="FFFFFF"/>
        </w:rPr>
      </w:pPr>
      <w:r w:rsidRPr="008051CD">
        <w:rPr>
          <w:shd w:val="clear" w:color="auto" w:fill="FFFFFF"/>
        </w:rPr>
        <w:lastRenderedPageBreak/>
        <w:t>2.3.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городской округ Евпатория Республики Крым.</w:t>
      </w:r>
    </w:p>
    <w:p w:rsidR="00F35055" w:rsidRPr="008051CD" w:rsidRDefault="00F35055" w:rsidP="00F35055">
      <w:pPr>
        <w:ind w:firstLine="567"/>
        <w:jc w:val="both"/>
        <w:rPr>
          <w:shd w:val="clear" w:color="auto" w:fill="FFFFFF"/>
        </w:rPr>
      </w:pPr>
      <w:r w:rsidRPr="008051CD">
        <w:rPr>
          <w:shd w:val="clear" w:color="auto" w:fill="FFFFFF"/>
        </w:rPr>
        <w:t xml:space="preserve"> 2.4. Последующий контроль осуществляется по результатам исполнения бюджета муниципального образования городской округ Евпатория Республики Крым в целях установления законности их исполнения, достоверности учета и отчетности.</w:t>
      </w:r>
    </w:p>
    <w:p w:rsidR="00F35055" w:rsidRPr="008051CD" w:rsidRDefault="00F35055" w:rsidP="00F35055">
      <w:pPr>
        <w:ind w:firstLine="567"/>
        <w:jc w:val="both"/>
      </w:pPr>
    </w:p>
    <w:p w:rsidR="00F35055" w:rsidRDefault="00F35055" w:rsidP="00F35055">
      <w:pPr>
        <w:pStyle w:val="a6"/>
        <w:numPr>
          <w:ilvl w:val="0"/>
          <w:numId w:val="7"/>
        </w:numPr>
        <w:spacing w:line="252" w:lineRule="auto"/>
        <w:ind w:left="0" w:firstLine="0"/>
        <w:jc w:val="center"/>
      </w:pPr>
      <w:r>
        <w:t>ПОЛНОМОЧИЯ КСП ГО ЕВПАТОРИЯ РК ПО ОСУЩЕСТВЛЕНИЮ ВНЕШНЕГО МУНИЦИПАЛЬНОГО ФИНАНСОВОГО КОНТРОЛЯ</w:t>
      </w:r>
    </w:p>
    <w:p w:rsidR="00F35055" w:rsidRDefault="00F35055" w:rsidP="00F35055">
      <w:pPr>
        <w:jc w:val="both"/>
      </w:pPr>
    </w:p>
    <w:p w:rsidR="00F35055" w:rsidRDefault="00F35055" w:rsidP="00F35055">
      <w:pPr>
        <w:autoSpaceDE w:val="0"/>
        <w:autoSpaceDN w:val="0"/>
        <w:adjustRightInd w:val="0"/>
        <w:ind w:firstLine="567"/>
        <w:jc w:val="both"/>
      </w:pPr>
      <w:r w:rsidRPr="00E064DF">
        <w:t>3.1.  При осуществлении внешне</w:t>
      </w:r>
      <w:r>
        <w:t>го</w:t>
      </w:r>
      <w:r w:rsidRPr="00E064DF">
        <w:t xml:space="preserve"> муниципально</w:t>
      </w:r>
      <w:r>
        <w:t>го</w:t>
      </w:r>
      <w:r w:rsidRPr="00E064DF">
        <w:t xml:space="preserve"> финансов</w:t>
      </w:r>
      <w:r>
        <w:t>ого</w:t>
      </w:r>
      <w:r w:rsidRPr="00E064DF">
        <w:t xml:space="preserve"> контрол</w:t>
      </w:r>
      <w:r>
        <w:t>я</w:t>
      </w:r>
      <w:r w:rsidRPr="00E064DF">
        <w:t xml:space="preserve"> КСП ГО Евпатория РК </w:t>
      </w:r>
      <w:r>
        <w:t xml:space="preserve">реализует полномочия органа внешнего муниципального финансового контроля, предусмотренные  в </w:t>
      </w:r>
      <w:r w:rsidRPr="00E064DF">
        <w:t>Бюджетн</w:t>
      </w:r>
      <w:r>
        <w:t>о</w:t>
      </w:r>
      <w:r w:rsidRPr="00E064DF">
        <w:t>м Кодекс</w:t>
      </w:r>
      <w:r>
        <w:t>е</w:t>
      </w:r>
      <w:r w:rsidRPr="00E064DF">
        <w:t xml:space="preserve"> Российской Федерации,</w:t>
      </w:r>
      <w:r>
        <w:t xml:space="preserve"> ч.2 ст.9</w:t>
      </w:r>
      <w:r w:rsidRPr="00E064DF">
        <w:t xml:space="preserve"> Федеральн</w:t>
      </w:r>
      <w:r>
        <w:t>ого</w:t>
      </w:r>
      <w:r w:rsidRPr="00E064DF">
        <w:t xml:space="preserve"> закон</w:t>
      </w:r>
      <w:r>
        <w:t>а</w:t>
      </w:r>
      <w:r w:rsidRPr="00E064DF">
        <w:t xml:space="preserve"> от 07.02.2011 №6-ФЗ</w:t>
      </w:r>
      <w:r w:rsidR="00902ADB">
        <w:t xml:space="preserve"> </w:t>
      </w:r>
      <w:bookmarkStart w:id="0" w:name="_GoBack"/>
      <w:bookmarkEnd w:id="0"/>
      <w:r w:rsidRPr="00E064DF">
        <w:t>«Об общих принципах организации и деятельности контрольно-счетных органов субъектов</w:t>
      </w:r>
      <w:r w:rsidR="00FF5865">
        <w:t xml:space="preserve"> </w:t>
      </w:r>
      <w:r w:rsidRPr="00E064DF">
        <w:t xml:space="preserve">Российской Федерации и муниципальных образований», </w:t>
      </w:r>
      <w:r>
        <w:t>Положении</w:t>
      </w:r>
      <w:r w:rsidRPr="00E064DF">
        <w:t xml:space="preserve"> о КСП ГО Евпатория РК и ины</w:t>
      </w:r>
      <w:r>
        <w:t>х</w:t>
      </w:r>
      <w:r w:rsidRPr="00E064DF">
        <w:t xml:space="preserve"> муниципальны</w:t>
      </w:r>
      <w:r>
        <w:t xml:space="preserve">х </w:t>
      </w:r>
      <w:r w:rsidRPr="00E064DF">
        <w:t>нормативны</w:t>
      </w:r>
      <w:r>
        <w:t>х</w:t>
      </w:r>
      <w:r w:rsidRPr="00E064DF">
        <w:t xml:space="preserve"> правовы</w:t>
      </w:r>
      <w:r>
        <w:t>х</w:t>
      </w:r>
      <w:r w:rsidRPr="00E064DF">
        <w:t xml:space="preserve"> акта</w:t>
      </w:r>
      <w:r>
        <w:t>х  Евпаторийского городского совета Республики Крым</w:t>
      </w:r>
      <w:r w:rsidRPr="00E064DF">
        <w:t>,</w:t>
      </w:r>
      <w:r>
        <w:t xml:space="preserve"> а также</w:t>
      </w:r>
      <w:r w:rsidRPr="00E064DF">
        <w:t xml:space="preserve"> Регламент</w:t>
      </w:r>
      <w:r>
        <w:t>е</w:t>
      </w:r>
      <w:r w:rsidRPr="00E064DF">
        <w:t xml:space="preserve"> КСП ГО Евпатория РК. </w:t>
      </w:r>
    </w:p>
    <w:p w:rsidR="00F35055" w:rsidRDefault="00F35055" w:rsidP="00F35055">
      <w:pPr>
        <w:autoSpaceDE w:val="0"/>
        <w:autoSpaceDN w:val="0"/>
        <w:adjustRightInd w:val="0"/>
        <w:ind w:firstLine="567"/>
        <w:jc w:val="both"/>
      </w:pPr>
      <w:r>
        <w:t xml:space="preserve">3.2. </w:t>
      </w:r>
      <w:proofErr w:type="gramStart"/>
      <w:r w:rsidRPr="00E064DF">
        <w:t>При осуществлении внешне</w:t>
      </w:r>
      <w:r>
        <w:t>го</w:t>
      </w:r>
      <w:r w:rsidRPr="00E064DF">
        <w:t xml:space="preserve"> муниципально</w:t>
      </w:r>
      <w:r>
        <w:t>го</w:t>
      </w:r>
      <w:r w:rsidRPr="00E064DF">
        <w:t xml:space="preserve"> финансов</w:t>
      </w:r>
      <w:r>
        <w:t>ого</w:t>
      </w:r>
      <w:r w:rsidR="00FF5865">
        <w:t xml:space="preserve"> </w:t>
      </w:r>
      <w:r w:rsidRPr="00E064DF">
        <w:t>контрол</w:t>
      </w:r>
      <w:r>
        <w:t>я,</w:t>
      </w:r>
      <w:r w:rsidR="00FF5865">
        <w:t xml:space="preserve"> </w:t>
      </w:r>
      <w:r>
        <w:t>запрещается воздействие</w:t>
      </w:r>
      <w:r w:rsidRPr="00AA5605">
        <w:t xml:space="preserve"> в какой-либо форме на должностных лиц КСП ГО Евпатория РК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КСП ГО Евпатория РК либо распространение заведомо ложно</w:t>
      </w:r>
      <w:r>
        <w:t>й информации об их деятельности.</w:t>
      </w:r>
      <w:proofErr w:type="gramEnd"/>
    </w:p>
    <w:p w:rsidR="00F35055" w:rsidRPr="00AA5605" w:rsidRDefault="00F35055" w:rsidP="00F35055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3.3. </w:t>
      </w:r>
      <w:proofErr w:type="gramStart"/>
      <w:r w:rsidRPr="00AA5605">
        <w:t>Требования и запросы должностных лиц КСП ГО Евпатория РК, связанные с осуществлением ими своих должностных полномочий, установленных законодательством Российской Федерации,</w:t>
      </w:r>
      <w:r>
        <w:t xml:space="preserve"> законами Республики Крым,</w:t>
      </w:r>
      <w:r w:rsidRPr="00AA5605">
        <w:t xml:space="preserve"> муниципальными нормативными правовыми актами, являются обязательными для исполнения органами местного самоуправления</w:t>
      </w:r>
      <w:r>
        <w:t xml:space="preserve">, </w:t>
      </w:r>
      <w:r w:rsidRPr="00AA5605">
        <w:t>муниципальными органами</w:t>
      </w:r>
      <w:r>
        <w:t xml:space="preserve"> и</w:t>
      </w:r>
      <w:r w:rsidRPr="00AA5605">
        <w:t xml:space="preserve"> организациями, в отношении которых осуществляется внешний муниципальный финансовый контроль.</w:t>
      </w:r>
      <w:proofErr w:type="gramEnd"/>
    </w:p>
    <w:p w:rsidR="00F35055" w:rsidRDefault="00F35055" w:rsidP="00F35055">
      <w:pPr>
        <w:autoSpaceDE w:val="0"/>
        <w:autoSpaceDN w:val="0"/>
        <w:adjustRightInd w:val="0"/>
        <w:ind w:firstLine="567"/>
        <w:jc w:val="both"/>
      </w:pPr>
    </w:p>
    <w:p w:rsidR="00F35055" w:rsidRDefault="00F35055" w:rsidP="00F35055">
      <w:pPr>
        <w:ind w:firstLine="567"/>
        <w:jc w:val="center"/>
      </w:pPr>
    </w:p>
    <w:p w:rsidR="00F35055" w:rsidRDefault="00F35055" w:rsidP="00F35055">
      <w:pPr>
        <w:ind w:firstLine="567"/>
        <w:jc w:val="center"/>
      </w:pPr>
      <w:r>
        <w:rPr>
          <w:lang w:val="en-US"/>
        </w:rPr>
        <w:t>VI</w:t>
      </w:r>
      <w:r>
        <w:t>. ОБЪЕКТЫ ВНЕШНЕГО МУНИЦИПАЛЬНОГО ФИНАНСОВОГО КОНТРОЛЯ</w:t>
      </w:r>
    </w:p>
    <w:p w:rsidR="00F35055" w:rsidRDefault="00F35055" w:rsidP="00F35055">
      <w:pPr>
        <w:jc w:val="both"/>
      </w:pPr>
    </w:p>
    <w:p w:rsidR="00F35055" w:rsidRPr="006F10AD" w:rsidRDefault="00F35055" w:rsidP="00F35055">
      <w:pPr>
        <w:autoSpaceDE w:val="0"/>
        <w:autoSpaceDN w:val="0"/>
        <w:adjustRightInd w:val="0"/>
        <w:ind w:firstLine="567"/>
        <w:jc w:val="both"/>
      </w:pPr>
      <w:r>
        <w:t xml:space="preserve">4.1. </w:t>
      </w:r>
      <w:r w:rsidRPr="006F10AD">
        <w:t xml:space="preserve">Объектами внешнего муниципального финансового контроля (далее </w:t>
      </w:r>
      <w:r>
        <w:t>–</w:t>
      </w:r>
      <w:r w:rsidRPr="006F10AD">
        <w:t xml:space="preserve"> объекты</w:t>
      </w:r>
      <w:r w:rsidR="00FF5865">
        <w:t xml:space="preserve"> </w:t>
      </w:r>
      <w:r w:rsidRPr="006F10AD">
        <w:t>контроля) являются:</w:t>
      </w:r>
    </w:p>
    <w:p w:rsidR="00F35055" w:rsidRPr="00EF5480" w:rsidRDefault="00F35055" w:rsidP="00F35055">
      <w:pPr>
        <w:pStyle w:val="a6"/>
        <w:numPr>
          <w:ilvl w:val="0"/>
          <w:numId w:val="5"/>
        </w:numPr>
        <w:spacing w:line="252" w:lineRule="auto"/>
        <w:ind w:left="0" w:firstLine="1134"/>
        <w:jc w:val="both"/>
      </w:pPr>
      <w:proofErr w:type="gramStart"/>
      <w:r w:rsidRPr="00EF5480">
        <w:t xml:space="preserve">главные распорядители (распорядители, получатели) бюджетных средств, главные администраторы (администраторы) доходов </w:t>
      </w:r>
      <w:r>
        <w:t>местного</w:t>
      </w:r>
      <w:r w:rsidRPr="00EF5480">
        <w:t xml:space="preserve"> бюджета, главные администраторы (администраторы) источников финансирования дефицита </w:t>
      </w:r>
      <w:r>
        <w:t xml:space="preserve">местного </w:t>
      </w:r>
      <w:r w:rsidRPr="00EF5480">
        <w:t>бюджета;</w:t>
      </w:r>
      <w:proofErr w:type="gramEnd"/>
    </w:p>
    <w:p w:rsidR="00F35055" w:rsidRPr="00EF5480" w:rsidRDefault="00F35055" w:rsidP="00F35055">
      <w:pPr>
        <w:pStyle w:val="a6"/>
        <w:numPr>
          <w:ilvl w:val="0"/>
          <w:numId w:val="5"/>
        </w:numPr>
        <w:spacing w:line="252" w:lineRule="auto"/>
        <w:ind w:left="0" w:firstLine="1134"/>
        <w:jc w:val="both"/>
      </w:pPr>
      <w:r>
        <w:t xml:space="preserve">Евпаторийский городской совет, </w:t>
      </w:r>
      <w:r w:rsidRPr="00EF5480">
        <w:t>администрация</w:t>
      </w:r>
      <w:r>
        <w:t xml:space="preserve"> города Евпатории Республики Крым</w:t>
      </w:r>
      <w:r w:rsidRPr="00EF5480">
        <w:t>;</w:t>
      </w:r>
    </w:p>
    <w:p w:rsidR="00F35055" w:rsidRPr="00EF5480" w:rsidRDefault="00F35055" w:rsidP="00F35055">
      <w:pPr>
        <w:pStyle w:val="a6"/>
        <w:numPr>
          <w:ilvl w:val="0"/>
          <w:numId w:val="5"/>
        </w:numPr>
        <w:spacing w:line="252" w:lineRule="auto"/>
        <w:ind w:left="0" w:firstLine="1134"/>
        <w:jc w:val="both"/>
      </w:pPr>
      <w:r w:rsidRPr="00EF5480">
        <w:t>муниципальные учреждения;</w:t>
      </w:r>
    </w:p>
    <w:p w:rsidR="00F35055" w:rsidRPr="00EF5480" w:rsidRDefault="00F35055" w:rsidP="00F35055">
      <w:pPr>
        <w:pStyle w:val="a6"/>
        <w:numPr>
          <w:ilvl w:val="0"/>
          <w:numId w:val="5"/>
        </w:numPr>
        <w:spacing w:line="252" w:lineRule="auto"/>
        <w:ind w:left="0" w:firstLine="1134"/>
        <w:jc w:val="both"/>
      </w:pPr>
      <w:r>
        <w:t>муниципальные</w:t>
      </w:r>
      <w:r w:rsidRPr="00EF5480">
        <w:t xml:space="preserve"> унитарные предприятия;</w:t>
      </w:r>
    </w:p>
    <w:p w:rsidR="00F35055" w:rsidRPr="00EF5480" w:rsidRDefault="00F35055" w:rsidP="00F35055">
      <w:pPr>
        <w:pStyle w:val="a6"/>
        <w:numPr>
          <w:ilvl w:val="0"/>
          <w:numId w:val="5"/>
        </w:numPr>
        <w:spacing w:line="252" w:lineRule="auto"/>
        <w:ind w:left="0" w:firstLine="1134"/>
        <w:jc w:val="both"/>
      </w:pPr>
      <w:r w:rsidRPr="00EF5480">
        <w:t xml:space="preserve">хозяйственные товарищества и общества с участием </w:t>
      </w:r>
      <w:r>
        <w:t>муниципального</w:t>
      </w:r>
      <w:r w:rsidRPr="00EF5480">
        <w:t xml:space="preserve"> образовани</w:t>
      </w:r>
      <w:r>
        <w:t>я городской округ Евпатория Республики Крым</w:t>
      </w:r>
      <w:r w:rsidRPr="00EF5480"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F35055" w:rsidRPr="00EF5480" w:rsidRDefault="00F35055" w:rsidP="00F35055">
      <w:pPr>
        <w:pStyle w:val="a6"/>
        <w:numPr>
          <w:ilvl w:val="0"/>
          <w:numId w:val="5"/>
        </w:numPr>
        <w:spacing w:line="252" w:lineRule="auto"/>
        <w:ind w:left="0" w:firstLine="1134"/>
        <w:jc w:val="both"/>
      </w:pPr>
      <w:r>
        <w:t>ю</w:t>
      </w:r>
      <w:r w:rsidRPr="00EF5480">
        <w:t>ридические лица (за исключением муниципальн</w:t>
      </w:r>
      <w:r>
        <w:t>ых</w:t>
      </w:r>
      <w:r w:rsidRPr="00EF5480">
        <w:t xml:space="preserve"> учреждений, муниципальных унитарных предприятий, хозяйственных товариществ и обществ с участием </w:t>
      </w:r>
      <w:r>
        <w:t>муниципального образования городской округ Евпатория Республики Крым</w:t>
      </w:r>
      <w:r w:rsidRPr="00EF5480">
        <w:t xml:space="preserve"> в их уставных </w:t>
      </w:r>
      <w:r w:rsidRPr="00EF5480">
        <w:lastRenderedPageBreak/>
        <w:t>(складочных) капиталах, а также коммерческих организаций с долей (вкладом) таких товариществ и обществ в их уставных (складочных) капиталах</w:t>
      </w:r>
      <w:r>
        <w:t>)</w:t>
      </w:r>
      <w:r w:rsidRPr="00EF5480">
        <w:t>, индивидуальные предприниматели, физические лица, являющиеся:</w:t>
      </w:r>
    </w:p>
    <w:p w:rsidR="00F35055" w:rsidRPr="00000C65" w:rsidRDefault="00F35055" w:rsidP="00F35055">
      <w:pPr>
        <w:ind w:firstLine="567"/>
        <w:jc w:val="both"/>
      </w:pPr>
      <w:r>
        <w:t xml:space="preserve">- </w:t>
      </w:r>
      <w:r w:rsidRPr="00000C65">
        <w:t>юридическими и физическими лицами, индивидуальными предпринимателями, получающими средства из бюджета муниципального образования городской округ Евпатория Республики Крым на основании договоров (соглашений) о предоставлении средств из соответствующего бюджета и (или) муниципальных контрактов, кредиты, обеспеченные муниципальными гарантиями;</w:t>
      </w:r>
    </w:p>
    <w:p w:rsidR="00F35055" w:rsidRPr="00000C65" w:rsidRDefault="00F35055" w:rsidP="00F35055">
      <w:pPr>
        <w:ind w:firstLine="567"/>
        <w:jc w:val="both"/>
      </w:pPr>
      <w:proofErr w:type="gramStart"/>
      <w:r>
        <w:t xml:space="preserve">- </w:t>
      </w:r>
      <w:r w:rsidRPr="00000C65"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местного бюджета и (или) муниципальных контрактов;</w:t>
      </w:r>
      <w:proofErr w:type="gramEnd"/>
    </w:p>
    <w:p w:rsidR="00F35055" w:rsidRPr="00000C65" w:rsidRDefault="00F35055" w:rsidP="00F35055">
      <w:pPr>
        <w:ind w:firstLine="567"/>
        <w:jc w:val="both"/>
      </w:pPr>
      <w:r>
        <w:t xml:space="preserve">- </w:t>
      </w:r>
      <w:r w:rsidRPr="00000C65">
        <w:t>юридические лица, получающие средства из бюджета муниципального образования городской округ Евпатория Республики Крым;</w:t>
      </w:r>
    </w:p>
    <w:p w:rsidR="00F35055" w:rsidRPr="00000C65" w:rsidRDefault="00F35055" w:rsidP="00F35055">
      <w:pPr>
        <w:ind w:firstLine="567"/>
        <w:jc w:val="both"/>
      </w:pPr>
      <w:r>
        <w:t xml:space="preserve">- </w:t>
      </w:r>
      <w:r w:rsidRPr="00000C65">
        <w:t xml:space="preserve"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  <w:r>
        <w:t>муниципального образования городской округ Евпатория Республики Крым</w:t>
      </w:r>
      <w:r w:rsidRPr="00000C65">
        <w:t>.</w:t>
      </w:r>
    </w:p>
    <w:p w:rsidR="00F35055" w:rsidRPr="00000C65" w:rsidRDefault="00F35055" w:rsidP="00F35055">
      <w:pPr>
        <w:pStyle w:val="a6"/>
        <w:numPr>
          <w:ilvl w:val="0"/>
          <w:numId w:val="6"/>
        </w:numPr>
        <w:spacing w:line="252" w:lineRule="auto"/>
        <w:ind w:left="0" w:firstLine="1134"/>
        <w:jc w:val="both"/>
      </w:pPr>
      <w:r>
        <w:t>и</w:t>
      </w:r>
      <w:r w:rsidRPr="00000C65">
        <w:t>ные объекты, предусмотренные Бюджетным Кодексом Российской Федерации и Федеральным законом от 07.02.2011 № 6-ФЗ «Об общих принципах организации и деятельности контрольно-счётных органов субъектов Российской Федерации, и</w:t>
      </w:r>
      <w:r w:rsidR="00FF5865">
        <w:t xml:space="preserve"> </w:t>
      </w:r>
      <w:r w:rsidRPr="00000C65">
        <w:t xml:space="preserve">муниципальных образований» </w:t>
      </w:r>
    </w:p>
    <w:p w:rsidR="00F35055" w:rsidRPr="003A6D7A" w:rsidRDefault="00F35055" w:rsidP="00F35055">
      <w:pPr>
        <w:ind w:firstLine="567"/>
        <w:jc w:val="both"/>
      </w:pPr>
      <w:proofErr w:type="gramStart"/>
      <w:r>
        <w:t>4.2.</w:t>
      </w:r>
      <w:r w:rsidRPr="003A6D7A">
        <w:t xml:space="preserve">Объекты контроля и их должностные лица обязаны по запросу </w:t>
      </w:r>
      <w:r>
        <w:t xml:space="preserve">должностных лиц </w:t>
      </w:r>
      <w:r w:rsidRPr="003A6D7A">
        <w:t>КСП ГО Евпатория</w:t>
      </w:r>
      <w:r w:rsidR="00FF5865">
        <w:t xml:space="preserve"> </w:t>
      </w:r>
      <w:r w:rsidRPr="003A6D7A">
        <w:t>РК своевременно и в полном объеме представлять информацию, документы и материалы,</w:t>
      </w:r>
      <w:r w:rsidR="00FF5865">
        <w:t xml:space="preserve"> </w:t>
      </w:r>
      <w:r w:rsidRPr="003A6D7A">
        <w:t xml:space="preserve">необходимые для осуществления </w:t>
      </w:r>
      <w:r>
        <w:t xml:space="preserve">ими полномочий по </w:t>
      </w:r>
      <w:r w:rsidRPr="003A6D7A">
        <w:t>внешне</w:t>
      </w:r>
      <w:r>
        <w:t>му</w:t>
      </w:r>
      <w:r w:rsidRPr="003A6D7A">
        <w:t xml:space="preserve"> муниципально</w:t>
      </w:r>
      <w:r>
        <w:t>му</w:t>
      </w:r>
      <w:r w:rsidRPr="003A6D7A">
        <w:t xml:space="preserve"> финансово</w:t>
      </w:r>
      <w:r>
        <w:t>му контролю</w:t>
      </w:r>
      <w:r w:rsidRPr="003A6D7A">
        <w:t>,</w:t>
      </w:r>
      <w:r w:rsidR="00FF5865">
        <w:t xml:space="preserve"> </w:t>
      </w:r>
      <w:r w:rsidRPr="003A6D7A">
        <w:t>предоставлять должностным лицам КСП ГО Евпатория РК допуск в помещения и на</w:t>
      </w:r>
      <w:r w:rsidR="00FF5865">
        <w:t xml:space="preserve"> </w:t>
      </w:r>
      <w:r w:rsidRPr="003A6D7A">
        <w:t>территории объектов контроля, выполнять их законные требования.</w:t>
      </w:r>
      <w:proofErr w:type="gramEnd"/>
    </w:p>
    <w:p w:rsidR="00F35055" w:rsidRDefault="00F35055" w:rsidP="00F35055">
      <w:pPr>
        <w:ind w:firstLine="567"/>
        <w:jc w:val="both"/>
      </w:pPr>
      <w:r>
        <w:t xml:space="preserve">4.3. </w:t>
      </w:r>
      <w:proofErr w:type="gramStart"/>
      <w:r w:rsidRPr="003A6D7A">
        <w:t>Непредставление или несвоевременное представление объектами контроля по запросу</w:t>
      </w:r>
      <w:r>
        <w:t xml:space="preserve"> должностного лица </w:t>
      </w:r>
      <w:r w:rsidRPr="003A6D7A">
        <w:t>КСП ГО Евпатория РК информации, документов и материалов, а равно их представление не</w:t>
      </w:r>
      <w:r w:rsidR="00FF5865">
        <w:t xml:space="preserve"> </w:t>
      </w:r>
      <w:r w:rsidRPr="003A6D7A">
        <w:t>в полном объеме или представление недостоверных информации, документов и материалов,</w:t>
      </w:r>
      <w:r w:rsidR="00FF5865">
        <w:t xml:space="preserve"> </w:t>
      </w:r>
      <w:r w:rsidRPr="003A6D7A">
        <w:t>воспрепятствование законной деятельности должностных лиц КСП ГО Евпатория РК влечет</w:t>
      </w:r>
      <w:r w:rsidR="00FF5865">
        <w:t xml:space="preserve"> </w:t>
      </w:r>
      <w:r w:rsidRPr="003A6D7A">
        <w:t xml:space="preserve">за собой </w:t>
      </w:r>
      <w:r>
        <w:t xml:space="preserve">административную </w:t>
      </w:r>
      <w:r w:rsidRPr="003A6D7A">
        <w:t>ответственность</w:t>
      </w:r>
      <w:r>
        <w:t>, предусмотренную ст. 19.7 и ст. 19.4.1 Кодекса об административных правонарушениях Российской Федерации</w:t>
      </w:r>
      <w:r w:rsidRPr="003A6D7A">
        <w:t>.</w:t>
      </w:r>
      <w:proofErr w:type="gramEnd"/>
    </w:p>
    <w:p w:rsidR="00F35055" w:rsidRDefault="00F35055" w:rsidP="00F35055">
      <w:pPr>
        <w:ind w:firstLine="567"/>
        <w:jc w:val="both"/>
      </w:pPr>
    </w:p>
    <w:p w:rsidR="00F35055" w:rsidRDefault="00F35055" w:rsidP="00F35055">
      <w:pPr>
        <w:ind w:firstLine="567"/>
        <w:jc w:val="center"/>
      </w:pPr>
      <w:r>
        <w:rPr>
          <w:lang w:val="en-US"/>
        </w:rPr>
        <w:t>V</w:t>
      </w:r>
      <w:r>
        <w:t>. ПЛАНИРОВАНИЕ ДЕЯТЕЛЬНОСТИ</w:t>
      </w:r>
    </w:p>
    <w:p w:rsidR="00F35055" w:rsidRDefault="00F35055" w:rsidP="00F35055">
      <w:pPr>
        <w:ind w:firstLine="567"/>
      </w:pPr>
    </w:p>
    <w:p w:rsidR="00F35055" w:rsidRDefault="00F35055" w:rsidP="00F35055">
      <w:pPr>
        <w:ind w:firstLine="567"/>
        <w:jc w:val="both"/>
      </w:pPr>
      <w:proofErr w:type="gramStart"/>
      <w:r>
        <w:t>5.1 Внешний муниципальный финансовый контроль осуществляется на основе годовых</w:t>
      </w:r>
      <w:r w:rsidR="00FF5865">
        <w:t xml:space="preserve"> </w:t>
      </w:r>
      <w:r>
        <w:t>планов деятельности, которые утверждаются должностным лицом КСП ГО Евпатория РК в порядке, установленном муниципальными нормативными правовыми актами Евпаторийского городского совета Республики Крым, Регламентом и стандартами КСП ГО Евпатория РК,  в соответствии со ст. 12 Федерального закона от 07.02.2011 № 6-ФЗ «Об общих принципах организации и деятельности контрольно-счетных органов субъектов Российской Федерации и</w:t>
      </w:r>
      <w:proofErr w:type="gramEnd"/>
      <w:r>
        <w:t xml:space="preserve"> муниципальных образований».</w:t>
      </w:r>
    </w:p>
    <w:p w:rsidR="00F35055" w:rsidRPr="00F35055" w:rsidRDefault="00F35055" w:rsidP="00F3505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35055" w:rsidRDefault="00F35055" w:rsidP="00F3505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. ПРАВА, ОБЯЗАННОСТИ И ОТВЕТСТВЕННОСТЬ ДОЛЖНОСТНЫХ ЛИЦ КСП ГО ЕВПАТОРИЯ РК </w:t>
      </w:r>
    </w:p>
    <w:p w:rsidR="00F35055" w:rsidRDefault="00F35055" w:rsidP="00F350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055" w:rsidRDefault="00F35055" w:rsidP="00F350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Права, обязанности и ответственность должностных лиц КСП ГО Евпатория РК определяются в Положении о Контрольно-счётном органе – Контрольно-счетной палате городского округа Евпатория Республики Крым, утвержденном решением Евпаторийского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городского совета Республики Крым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Российской Федерации, законами Республики Крым</w:t>
      </w:r>
      <w:proofErr w:type="gramEnd"/>
      <w:r>
        <w:rPr>
          <w:rFonts w:ascii="Times New Roman" w:hAnsi="Times New Roman" w:cs="Times New Roman"/>
          <w:sz w:val="24"/>
          <w:szCs w:val="24"/>
        </w:rPr>
        <w:t>, Уставом муниципального образования городской округ Евпатория Республики Крым и иными муниципальными нормативными правовыми актами  Евпаторийского городского совета Республики Крым.</w:t>
      </w:r>
    </w:p>
    <w:p w:rsidR="00F35055" w:rsidRDefault="00F35055" w:rsidP="00F350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055" w:rsidRDefault="00F35055" w:rsidP="00F350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. РЕАЛИЗАЦИЯ РЕЗУЛЬТАТОВ КОНТРОЛЬНЫХ И ЭКСПЕРТНО-АНАЛИТИЧЕСКИХ МЕРОПРИЯТИЙ</w:t>
      </w:r>
    </w:p>
    <w:p w:rsidR="00F35055" w:rsidRDefault="00F35055" w:rsidP="00F35055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F35055" w:rsidRPr="007F5FB6" w:rsidRDefault="00F35055" w:rsidP="00F350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7F5FB6">
        <w:rPr>
          <w:rFonts w:ascii="Times New Roman" w:hAnsi="Times New Roman" w:cs="Times New Roman"/>
          <w:sz w:val="24"/>
          <w:szCs w:val="24"/>
        </w:rPr>
        <w:t xml:space="preserve">КСП ГО Евпатория РК по результатам проведения </w:t>
      </w:r>
      <w:r>
        <w:rPr>
          <w:rFonts w:ascii="Times New Roman" w:hAnsi="Times New Roman" w:cs="Times New Roman"/>
          <w:sz w:val="24"/>
          <w:szCs w:val="24"/>
        </w:rPr>
        <w:t xml:space="preserve">контрольных и экспертно-аналитических </w:t>
      </w:r>
      <w:r w:rsidRPr="007F5FB6">
        <w:rPr>
          <w:rFonts w:ascii="Times New Roman" w:hAnsi="Times New Roman" w:cs="Times New Roman"/>
          <w:sz w:val="24"/>
          <w:szCs w:val="24"/>
        </w:rPr>
        <w:t>мероприятий вправе</w:t>
      </w:r>
      <w:r w:rsidR="00FF5865">
        <w:rPr>
          <w:rFonts w:ascii="Times New Roman" w:hAnsi="Times New Roman" w:cs="Times New Roman"/>
          <w:sz w:val="24"/>
          <w:szCs w:val="24"/>
        </w:rPr>
        <w:t xml:space="preserve"> </w:t>
      </w:r>
      <w:r w:rsidRPr="007F5FB6">
        <w:rPr>
          <w:rFonts w:ascii="Times New Roman" w:hAnsi="Times New Roman" w:cs="Times New Roman"/>
          <w:sz w:val="24"/>
          <w:szCs w:val="24"/>
        </w:rPr>
        <w:t xml:space="preserve">вносить </w:t>
      </w:r>
      <w:r>
        <w:rPr>
          <w:rFonts w:ascii="Times New Roman" w:hAnsi="Times New Roman" w:cs="Times New Roman"/>
          <w:sz w:val="24"/>
          <w:szCs w:val="24"/>
        </w:rPr>
        <w:t>объектам контроля,</w:t>
      </w:r>
      <w:r w:rsidRPr="007F5FB6">
        <w:rPr>
          <w:rFonts w:ascii="Times New Roman" w:hAnsi="Times New Roman" w:cs="Times New Roman"/>
          <w:sz w:val="24"/>
          <w:szCs w:val="24"/>
        </w:rPr>
        <w:t xml:space="preserve"> их</w:t>
      </w:r>
      <w:r w:rsidR="00FF5865">
        <w:rPr>
          <w:rFonts w:ascii="Times New Roman" w:hAnsi="Times New Roman" w:cs="Times New Roman"/>
          <w:sz w:val="24"/>
          <w:szCs w:val="24"/>
        </w:rPr>
        <w:t xml:space="preserve"> </w:t>
      </w:r>
      <w:r w:rsidRPr="007F5FB6">
        <w:rPr>
          <w:rFonts w:ascii="Times New Roman" w:hAnsi="Times New Roman" w:cs="Times New Roman"/>
          <w:sz w:val="24"/>
          <w:szCs w:val="24"/>
        </w:rPr>
        <w:t xml:space="preserve">должностным лицам представления </w:t>
      </w:r>
      <w:r>
        <w:rPr>
          <w:rFonts w:ascii="Times New Roman" w:hAnsi="Times New Roman" w:cs="Times New Roman"/>
          <w:sz w:val="24"/>
          <w:szCs w:val="24"/>
        </w:rPr>
        <w:t>и предписания в порядке, установленном Регламентом КСП ГО Евпатории РК, в соответствии со ст.16 Федерального закона от 07.02.2011 № 6-ФЗ «Об общих принципах организации и деятельности контрольно-счетных органов субъектов Российской Федерации, и муниципальных образований», ч. 3.1 ст. 270.2 Бюджетного кодекса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 </w:t>
      </w:r>
    </w:p>
    <w:p w:rsidR="00F35055" w:rsidRDefault="00F35055" w:rsidP="00F35055">
      <w:pPr>
        <w:ind w:firstLine="567"/>
        <w:jc w:val="both"/>
      </w:pPr>
      <w:r w:rsidRPr="008248BE">
        <w:t>7.2.</w:t>
      </w:r>
      <w:r>
        <w:t>Невыполнение представлений и предписаний объектами контроля и (или) их должностными лицами влечет за собой ответственность, установленную законодательством Российской Федерации.</w:t>
      </w:r>
    </w:p>
    <w:p w:rsidR="00F35055" w:rsidRDefault="00F35055" w:rsidP="00F35055">
      <w:pPr>
        <w:ind w:firstLine="567"/>
        <w:jc w:val="both"/>
      </w:pPr>
    </w:p>
    <w:p w:rsidR="00F35055" w:rsidRPr="008248BE" w:rsidRDefault="00F35055" w:rsidP="00F35055">
      <w:pPr>
        <w:ind w:firstLine="567"/>
        <w:jc w:val="both"/>
      </w:pPr>
    </w:p>
    <w:p w:rsidR="002D4649" w:rsidRDefault="002D4649" w:rsidP="002D4649"/>
    <w:p w:rsidR="002D4649" w:rsidRDefault="002D4649" w:rsidP="002D4649"/>
    <w:p w:rsidR="002D4649" w:rsidRDefault="002D4649" w:rsidP="002D4649"/>
    <w:p w:rsidR="002D4649" w:rsidRDefault="002D4649" w:rsidP="002D4649"/>
    <w:p w:rsidR="002D4649" w:rsidRDefault="002D4649" w:rsidP="002D4649"/>
    <w:p w:rsidR="002D4649" w:rsidRDefault="002D4649" w:rsidP="002D4649"/>
    <w:p w:rsidR="002D4649" w:rsidRDefault="002D4649" w:rsidP="002D4649"/>
    <w:p w:rsidR="002D4649" w:rsidRDefault="002D4649" w:rsidP="002D4649"/>
    <w:p w:rsidR="00F35055" w:rsidRDefault="00F35055" w:rsidP="00F35055"/>
    <w:p w:rsidR="002D4649" w:rsidRDefault="002D4649" w:rsidP="002D4649"/>
    <w:p w:rsidR="002D4649" w:rsidRDefault="002D4649" w:rsidP="002D4649"/>
    <w:p w:rsidR="002D4649" w:rsidRDefault="002D4649" w:rsidP="002D4649"/>
    <w:p w:rsidR="002D4649" w:rsidRDefault="002D4649" w:rsidP="002D4649"/>
    <w:p w:rsidR="002D4649" w:rsidRDefault="002D4649" w:rsidP="002D4649"/>
    <w:p w:rsidR="002D4649" w:rsidRDefault="002D4649" w:rsidP="002D4649"/>
    <w:p w:rsidR="002D4649" w:rsidRDefault="002D4649" w:rsidP="002D4649"/>
    <w:p w:rsidR="002D4649" w:rsidRDefault="002D4649" w:rsidP="002D4649"/>
    <w:p w:rsidR="005E15FB" w:rsidRDefault="005E15FB"/>
    <w:sectPr w:rsidR="005E15FB" w:rsidSect="00FF5865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8D7" w:rsidRDefault="005E78D7">
      <w:r>
        <w:separator/>
      </w:r>
    </w:p>
  </w:endnote>
  <w:endnote w:type="continuationSeparator" w:id="0">
    <w:p w:rsidR="005E78D7" w:rsidRDefault="005E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8D7" w:rsidRDefault="005E78D7">
      <w:r>
        <w:separator/>
      </w:r>
    </w:p>
  </w:footnote>
  <w:footnote w:type="continuationSeparator" w:id="0">
    <w:p w:rsidR="005E78D7" w:rsidRDefault="005E7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103309"/>
      <w:docPartObj>
        <w:docPartGallery w:val="Page Numbers (Top of Page)"/>
        <w:docPartUnique/>
      </w:docPartObj>
    </w:sdtPr>
    <w:sdtEndPr/>
    <w:sdtContent>
      <w:p w:rsidR="00FF5865" w:rsidRDefault="00FF58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ADB">
          <w:rPr>
            <w:noProof/>
          </w:rPr>
          <w:t>5</w:t>
        </w:r>
        <w:r>
          <w:fldChar w:fldCharType="end"/>
        </w:r>
      </w:p>
    </w:sdtContent>
  </w:sdt>
  <w:p w:rsidR="00AE7B2C" w:rsidRDefault="005E78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230"/>
    <w:multiLevelType w:val="hybridMultilevel"/>
    <w:tmpl w:val="94B442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2A5715"/>
    <w:multiLevelType w:val="multilevel"/>
    <w:tmpl w:val="51AEE808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2"/>
      <w:numFmt w:val="decimal"/>
      <w:isLgl/>
      <w:lvlText w:val="%1.%2."/>
      <w:lvlJc w:val="left"/>
      <w:pPr>
        <w:ind w:left="4187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4535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5243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5591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6299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6647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355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703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0BA30CDC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2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688159E3"/>
    <w:multiLevelType w:val="multilevel"/>
    <w:tmpl w:val="2938AA9A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27" w:hanging="9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94" w:hanging="9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61" w:hanging="96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4">
    <w:nsid w:val="7D480D31"/>
    <w:multiLevelType w:val="hybridMultilevel"/>
    <w:tmpl w:val="6352C5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49"/>
    <w:rsid w:val="000224A8"/>
    <w:rsid w:val="00261E64"/>
    <w:rsid w:val="002D4649"/>
    <w:rsid w:val="00344645"/>
    <w:rsid w:val="004533A9"/>
    <w:rsid w:val="00541A1C"/>
    <w:rsid w:val="005E15FB"/>
    <w:rsid w:val="005E78D7"/>
    <w:rsid w:val="00677590"/>
    <w:rsid w:val="007722C3"/>
    <w:rsid w:val="008757F4"/>
    <w:rsid w:val="008E0D1B"/>
    <w:rsid w:val="00902ADB"/>
    <w:rsid w:val="00986CE0"/>
    <w:rsid w:val="00A6099C"/>
    <w:rsid w:val="00A9226D"/>
    <w:rsid w:val="00AE76B8"/>
    <w:rsid w:val="00B11747"/>
    <w:rsid w:val="00BF14E9"/>
    <w:rsid w:val="00C36987"/>
    <w:rsid w:val="00EE5966"/>
    <w:rsid w:val="00F35055"/>
    <w:rsid w:val="00F836F3"/>
    <w:rsid w:val="00FF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4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5055"/>
    <w:pPr>
      <w:keepNext/>
      <w:keepLines/>
      <w:spacing w:before="240" w:line="252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464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46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609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446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464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50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9">
    <w:name w:val="Table Grid"/>
    <w:basedOn w:val="a1"/>
    <w:uiPriority w:val="39"/>
    <w:rsid w:val="00F350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3505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35055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b">
    <w:name w:val="документы на сессию Знак"/>
    <w:basedOn w:val="a0"/>
    <w:link w:val="ac"/>
    <w:locked/>
    <w:rsid w:val="00F35055"/>
    <w:rPr>
      <w:rFonts w:ascii="Times New Roman" w:eastAsiaTheme="majorEastAsia" w:hAnsi="Times New Roman" w:cstheme="majorBidi"/>
      <w:color w:val="2E74B5" w:themeColor="accent1" w:themeShade="BF"/>
      <w:sz w:val="24"/>
      <w:szCs w:val="32"/>
    </w:rPr>
  </w:style>
  <w:style w:type="paragraph" w:customStyle="1" w:styleId="ac">
    <w:name w:val="документы на сессию"/>
    <w:basedOn w:val="1"/>
    <w:link w:val="ab"/>
    <w:qFormat/>
    <w:rsid w:val="00F35055"/>
    <w:pPr>
      <w:jc w:val="both"/>
    </w:pPr>
    <w:rPr>
      <w:rFonts w:ascii="Times New Roman" w:hAnsi="Times New Roman"/>
      <w:sz w:val="24"/>
    </w:rPr>
  </w:style>
  <w:style w:type="character" w:customStyle="1" w:styleId="ad">
    <w:name w:val="ДОКУМЕНТЫ НА СЕССИЮ Знак"/>
    <w:basedOn w:val="a0"/>
    <w:link w:val="ae"/>
    <w:locked/>
    <w:rsid w:val="00F35055"/>
    <w:rPr>
      <w:rFonts w:ascii="Times New Roman" w:hAnsi="Times New Roman" w:cs="Times New Roman"/>
      <w:sz w:val="24"/>
    </w:rPr>
  </w:style>
  <w:style w:type="paragraph" w:customStyle="1" w:styleId="ae">
    <w:name w:val="ДОКУМЕНТЫ НА СЕССИЮ"/>
    <w:basedOn w:val="a"/>
    <w:link w:val="ad"/>
    <w:qFormat/>
    <w:rsid w:val="00F35055"/>
    <w:pPr>
      <w:spacing w:line="252" w:lineRule="auto"/>
      <w:jc w:val="center"/>
    </w:pPr>
    <w:rPr>
      <w:rFonts w:eastAsiaTheme="minorHAnsi"/>
      <w:szCs w:val="22"/>
      <w:lang w:eastAsia="en-US"/>
    </w:rPr>
  </w:style>
  <w:style w:type="paragraph" w:customStyle="1" w:styleId="s16">
    <w:name w:val="s_16"/>
    <w:basedOn w:val="a"/>
    <w:rsid w:val="00F35055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unhideWhenUsed/>
    <w:rsid w:val="00FF58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F58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4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5055"/>
    <w:pPr>
      <w:keepNext/>
      <w:keepLines/>
      <w:spacing w:before="240" w:line="252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464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46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609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446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464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50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9">
    <w:name w:val="Table Grid"/>
    <w:basedOn w:val="a1"/>
    <w:uiPriority w:val="39"/>
    <w:rsid w:val="00F350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3505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35055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b">
    <w:name w:val="документы на сессию Знак"/>
    <w:basedOn w:val="a0"/>
    <w:link w:val="ac"/>
    <w:locked/>
    <w:rsid w:val="00F35055"/>
    <w:rPr>
      <w:rFonts w:ascii="Times New Roman" w:eastAsiaTheme="majorEastAsia" w:hAnsi="Times New Roman" w:cstheme="majorBidi"/>
      <w:color w:val="2E74B5" w:themeColor="accent1" w:themeShade="BF"/>
      <w:sz w:val="24"/>
      <w:szCs w:val="32"/>
    </w:rPr>
  </w:style>
  <w:style w:type="paragraph" w:customStyle="1" w:styleId="ac">
    <w:name w:val="документы на сессию"/>
    <w:basedOn w:val="1"/>
    <w:link w:val="ab"/>
    <w:qFormat/>
    <w:rsid w:val="00F35055"/>
    <w:pPr>
      <w:jc w:val="both"/>
    </w:pPr>
    <w:rPr>
      <w:rFonts w:ascii="Times New Roman" w:hAnsi="Times New Roman"/>
      <w:sz w:val="24"/>
    </w:rPr>
  </w:style>
  <w:style w:type="character" w:customStyle="1" w:styleId="ad">
    <w:name w:val="ДОКУМЕНТЫ НА СЕССИЮ Знак"/>
    <w:basedOn w:val="a0"/>
    <w:link w:val="ae"/>
    <w:locked/>
    <w:rsid w:val="00F35055"/>
    <w:rPr>
      <w:rFonts w:ascii="Times New Roman" w:hAnsi="Times New Roman" w:cs="Times New Roman"/>
      <w:sz w:val="24"/>
    </w:rPr>
  </w:style>
  <w:style w:type="paragraph" w:customStyle="1" w:styleId="ae">
    <w:name w:val="ДОКУМЕНТЫ НА СЕССИЮ"/>
    <w:basedOn w:val="a"/>
    <w:link w:val="ad"/>
    <w:qFormat/>
    <w:rsid w:val="00F35055"/>
    <w:pPr>
      <w:spacing w:line="252" w:lineRule="auto"/>
      <w:jc w:val="center"/>
    </w:pPr>
    <w:rPr>
      <w:rFonts w:eastAsiaTheme="minorHAnsi"/>
      <w:szCs w:val="22"/>
      <w:lang w:eastAsia="en-US"/>
    </w:rPr>
  </w:style>
  <w:style w:type="paragraph" w:customStyle="1" w:styleId="s16">
    <w:name w:val="s_16"/>
    <w:basedOn w:val="a"/>
    <w:rsid w:val="00F35055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unhideWhenUsed/>
    <w:rsid w:val="00FF58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F58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k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2022-01-12T12:13:00Z</cp:lastPrinted>
  <dcterms:created xsi:type="dcterms:W3CDTF">2022-01-28T12:12:00Z</dcterms:created>
  <dcterms:modified xsi:type="dcterms:W3CDTF">2022-01-31T10:23:00Z</dcterms:modified>
</cp:coreProperties>
</file>